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7E7" w:rsidRPr="0020666A" w:rsidRDefault="009C584D" w:rsidP="00505F68">
      <w:bookmarkStart w:id="0" w:name="_GoBack"/>
      <w:bookmarkEnd w:id="0"/>
      <w:r w:rsidRPr="0020666A">
        <w:t xml:space="preserve">     </w:t>
      </w:r>
      <w:r w:rsidR="00A077E7" w:rsidRPr="0020666A">
        <w:br w:type="page"/>
      </w:r>
    </w:p>
    <w:p w:rsidR="00C1719F" w:rsidRPr="0020666A" w:rsidRDefault="00C1719F" w:rsidP="00505F68">
      <w:pPr>
        <w:pStyle w:val="Heading1"/>
        <w:sectPr w:rsidR="00C1719F" w:rsidRPr="0020666A" w:rsidSect="00A31C05">
          <w:headerReference w:type="even" r:id="rId8"/>
          <w:headerReference w:type="default" r:id="rId9"/>
          <w:headerReference w:type="first" r:id="rId10"/>
          <w:pgSz w:w="11900" w:h="16840"/>
          <w:pgMar w:top="1440" w:right="1440" w:bottom="1440" w:left="1440" w:header="709" w:footer="709" w:gutter="0"/>
          <w:cols w:space="708"/>
          <w:titlePg/>
          <w:docGrid w:linePitch="360"/>
        </w:sectPr>
      </w:pPr>
    </w:p>
    <w:p w:rsidR="004F038C" w:rsidRPr="0020666A" w:rsidRDefault="00A6501C" w:rsidP="00505F68">
      <w:pPr>
        <w:pStyle w:val="Heading1"/>
      </w:pPr>
      <w:r w:rsidRPr="0020666A">
        <w:rPr>
          <w:noProof/>
          <w:lang w:eastAsia="en-AU"/>
        </w:rPr>
        <w:lastRenderedPageBreak/>
        <w:drawing>
          <wp:anchor distT="0" distB="0" distL="114300" distR="114300" simplePos="0" relativeHeight="251658240" behindDoc="1" locked="0" layoutInCell="1" allowOverlap="1">
            <wp:simplePos x="0" y="0"/>
            <wp:positionH relativeFrom="column">
              <wp:posOffset>-345757</wp:posOffset>
            </wp:positionH>
            <wp:positionV relativeFrom="page">
              <wp:posOffset>747712</wp:posOffset>
            </wp:positionV>
            <wp:extent cx="7559040" cy="9844087"/>
            <wp:effectExtent l="0" t="0" r="381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9844087"/>
                    </a:xfrm>
                    <a:prstGeom prst="rect">
                      <a:avLst/>
                    </a:prstGeom>
                    <a:noFill/>
                  </pic:spPr>
                </pic:pic>
              </a:graphicData>
            </a:graphic>
            <wp14:sizeRelH relativeFrom="margin">
              <wp14:pctWidth>0</wp14:pctWidth>
            </wp14:sizeRelH>
            <wp14:sizeRelV relativeFrom="margin">
              <wp14:pctHeight>0</wp14:pctHeight>
            </wp14:sizeRelV>
          </wp:anchor>
        </w:drawing>
      </w:r>
    </w:p>
    <w:p w:rsidR="004F038C" w:rsidRPr="0020666A" w:rsidRDefault="004F038C" w:rsidP="00505F68">
      <w:pPr>
        <w:sectPr w:rsidR="004F038C" w:rsidRPr="0020666A" w:rsidSect="00F9102D">
          <w:headerReference w:type="first" r:id="rId12"/>
          <w:footerReference w:type="first" r:id="rId13"/>
          <w:type w:val="continuous"/>
          <w:pgSz w:w="11906" w:h="16838"/>
          <w:pgMar w:top="1440" w:right="1440" w:bottom="1440" w:left="567" w:header="708" w:footer="708" w:gutter="0"/>
          <w:cols w:num="2" w:space="1159"/>
          <w:docGrid w:linePitch="360"/>
        </w:sectPr>
      </w:pPr>
    </w:p>
    <w:p w:rsidR="00296F64" w:rsidRPr="0020666A" w:rsidRDefault="0053323F" w:rsidP="00505F68">
      <w:pPr>
        <w:pStyle w:val="Heading2"/>
      </w:pPr>
      <w:r w:rsidRPr="0020666A">
        <w:t xml:space="preserve">  </w:t>
      </w:r>
    </w:p>
    <w:p w:rsidR="00C218CF" w:rsidRPr="0020666A" w:rsidRDefault="0053323F" w:rsidP="00505F68">
      <w:r w:rsidRPr="0020666A">
        <w:t xml:space="preserve"> </w:t>
      </w:r>
    </w:p>
    <w:p w:rsidR="00C218CF" w:rsidRPr="0020666A" w:rsidRDefault="00C218CF" w:rsidP="00505F68">
      <w:r w:rsidRPr="0020666A">
        <w:t xml:space="preserve"> </w:t>
      </w:r>
    </w:p>
    <w:p w:rsidR="00C218CF" w:rsidRPr="0020666A" w:rsidRDefault="0053323F" w:rsidP="00505F68">
      <w:r w:rsidRPr="0020666A">
        <w:t xml:space="preserve"> </w:t>
      </w:r>
      <w:r w:rsidR="00C218CF" w:rsidRPr="0020666A">
        <w:t xml:space="preserve"> </w:t>
      </w:r>
    </w:p>
    <w:p w:rsidR="009D635A" w:rsidRPr="0020666A" w:rsidRDefault="009D635A"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B96399" w:rsidRPr="0020666A" w:rsidRDefault="00B96399" w:rsidP="00505F68"/>
    <w:p w:rsidR="009D635A" w:rsidRPr="0020666A" w:rsidRDefault="009D635A" w:rsidP="00505F68"/>
    <w:p w:rsidR="00B44F1A" w:rsidRPr="0020666A" w:rsidRDefault="00B44F1A" w:rsidP="00505F68">
      <w:pPr>
        <w:sectPr w:rsidR="00B44F1A" w:rsidRPr="0020666A" w:rsidSect="00D041CE">
          <w:type w:val="continuous"/>
          <w:pgSz w:w="11906" w:h="16838"/>
          <w:pgMar w:top="1440" w:right="1440" w:bottom="1440" w:left="3969" w:header="708" w:footer="708" w:gutter="0"/>
          <w:cols w:space="286"/>
          <w:docGrid w:linePitch="360"/>
        </w:sectPr>
      </w:pPr>
    </w:p>
    <w:p w:rsidR="00DE0332" w:rsidRPr="00CA080C" w:rsidRDefault="00FE7A14" w:rsidP="00505F68">
      <w:pPr>
        <w:pStyle w:val="Heading1"/>
        <w:rPr>
          <w:color w:val="F89A44"/>
        </w:rPr>
      </w:pPr>
      <w:r w:rsidRPr="0020666A">
        <w:lastRenderedPageBreak/>
        <w:t xml:space="preserve">From the </w:t>
      </w:r>
      <w:r w:rsidR="00545760" w:rsidRPr="00CA080C">
        <w:rPr>
          <w:color w:val="F89A44"/>
        </w:rPr>
        <w:t xml:space="preserve">Minister </w:t>
      </w:r>
    </w:p>
    <w:p w:rsidR="00842CB7" w:rsidRPr="00505F68" w:rsidRDefault="00842CB7" w:rsidP="00505F68">
      <w:r w:rsidRPr="00505F68">
        <w:t>The Queensland Government is committed to reforming the youth justice system to make our communities safer, address the causes of offending and reduce youth crime in Queensland.</w:t>
      </w:r>
    </w:p>
    <w:p w:rsidR="00842CB7" w:rsidRPr="00505F68" w:rsidRDefault="00842CB7" w:rsidP="00505F68">
      <w:r w:rsidRPr="00505F68">
        <w:t xml:space="preserve">The </w:t>
      </w:r>
      <w:r w:rsidRPr="00505F68">
        <w:rPr>
          <w:i/>
        </w:rPr>
        <w:t>Youth Justice Strategy</w:t>
      </w:r>
      <w:r w:rsidRPr="00505F68">
        <w:t xml:space="preserve"> </w:t>
      </w:r>
      <w:r w:rsidR="003050B6" w:rsidRPr="00505F68">
        <w:rPr>
          <w:i/>
        </w:rPr>
        <w:t>Action Plan</w:t>
      </w:r>
      <w:r w:rsidRPr="00505F68">
        <w:rPr>
          <w:i/>
        </w:rPr>
        <w:t xml:space="preserve"> 2019-21</w:t>
      </w:r>
      <w:r w:rsidR="004B4869" w:rsidRPr="00505F68">
        <w:rPr>
          <w:i/>
        </w:rPr>
        <w:t xml:space="preserve"> </w:t>
      </w:r>
      <w:r w:rsidR="004B4869" w:rsidRPr="00505F68">
        <w:t>(the Action Plan)</w:t>
      </w:r>
      <w:r w:rsidRPr="00505F68">
        <w:t xml:space="preserve"> heralds a significant milestone in </w:t>
      </w:r>
      <w:r w:rsidR="00362E54" w:rsidRPr="00505F68">
        <w:t>our</w:t>
      </w:r>
      <w:r w:rsidRPr="00505F68">
        <w:t xml:space="preserve"> youth justice reform agenda</w:t>
      </w:r>
      <w:r w:rsidR="00362E54" w:rsidRPr="00505F68">
        <w:t>,</w:t>
      </w:r>
      <w:r w:rsidRPr="00505F68">
        <w:t xml:space="preserve"> </w:t>
      </w:r>
      <w:r w:rsidR="00362E54" w:rsidRPr="00505F68">
        <w:t>which</w:t>
      </w:r>
      <w:r w:rsidRPr="00505F68">
        <w:t xml:space="preserve"> aims to reduce the number of children and young people offending and re-offending in Queensland. </w:t>
      </w:r>
    </w:p>
    <w:p w:rsidR="00272B40" w:rsidRPr="00505F68" w:rsidRDefault="004B4869" w:rsidP="00505F68">
      <w:r w:rsidRPr="00505F68">
        <w:t xml:space="preserve">The Action Plan </w:t>
      </w:r>
      <w:r w:rsidR="00842CB7" w:rsidRPr="00505F68">
        <w:t xml:space="preserve">sets out the practical steps to implement the </w:t>
      </w:r>
      <w:r w:rsidR="00B44F1A" w:rsidRPr="00505F68">
        <w:rPr>
          <w:i/>
        </w:rPr>
        <w:t>Working Together Changing the Story</w:t>
      </w:r>
      <w:r w:rsidR="00136874" w:rsidRPr="00505F68">
        <w:rPr>
          <w:i/>
        </w:rPr>
        <w:t xml:space="preserve">: Youth Justice Strategy </w:t>
      </w:r>
      <w:r w:rsidR="00B44F1A" w:rsidRPr="00505F68">
        <w:rPr>
          <w:i/>
        </w:rPr>
        <w:t>2019-2023</w:t>
      </w:r>
      <w:r w:rsidR="00842CB7" w:rsidRPr="00505F68">
        <w:t xml:space="preserve"> </w:t>
      </w:r>
      <w:r w:rsidR="002548B5" w:rsidRPr="00505F68">
        <w:t xml:space="preserve">(the Youth Justice Strategy) </w:t>
      </w:r>
      <w:r w:rsidR="00842CB7" w:rsidRPr="00505F68">
        <w:t xml:space="preserve">and </w:t>
      </w:r>
      <w:r w:rsidR="00643FA7" w:rsidRPr="00505F68">
        <w:t>builds</w:t>
      </w:r>
      <w:r w:rsidR="00345D56" w:rsidRPr="00505F68">
        <w:t xml:space="preserve"> on </w:t>
      </w:r>
      <w:r w:rsidR="00CB2FA0" w:rsidRPr="00505F68">
        <w:t>r</w:t>
      </w:r>
      <w:r w:rsidR="00272B40" w:rsidRPr="00505F68">
        <w:t xml:space="preserve">eforms </w:t>
      </w:r>
      <w:r w:rsidR="00345D56" w:rsidRPr="00505F68">
        <w:t xml:space="preserve">introduced </w:t>
      </w:r>
      <w:r w:rsidR="00374454" w:rsidRPr="00505F68">
        <w:t xml:space="preserve">by </w:t>
      </w:r>
      <w:r w:rsidR="00272B40" w:rsidRPr="00505F68">
        <w:t>the Queensland Government</w:t>
      </w:r>
      <w:r w:rsidR="00CB2FA0" w:rsidRPr="00505F68">
        <w:t>, including</w:t>
      </w:r>
      <w:r w:rsidR="00545760" w:rsidRPr="00505F68">
        <w:t>:</w:t>
      </w:r>
    </w:p>
    <w:p w:rsidR="00272B40" w:rsidRPr="00505F68" w:rsidRDefault="00345D56" w:rsidP="00505F68">
      <w:pPr>
        <w:pStyle w:val="Body"/>
        <w:keepLines/>
        <w:numPr>
          <w:ilvl w:val="0"/>
          <w:numId w:val="27"/>
        </w:numPr>
        <w:tabs>
          <w:tab w:val="left" w:pos="360"/>
        </w:tabs>
        <w:spacing w:before="80" w:after="80"/>
        <w:ind w:left="714" w:hanging="357"/>
        <w:jc w:val="both"/>
        <w:rPr>
          <w:rFonts w:ascii="Arial" w:hAnsi="Arial" w:cs="Arial"/>
          <w:sz w:val="21"/>
          <w:szCs w:val="21"/>
          <w:lang w:val="en-US"/>
        </w:rPr>
      </w:pPr>
      <w:r w:rsidRPr="00505F68">
        <w:rPr>
          <w:rFonts w:ascii="Arial" w:hAnsi="Arial" w:cs="Arial"/>
          <w:sz w:val="21"/>
          <w:szCs w:val="21"/>
          <w:lang w:val="en-US"/>
        </w:rPr>
        <w:t xml:space="preserve">reinstating </w:t>
      </w:r>
      <w:r w:rsidR="00272B40" w:rsidRPr="00505F68">
        <w:rPr>
          <w:rFonts w:ascii="Arial" w:hAnsi="Arial" w:cs="Arial"/>
          <w:sz w:val="21"/>
          <w:szCs w:val="21"/>
          <w:lang w:val="en-US"/>
        </w:rPr>
        <w:t>court-ordered restorative justice conferencing</w:t>
      </w:r>
    </w:p>
    <w:p w:rsidR="00272B40"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implementing </w:t>
      </w:r>
      <w:r w:rsidR="00272B40" w:rsidRPr="00505F68">
        <w:rPr>
          <w:rFonts w:ascii="Arial" w:hAnsi="Arial" w:cs="Arial"/>
          <w:sz w:val="21"/>
          <w:szCs w:val="21"/>
          <w:lang w:val="en-US"/>
        </w:rPr>
        <w:t xml:space="preserve">the findings of the </w:t>
      </w:r>
      <w:r w:rsidR="00272B40" w:rsidRPr="00505F68">
        <w:rPr>
          <w:rFonts w:ascii="Arial" w:hAnsi="Arial" w:cs="Arial"/>
          <w:i/>
          <w:sz w:val="21"/>
          <w:szCs w:val="21"/>
          <w:lang w:val="en-US"/>
        </w:rPr>
        <w:t>Independent Review of Youth Detention</w:t>
      </w:r>
    </w:p>
    <w:p w:rsidR="00E32A94"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ending </w:t>
      </w:r>
      <w:r w:rsidR="00272B40" w:rsidRPr="00505F68">
        <w:rPr>
          <w:rFonts w:ascii="Arial" w:hAnsi="Arial" w:cs="Arial"/>
          <w:sz w:val="21"/>
          <w:szCs w:val="21"/>
          <w:lang w:val="en-US"/>
        </w:rPr>
        <w:t>the treatment of 17</w:t>
      </w:r>
      <w:r w:rsidRPr="00505F68">
        <w:rPr>
          <w:rFonts w:ascii="Arial" w:hAnsi="Arial" w:cs="Arial"/>
          <w:sz w:val="21"/>
          <w:szCs w:val="21"/>
          <w:lang w:val="en-US"/>
        </w:rPr>
        <w:t>-</w:t>
      </w:r>
      <w:r w:rsidR="00272B40" w:rsidRPr="00505F68">
        <w:rPr>
          <w:rFonts w:ascii="Arial" w:hAnsi="Arial" w:cs="Arial"/>
          <w:sz w:val="21"/>
          <w:szCs w:val="21"/>
          <w:lang w:val="en-US"/>
        </w:rPr>
        <w:t>year-olds as adults in Queensland’s criminal justice system</w:t>
      </w:r>
    </w:p>
    <w:p w:rsidR="00272B40"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responding </w:t>
      </w:r>
      <w:r w:rsidR="00272B40" w:rsidRPr="00505F68">
        <w:rPr>
          <w:rFonts w:ascii="Arial" w:hAnsi="Arial" w:cs="Arial"/>
          <w:sz w:val="21"/>
          <w:szCs w:val="21"/>
          <w:lang w:val="en-US"/>
        </w:rPr>
        <w:t xml:space="preserve">to Mr Bob Atkinson’s </w:t>
      </w:r>
      <w:r w:rsidR="00272B40" w:rsidRPr="00505F68">
        <w:rPr>
          <w:rFonts w:ascii="Arial" w:hAnsi="Arial" w:cs="Arial"/>
          <w:i/>
          <w:sz w:val="21"/>
          <w:szCs w:val="21"/>
          <w:lang w:val="en-US"/>
        </w:rPr>
        <w:t>Report on Youth Justice</w:t>
      </w:r>
      <w:r w:rsidR="00272B40" w:rsidRPr="00505F68">
        <w:rPr>
          <w:rFonts w:ascii="Arial" w:hAnsi="Arial" w:cs="Arial"/>
          <w:sz w:val="21"/>
          <w:szCs w:val="21"/>
          <w:lang w:val="en-US"/>
        </w:rPr>
        <w:t xml:space="preserve"> </w:t>
      </w:r>
    </w:p>
    <w:p w:rsidR="00272B40"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responding </w:t>
      </w:r>
      <w:r w:rsidR="00272B40" w:rsidRPr="00505F68">
        <w:rPr>
          <w:rFonts w:ascii="Arial" w:hAnsi="Arial" w:cs="Arial"/>
          <w:sz w:val="21"/>
          <w:szCs w:val="21"/>
          <w:lang w:val="en-US"/>
        </w:rPr>
        <w:t>to recommendations from the report by Townsville Community Champion</w:t>
      </w:r>
      <w:r w:rsidRPr="00505F68">
        <w:rPr>
          <w:rFonts w:ascii="Arial" w:hAnsi="Arial" w:cs="Arial"/>
          <w:sz w:val="21"/>
          <w:szCs w:val="21"/>
          <w:lang w:val="en-US"/>
        </w:rPr>
        <w:t>,</w:t>
      </w:r>
      <w:r w:rsidR="00272B40" w:rsidRPr="00505F68">
        <w:rPr>
          <w:rFonts w:ascii="Arial" w:hAnsi="Arial" w:cs="Arial"/>
          <w:sz w:val="21"/>
          <w:szCs w:val="21"/>
          <w:lang w:val="en-US"/>
        </w:rPr>
        <w:t xml:space="preserve"> retired Major-General Stuart Smith</w:t>
      </w:r>
      <w:r w:rsidR="00A118DC" w:rsidRPr="00505F68">
        <w:rPr>
          <w:rFonts w:ascii="Arial" w:hAnsi="Arial" w:cs="Arial"/>
          <w:sz w:val="21"/>
          <w:szCs w:val="21"/>
          <w:lang w:val="en-US"/>
        </w:rPr>
        <w:t>:</w:t>
      </w:r>
      <w:r w:rsidR="00487A93" w:rsidRPr="00505F68">
        <w:rPr>
          <w:rFonts w:ascii="Arial" w:hAnsi="Arial" w:cs="Arial"/>
          <w:sz w:val="21"/>
          <w:szCs w:val="21"/>
          <w:lang w:val="en-US"/>
        </w:rPr>
        <w:t xml:space="preserve"> </w:t>
      </w:r>
      <w:r w:rsidR="00487A93" w:rsidRPr="00505F68">
        <w:rPr>
          <w:rFonts w:ascii="Arial" w:hAnsi="Arial" w:cs="Arial"/>
          <w:i/>
          <w:sz w:val="21"/>
          <w:szCs w:val="21"/>
          <w:lang w:val="en-US"/>
        </w:rPr>
        <w:t>Townsville’s Voice: local solutions to address youth crime</w:t>
      </w:r>
      <w:r w:rsidR="00487A93" w:rsidRPr="00505F68">
        <w:rPr>
          <w:rFonts w:ascii="Arial" w:hAnsi="Arial" w:cs="Arial"/>
          <w:sz w:val="21"/>
          <w:szCs w:val="21"/>
          <w:lang w:val="en-US"/>
        </w:rPr>
        <w:t>.</w:t>
      </w:r>
    </w:p>
    <w:p w:rsidR="00272B40" w:rsidRPr="00505F68" w:rsidRDefault="00CB2FA0" w:rsidP="00165C66">
      <w:pPr>
        <w:pStyle w:val="Body"/>
        <w:keepLines/>
        <w:tabs>
          <w:tab w:val="left" w:pos="360"/>
        </w:tabs>
        <w:spacing w:after="120"/>
        <w:rPr>
          <w:rFonts w:ascii="Arial" w:hAnsi="Arial" w:cs="Arial"/>
          <w:sz w:val="21"/>
          <w:szCs w:val="21"/>
          <w:lang w:val="en-US"/>
        </w:rPr>
      </w:pPr>
      <w:r w:rsidRPr="00505F68">
        <w:rPr>
          <w:rFonts w:ascii="Arial" w:hAnsi="Arial" w:cs="Arial"/>
          <w:sz w:val="21"/>
          <w:szCs w:val="21"/>
          <w:lang w:val="en-US"/>
        </w:rPr>
        <w:t>S</w:t>
      </w:r>
      <w:r w:rsidR="00272B40" w:rsidRPr="00505F68">
        <w:rPr>
          <w:rFonts w:ascii="Arial" w:hAnsi="Arial" w:cs="Arial"/>
          <w:sz w:val="21"/>
          <w:szCs w:val="21"/>
          <w:lang w:val="en-US"/>
        </w:rPr>
        <w:t xml:space="preserve">ince the Youth Justice Strategy was </w:t>
      </w:r>
      <w:r w:rsidR="00165C66" w:rsidRPr="00505F68">
        <w:rPr>
          <w:rFonts w:ascii="Arial" w:hAnsi="Arial" w:cs="Arial"/>
          <w:sz w:val="21"/>
          <w:szCs w:val="21"/>
          <w:lang w:val="en-US"/>
        </w:rPr>
        <w:t>launched</w:t>
      </w:r>
      <w:r w:rsidR="00362E54" w:rsidRPr="00505F68">
        <w:rPr>
          <w:rFonts w:ascii="Arial" w:hAnsi="Arial" w:cs="Arial"/>
          <w:sz w:val="21"/>
          <w:szCs w:val="21"/>
          <w:lang w:val="en-US"/>
        </w:rPr>
        <w:t xml:space="preserve"> in December 2018</w:t>
      </w:r>
      <w:r w:rsidR="00842CB7" w:rsidRPr="00505F68">
        <w:rPr>
          <w:rFonts w:ascii="Arial" w:hAnsi="Arial" w:cs="Arial"/>
          <w:sz w:val="21"/>
          <w:szCs w:val="21"/>
          <w:lang w:val="en-US"/>
        </w:rPr>
        <w:t>,</w:t>
      </w:r>
      <w:r w:rsidR="00272B40" w:rsidRPr="00505F68">
        <w:rPr>
          <w:rFonts w:ascii="Arial" w:hAnsi="Arial" w:cs="Arial"/>
          <w:sz w:val="21"/>
          <w:szCs w:val="21"/>
          <w:lang w:val="en-US"/>
        </w:rPr>
        <w:t xml:space="preserve"> there have been further reforms</w:t>
      </w:r>
      <w:r w:rsidR="00A118DC" w:rsidRPr="00505F68">
        <w:rPr>
          <w:rFonts w:ascii="Arial" w:hAnsi="Arial" w:cs="Arial"/>
          <w:sz w:val="21"/>
          <w:szCs w:val="21"/>
          <w:lang w:val="en-US"/>
        </w:rPr>
        <w:t>:</w:t>
      </w:r>
    </w:p>
    <w:p w:rsidR="00272B40" w:rsidRPr="00505F68" w:rsidRDefault="00272B40" w:rsidP="00505F68">
      <w:pPr>
        <w:pStyle w:val="Body"/>
        <w:keepLines/>
        <w:numPr>
          <w:ilvl w:val="0"/>
          <w:numId w:val="27"/>
        </w:numPr>
        <w:tabs>
          <w:tab w:val="left" w:pos="360"/>
        </w:tabs>
        <w:spacing w:before="80" w:after="80"/>
        <w:ind w:left="714" w:hanging="357"/>
        <w:jc w:val="both"/>
        <w:rPr>
          <w:rFonts w:ascii="Arial" w:hAnsi="Arial" w:cs="Arial"/>
          <w:sz w:val="21"/>
          <w:szCs w:val="21"/>
          <w:lang w:val="en-US"/>
        </w:rPr>
      </w:pPr>
      <w:r w:rsidRPr="00505F68">
        <w:rPr>
          <w:rFonts w:ascii="Arial" w:hAnsi="Arial" w:cs="Arial"/>
          <w:sz w:val="21"/>
          <w:szCs w:val="21"/>
          <w:lang w:val="en-US"/>
        </w:rPr>
        <w:t>$332.5 million of investment to tackle youth crime</w:t>
      </w:r>
      <w:r w:rsidR="00345D56" w:rsidRPr="00505F68">
        <w:rPr>
          <w:rFonts w:ascii="Arial" w:hAnsi="Arial" w:cs="Arial"/>
          <w:sz w:val="21"/>
          <w:szCs w:val="21"/>
          <w:lang w:val="en-US"/>
        </w:rPr>
        <w:t>,</w:t>
      </w:r>
      <w:r w:rsidRPr="00505F68">
        <w:rPr>
          <w:rFonts w:ascii="Arial" w:hAnsi="Arial" w:cs="Arial"/>
          <w:sz w:val="21"/>
          <w:szCs w:val="21"/>
          <w:lang w:val="en-US"/>
        </w:rPr>
        <w:t xml:space="preserve"> announced in April 2019</w:t>
      </w:r>
      <w:r w:rsidR="00CB2FA0" w:rsidRPr="00505F68">
        <w:rPr>
          <w:rFonts w:ascii="Arial" w:hAnsi="Arial" w:cs="Arial"/>
          <w:sz w:val="21"/>
          <w:szCs w:val="21"/>
          <w:lang w:val="en-US"/>
        </w:rPr>
        <w:t xml:space="preserve"> - actions associated with this investment are</w:t>
      </w:r>
      <w:r w:rsidR="002548B5" w:rsidRPr="00505F68">
        <w:rPr>
          <w:rFonts w:ascii="Arial" w:hAnsi="Arial" w:cs="Arial"/>
          <w:sz w:val="21"/>
          <w:szCs w:val="21"/>
          <w:lang w:val="en-US"/>
        </w:rPr>
        <w:t xml:space="preserve"> prioritised in the Action Plan</w:t>
      </w:r>
    </w:p>
    <w:p w:rsidR="00272B40"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a </w:t>
      </w:r>
      <w:r w:rsidR="00272B40" w:rsidRPr="00505F68">
        <w:rPr>
          <w:rFonts w:ascii="Arial" w:hAnsi="Arial" w:cs="Arial"/>
          <w:sz w:val="21"/>
          <w:szCs w:val="21"/>
          <w:lang w:val="en-US"/>
        </w:rPr>
        <w:t>new Department of Youth Justice</w:t>
      </w:r>
      <w:r w:rsidRPr="00505F68">
        <w:rPr>
          <w:rFonts w:ascii="Arial" w:hAnsi="Arial" w:cs="Arial"/>
          <w:sz w:val="21"/>
          <w:szCs w:val="21"/>
          <w:lang w:val="en-US"/>
        </w:rPr>
        <w:t>,</w:t>
      </w:r>
      <w:r w:rsidR="00272B40" w:rsidRPr="00505F68">
        <w:rPr>
          <w:rFonts w:ascii="Arial" w:hAnsi="Arial" w:cs="Arial"/>
          <w:sz w:val="21"/>
          <w:szCs w:val="21"/>
          <w:lang w:val="en-US"/>
        </w:rPr>
        <w:t xml:space="preserve"> formed in May 2019</w:t>
      </w:r>
    </w:p>
    <w:p w:rsidR="00272B40" w:rsidRPr="00505F68" w:rsidRDefault="00345D5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new </w:t>
      </w:r>
      <w:r w:rsidR="00272B40" w:rsidRPr="00505F68">
        <w:rPr>
          <w:rFonts w:ascii="Arial" w:hAnsi="Arial" w:cs="Arial"/>
          <w:sz w:val="21"/>
          <w:szCs w:val="21"/>
          <w:lang w:val="en-US"/>
        </w:rPr>
        <w:t xml:space="preserve">programs implemented  to reduce the high number of children remanded in custody and ensure the safety and wellbeing of children currently held in police </w:t>
      </w:r>
      <w:r w:rsidR="00E32A94" w:rsidRPr="00505F68">
        <w:rPr>
          <w:rFonts w:ascii="Arial" w:hAnsi="Arial" w:cs="Arial"/>
          <w:sz w:val="21"/>
          <w:szCs w:val="21"/>
          <w:lang w:val="en-US"/>
        </w:rPr>
        <w:t>watchhouse</w:t>
      </w:r>
      <w:r w:rsidR="00272B40" w:rsidRPr="00505F68">
        <w:rPr>
          <w:rFonts w:ascii="Arial" w:hAnsi="Arial" w:cs="Arial"/>
          <w:sz w:val="21"/>
          <w:szCs w:val="21"/>
          <w:lang w:val="en-US"/>
        </w:rPr>
        <w:t>s</w:t>
      </w:r>
    </w:p>
    <w:p w:rsidR="00272B40" w:rsidRPr="00505F68" w:rsidRDefault="00E40FF6" w:rsidP="00505F68">
      <w:pPr>
        <w:pStyle w:val="Body"/>
        <w:keepLines/>
        <w:numPr>
          <w:ilvl w:val="0"/>
          <w:numId w:val="27"/>
        </w:numPr>
        <w:tabs>
          <w:tab w:val="left" w:pos="360"/>
        </w:tabs>
        <w:spacing w:after="80"/>
        <w:ind w:left="714" w:hanging="357"/>
        <w:jc w:val="both"/>
        <w:rPr>
          <w:rFonts w:ascii="Arial" w:hAnsi="Arial" w:cs="Arial"/>
          <w:sz w:val="21"/>
          <w:szCs w:val="21"/>
          <w:lang w:val="en-US"/>
        </w:rPr>
      </w:pPr>
      <w:r w:rsidRPr="00505F68">
        <w:rPr>
          <w:rFonts w:ascii="Arial" w:hAnsi="Arial" w:cs="Arial"/>
          <w:sz w:val="21"/>
          <w:szCs w:val="21"/>
          <w:lang w:val="en-US"/>
        </w:rPr>
        <w:t xml:space="preserve">proposed </w:t>
      </w:r>
      <w:r w:rsidR="00272B40" w:rsidRPr="00505F68">
        <w:rPr>
          <w:rFonts w:ascii="Arial" w:hAnsi="Arial" w:cs="Arial"/>
          <w:sz w:val="21"/>
          <w:szCs w:val="21"/>
          <w:lang w:val="en-US"/>
        </w:rPr>
        <w:t xml:space="preserve">amendments to the </w:t>
      </w:r>
      <w:r w:rsidR="00272B40" w:rsidRPr="00505F68">
        <w:rPr>
          <w:rFonts w:ascii="Arial" w:hAnsi="Arial" w:cs="Arial"/>
          <w:i/>
          <w:sz w:val="21"/>
          <w:szCs w:val="21"/>
          <w:lang w:val="en-US"/>
        </w:rPr>
        <w:t>Youth Justice Act 1992</w:t>
      </w:r>
      <w:r w:rsidR="00272B40" w:rsidRPr="00505F68">
        <w:rPr>
          <w:rFonts w:ascii="Arial" w:hAnsi="Arial" w:cs="Arial"/>
          <w:sz w:val="21"/>
          <w:szCs w:val="21"/>
          <w:lang w:val="en-US"/>
        </w:rPr>
        <w:t xml:space="preserve"> to remove </w:t>
      </w:r>
      <w:r w:rsidRPr="00505F68">
        <w:rPr>
          <w:rFonts w:ascii="Arial" w:hAnsi="Arial" w:cs="Arial"/>
          <w:sz w:val="21"/>
          <w:szCs w:val="21"/>
          <w:lang w:val="en-US"/>
        </w:rPr>
        <w:t xml:space="preserve">legislative </w:t>
      </w:r>
      <w:r w:rsidR="00272B40" w:rsidRPr="00505F68">
        <w:rPr>
          <w:rFonts w:ascii="Arial" w:hAnsi="Arial" w:cs="Arial"/>
          <w:sz w:val="21"/>
          <w:szCs w:val="21"/>
          <w:lang w:val="en-US"/>
        </w:rPr>
        <w:t>barriers to children being granted bail.</w:t>
      </w:r>
    </w:p>
    <w:p w:rsidR="00842CB7" w:rsidRPr="00505F68" w:rsidRDefault="00643FA7" w:rsidP="00505F68">
      <w:r w:rsidRPr="00505F68">
        <w:lastRenderedPageBreak/>
        <w:t xml:space="preserve">Through this </w:t>
      </w:r>
      <w:r w:rsidR="00842CB7" w:rsidRPr="00505F68">
        <w:t>Action Plan</w:t>
      </w:r>
      <w:r w:rsidRPr="00505F68">
        <w:t xml:space="preserve">, the Department of Youth Justice and its partner agencies will hold </w:t>
      </w:r>
      <w:r w:rsidR="00B44F1A" w:rsidRPr="00505F68">
        <w:t xml:space="preserve">children and young people accountable </w:t>
      </w:r>
      <w:r w:rsidRPr="00505F68">
        <w:t>for their criminal behaviour.</w:t>
      </w:r>
      <w:r w:rsidR="004B4869" w:rsidRPr="00505F68">
        <w:t xml:space="preserve"> T</w:t>
      </w:r>
      <w:r w:rsidR="00CB2FA0" w:rsidRPr="00505F68">
        <w:t>hese agencies</w:t>
      </w:r>
      <w:r w:rsidRPr="00505F68">
        <w:t xml:space="preserve"> will also </w:t>
      </w:r>
      <w:r w:rsidR="00842CB7" w:rsidRPr="00505F68">
        <w:t>address</w:t>
      </w:r>
      <w:r w:rsidRPr="00505F68">
        <w:t xml:space="preserve"> the causes of crime, and engage with families and communities to develop </w:t>
      </w:r>
      <w:r w:rsidR="00362E54" w:rsidRPr="00505F68">
        <w:t>positive</w:t>
      </w:r>
      <w:r w:rsidR="00545760" w:rsidRPr="00505F68">
        <w:t>, sustainable</w:t>
      </w:r>
      <w:r w:rsidR="00362E54" w:rsidRPr="00505F68">
        <w:t xml:space="preserve"> </w:t>
      </w:r>
      <w:r w:rsidR="00545760" w:rsidRPr="00505F68">
        <w:t xml:space="preserve">and culturally appropriate </w:t>
      </w:r>
      <w:r w:rsidRPr="00505F68">
        <w:t>solutions</w:t>
      </w:r>
      <w:r w:rsidR="00545760" w:rsidRPr="00505F68">
        <w:t>.</w:t>
      </w:r>
      <w:r w:rsidRPr="00505F68">
        <w:t xml:space="preserve">  </w:t>
      </w:r>
    </w:p>
    <w:p w:rsidR="005066EA" w:rsidRPr="00505F68" w:rsidRDefault="005066EA" w:rsidP="00505F68">
      <w:r w:rsidRPr="00505F68">
        <w:t>A key focus of our work will be to reduce the over-representation of Aboriginal and Torres Strait islander children and young people in the youth justice system. This Action Plan includes a range of actions that will help improve outcomes for Aboriginal and Torres Strait Islander children.</w:t>
      </w:r>
    </w:p>
    <w:p w:rsidR="00F9102D" w:rsidRPr="00505F68" w:rsidRDefault="00643FA7" w:rsidP="00505F68">
      <w:r w:rsidRPr="00505F68">
        <w:t xml:space="preserve">I am </w:t>
      </w:r>
      <w:r w:rsidR="00F9102D" w:rsidRPr="00505F68">
        <w:t xml:space="preserve">committed to reducing the use of </w:t>
      </w:r>
      <w:r w:rsidR="00E32A94" w:rsidRPr="00505F68">
        <w:t>watchhouse</w:t>
      </w:r>
      <w:r w:rsidR="00F9102D" w:rsidRPr="00505F68">
        <w:t xml:space="preserve">s to </w:t>
      </w:r>
      <w:r w:rsidR="009D13A1" w:rsidRPr="00505F68">
        <w:t xml:space="preserve">accommodate </w:t>
      </w:r>
      <w:r w:rsidR="00F9102D" w:rsidRPr="00505F68">
        <w:t>children</w:t>
      </w:r>
      <w:r w:rsidR="009D13A1" w:rsidRPr="00505F68">
        <w:t xml:space="preserve"> on remand</w:t>
      </w:r>
      <w:r w:rsidR="00842CB7" w:rsidRPr="00505F68">
        <w:t>. If children do need to be de</w:t>
      </w:r>
      <w:r w:rsidRPr="00505F68">
        <w:t xml:space="preserve">tained, </w:t>
      </w:r>
      <w:r w:rsidR="00842CB7" w:rsidRPr="00505F68">
        <w:t xml:space="preserve">we </w:t>
      </w:r>
      <w:r w:rsidRPr="00505F68">
        <w:t xml:space="preserve">will do everything possible to </w:t>
      </w:r>
      <w:r w:rsidR="00842CB7" w:rsidRPr="00505F68">
        <w:t xml:space="preserve">keep </w:t>
      </w:r>
      <w:r w:rsidR="00682D98" w:rsidRPr="00505F68">
        <w:t xml:space="preserve">them </w:t>
      </w:r>
      <w:r w:rsidRPr="00505F68">
        <w:t xml:space="preserve">safe and </w:t>
      </w:r>
      <w:r w:rsidR="00682D98" w:rsidRPr="00505F68">
        <w:t>address t</w:t>
      </w:r>
      <w:r w:rsidRPr="00505F68">
        <w:t xml:space="preserve">heir needs. In order to maintain public expectations of community safety, </w:t>
      </w:r>
      <w:r w:rsidR="00CB2FA0" w:rsidRPr="00505F68">
        <w:t>it is necessary to build</w:t>
      </w:r>
      <w:r w:rsidR="00F9102D" w:rsidRPr="00505F68">
        <w:t xml:space="preserve"> contemporary</w:t>
      </w:r>
      <w:r w:rsidR="00CB2FA0" w:rsidRPr="00505F68">
        <w:t>,</w:t>
      </w:r>
      <w:r w:rsidR="00281B89" w:rsidRPr="00505F68">
        <w:t xml:space="preserve"> secure</w:t>
      </w:r>
      <w:r w:rsidR="00F9102D" w:rsidRPr="00505F68">
        <w:t xml:space="preserve"> accommodation that is safe and appropriate </w:t>
      </w:r>
      <w:r w:rsidRPr="00505F68">
        <w:t>for</w:t>
      </w:r>
      <w:r w:rsidR="00F9102D" w:rsidRPr="00505F68">
        <w:t xml:space="preserve"> </w:t>
      </w:r>
      <w:r w:rsidRPr="00505F68">
        <w:t xml:space="preserve">serious or </w:t>
      </w:r>
      <w:r w:rsidR="00842CB7" w:rsidRPr="00505F68">
        <w:t xml:space="preserve">repeat </w:t>
      </w:r>
      <w:r w:rsidRPr="00505F68">
        <w:t>offenders</w:t>
      </w:r>
      <w:r w:rsidR="00F9102D" w:rsidRPr="00505F68">
        <w:t xml:space="preserve">. </w:t>
      </w:r>
    </w:p>
    <w:p w:rsidR="00A60EF7" w:rsidRPr="00505F68" w:rsidRDefault="00842CB7" w:rsidP="00505F68">
      <w:r w:rsidRPr="00505F68">
        <w:t>We are continuing to change the story for young people, but we cannot do this alone. It requires a fundamental shift in the</w:t>
      </w:r>
      <w:r w:rsidR="004B4869" w:rsidRPr="00505F68">
        <w:t xml:space="preserve"> way government, non-government, </w:t>
      </w:r>
      <w:r w:rsidRPr="00505F68">
        <w:t xml:space="preserve">community organisations </w:t>
      </w:r>
      <w:r w:rsidR="00F73D58" w:rsidRPr="00505F68">
        <w:t xml:space="preserve">and businesses </w:t>
      </w:r>
      <w:r w:rsidRPr="00505F68">
        <w:t>work together to support families, deter young people from committing crime and help them change their own story.</w:t>
      </w:r>
      <w:r w:rsidR="00CB5861" w:rsidRPr="00505F68">
        <w:t xml:space="preserve"> This Action Plan is a key mechanism to deliver </w:t>
      </w:r>
      <w:r w:rsidR="00545310" w:rsidRPr="00505F68">
        <w:t xml:space="preserve">this </w:t>
      </w:r>
      <w:r w:rsidR="00CB5861" w:rsidRPr="00505F68">
        <w:t>change.</w:t>
      </w:r>
    </w:p>
    <w:p w:rsidR="00842CB7" w:rsidRPr="006558B8" w:rsidRDefault="00842CB7" w:rsidP="00505F68">
      <w:pPr>
        <w:rPr>
          <w:sz w:val="2"/>
        </w:rPr>
      </w:pPr>
    </w:p>
    <w:p w:rsidR="006558B8" w:rsidRDefault="0066037E" w:rsidP="00505F68">
      <w:r>
        <w:rPr>
          <w:noProof/>
          <w:lang w:eastAsia="en-AU"/>
        </w:rPr>
        <w:drawing>
          <wp:inline distT="0" distB="0" distL="0" distR="0">
            <wp:extent cx="1350406" cy="34884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 Farmer signature_2 (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3307" cy="372845"/>
                    </a:xfrm>
                    <a:prstGeom prst="rect">
                      <a:avLst/>
                    </a:prstGeom>
                  </pic:spPr>
                </pic:pic>
              </a:graphicData>
            </a:graphic>
          </wp:inline>
        </w:drawing>
      </w:r>
    </w:p>
    <w:p w:rsidR="00F9102D" w:rsidRPr="00505F68" w:rsidRDefault="00545760" w:rsidP="00505F68">
      <w:pPr>
        <w:spacing w:before="0" w:after="0"/>
      </w:pPr>
      <w:r w:rsidRPr="00505F68">
        <w:t>Di Farmer</w:t>
      </w:r>
      <w:r w:rsidR="00A8124E" w:rsidRPr="00505F68">
        <w:t xml:space="preserve"> MP</w:t>
      </w:r>
    </w:p>
    <w:p w:rsidR="00A8124E" w:rsidRPr="00505F68" w:rsidRDefault="00545760" w:rsidP="00505F68">
      <w:pPr>
        <w:spacing w:before="0" w:after="0"/>
        <w:rPr>
          <w:b/>
        </w:rPr>
      </w:pPr>
      <w:r w:rsidRPr="00505F68">
        <w:rPr>
          <w:b/>
        </w:rPr>
        <w:t>Minister for Child Safety, Youth and Women</w:t>
      </w:r>
    </w:p>
    <w:p w:rsidR="00B44F1A" w:rsidRPr="00505F68" w:rsidRDefault="00A8124E" w:rsidP="00505F68">
      <w:pPr>
        <w:spacing w:before="0" w:after="0"/>
        <w:rPr>
          <w:b/>
        </w:rPr>
      </w:pPr>
      <w:r w:rsidRPr="00505F68">
        <w:rPr>
          <w:b/>
        </w:rPr>
        <w:t>Minister for Prevention of Domestic and Family Violence</w:t>
      </w:r>
    </w:p>
    <w:p w:rsidR="00400E8E" w:rsidRPr="0020666A" w:rsidRDefault="006E1958" w:rsidP="00505F68">
      <w:pPr>
        <w:pStyle w:val="Heading1"/>
        <w:rPr>
          <w:color w:val="auto"/>
          <w:sz w:val="40"/>
          <w:szCs w:val="40"/>
        </w:rPr>
      </w:pPr>
      <w:r w:rsidRPr="0020666A">
        <w:lastRenderedPageBreak/>
        <w:t xml:space="preserve">Youth Justice Strategy </w:t>
      </w:r>
      <w:r w:rsidR="00B96399" w:rsidRPr="0020666A">
        <w:t>A</w:t>
      </w:r>
      <w:r w:rsidR="00400E8E" w:rsidRPr="0020666A">
        <w:t>ction Plan</w:t>
      </w:r>
      <w:r w:rsidR="00400E8E" w:rsidRPr="0020666A">
        <w:rPr>
          <w:color w:val="auto"/>
          <w:sz w:val="40"/>
          <w:szCs w:val="40"/>
        </w:rPr>
        <w:t xml:space="preserve"> </w:t>
      </w:r>
      <w:r w:rsidR="00400E8E" w:rsidRPr="0020666A">
        <w:rPr>
          <w:color w:val="F89A44"/>
        </w:rPr>
        <w:t xml:space="preserve">2019–2021 </w:t>
      </w:r>
      <w:r w:rsidR="00400E8E" w:rsidRPr="0020666A">
        <w:rPr>
          <w:color w:val="auto"/>
          <w:sz w:val="40"/>
          <w:szCs w:val="40"/>
        </w:rPr>
        <w:t xml:space="preserve"> </w:t>
      </w:r>
    </w:p>
    <w:p w:rsidR="00C55E91" w:rsidRPr="00505F68" w:rsidRDefault="00766E3D" w:rsidP="00785C48">
      <w:pPr>
        <w:spacing w:before="240"/>
      </w:pPr>
      <w:r w:rsidRPr="00505F68">
        <w:t xml:space="preserve">This Action Plan sets out the </w:t>
      </w:r>
      <w:r w:rsidR="00C55E91" w:rsidRPr="00505F68">
        <w:t>practical steps to implement</w:t>
      </w:r>
      <w:r w:rsidR="00D80564" w:rsidRPr="00505F68">
        <w:t xml:space="preserve"> the</w:t>
      </w:r>
      <w:r w:rsidR="00C55E91" w:rsidRPr="00505F68">
        <w:t xml:space="preserve"> </w:t>
      </w:r>
      <w:r w:rsidR="002548B5" w:rsidRPr="00505F68">
        <w:t xml:space="preserve">Youth Justice </w:t>
      </w:r>
      <w:r w:rsidR="00E32A94" w:rsidRPr="00505F68">
        <w:t xml:space="preserve">Strategy </w:t>
      </w:r>
      <w:r w:rsidRPr="00505F68">
        <w:t xml:space="preserve">over the </w:t>
      </w:r>
      <w:r w:rsidR="00C55E91" w:rsidRPr="00505F68">
        <w:t xml:space="preserve">next </w:t>
      </w:r>
      <w:r w:rsidRPr="00505F68">
        <w:t>two</w:t>
      </w:r>
      <w:r w:rsidR="00C55E91" w:rsidRPr="00505F68">
        <w:t xml:space="preserve"> years.</w:t>
      </w:r>
    </w:p>
    <w:p w:rsidR="00400E8E" w:rsidRPr="00505F68" w:rsidRDefault="00400E8E" w:rsidP="00505F68">
      <w:r w:rsidRPr="00505F68">
        <w:t>Th</w:t>
      </w:r>
      <w:r w:rsidR="0089043E" w:rsidRPr="00505F68">
        <w:t xml:space="preserve">e </w:t>
      </w:r>
      <w:r w:rsidR="00374454" w:rsidRPr="00505F68">
        <w:t xml:space="preserve">Action Plan </w:t>
      </w:r>
      <w:r w:rsidRPr="00505F68">
        <w:t>was developed in consultation with Queensland Government agencies and the Youth Justice Strategy Reference Group,</w:t>
      </w:r>
      <w:r w:rsidR="00C00C10" w:rsidRPr="00505F68">
        <w:t xml:space="preserve"> comprising</w:t>
      </w:r>
      <w:r w:rsidRPr="00505F68">
        <w:t xml:space="preserve"> community leaders, industry representatives and criminal justice experts.</w:t>
      </w:r>
    </w:p>
    <w:p w:rsidR="00C55E91" w:rsidRPr="00505F68" w:rsidRDefault="00565121" w:rsidP="00505F68">
      <w:r w:rsidRPr="00505F68">
        <w:t>It focuses on doing more of what we know works, working</w:t>
      </w:r>
      <w:r w:rsidR="00400E8E" w:rsidRPr="00505F68">
        <w:t xml:space="preserve"> </w:t>
      </w:r>
      <w:r w:rsidR="00B96399" w:rsidRPr="00505F68">
        <w:t xml:space="preserve">in partnership </w:t>
      </w:r>
      <w:r w:rsidR="00400E8E" w:rsidRPr="00505F68">
        <w:t>with communities, engag</w:t>
      </w:r>
      <w:r w:rsidRPr="00505F68">
        <w:t>ing</w:t>
      </w:r>
      <w:r w:rsidR="00400E8E" w:rsidRPr="00505F68">
        <w:t xml:space="preserve"> differently with young people in trouble with the law, and </w:t>
      </w:r>
      <w:r w:rsidRPr="00505F68">
        <w:t>delivering</w:t>
      </w:r>
      <w:r w:rsidR="00400E8E" w:rsidRPr="00505F68">
        <w:t xml:space="preserve"> entirely new services and infrastructure.</w:t>
      </w:r>
    </w:p>
    <w:p w:rsidR="00C55E91" w:rsidRPr="00505F68" w:rsidRDefault="00C55E91" w:rsidP="00505F68">
      <w:pPr>
        <w:rPr>
          <w:i/>
        </w:rPr>
      </w:pPr>
      <w:r w:rsidRPr="00505F68">
        <w:t xml:space="preserve">The </w:t>
      </w:r>
      <w:r w:rsidR="00706AA0" w:rsidRPr="00505F68">
        <w:t xml:space="preserve">Action Plan </w:t>
      </w:r>
      <w:r w:rsidRPr="00505F68">
        <w:t xml:space="preserve">supports the achievement of the </w:t>
      </w:r>
      <w:r w:rsidR="00374454" w:rsidRPr="00505F68">
        <w:t xml:space="preserve">Queensland Government’s </w:t>
      </w:r>
      <w:r w:rsidRPr="00505F68">
        <w:rPr>
          <w:i/>
        </w:rPr>
        <w:t>Our Future State: Advancing Queensland Priorities</w:t>
      </w:r>
      <w:r w:rsidR="00565121" w:rsidRPr="00505F68">
        <w:t xml:space="preserve"> to reduce </w:t>
      </w:r>
      <w:r w:rsidRPr="00505F68">
        <w:t xml:space="preserve">the rate of youth re-offending </w:t>
      </w:r>
      <w:r w:rsidR="00565121" w:rsidRPr="00505F68">
        <w:t xml:space="preserve">and </w:t>
      </w:r>
      <w:r w:rsidRPr="00505F68">
        <w:t xml:space="preserve">crime victimisation. </w:t>
      </w:r>
    </w:p>
    <w:p w:rsidR="00400E8E" w:rsidRPr="00505F68" w:rsidRDefault="004B4869" w:rsidP="00505F68">
      <w:r w:rsidRPr="00505F68">
        <w:t>I</w:t>
      </w:r>
      <w:r w:rsidR="00400E8E" w:rsidRPr="00505F68">
        <w:t xml:space="preserve">nitiatives and actions also deliver on the </w:t>
      </w:r>
      <w:r w:rsidR="00550D43" w:rsidRPr="00505F68">
        <w:t>g</w:t>
      </w:r>
      <w:r w:rsidR="00400E8E" w:rsidRPr="00505F68">
        <w:t xml:space="preserve">overnment’s responses to Mr Bob Atkinson’s </w:t>
      </w:r>
      <w:r w:rsidR="00400E8E" w:rsidRPr="00505F68">
        <w:rPr>
          <w:i/>
        </w:rPr>
        <w:t xml:space="preserve">Report on Youth Justice </w:t>
      </w:r>
      <w:r w:rsidR="00400E8E" w:rsidRPr="00505F68">
        <w:t xml:space="preserve">and Major-General Stuart Smith’s report </w:t>
      </w:r>
      <w:r w:rsidR="00400E8E" w:rsidRPr="00505F68">
        <w:rPr>
          <w:i/>
        </w:rPr>
        <w:t>Townsville’s Voice: local solutions to address youth crime.</w:t>
      </w:r>
      <w:r w:rsidRPr="00505F68">
        <w:t xml:space="preserve"> The Action Plan </w:t>
      </w:r>
      <w:r w:rsidR="00565121" w:rsidRPr="00505F68">
        <w:t>includes</w:t>
      </w:r>
      <w:r w:rsidR="00D95498" w:rsidRPr="00505F68">
        <w:t>:</w:t>
      </w:r>
    </w:p>
    <w:p w:rsidR="00400E8E" w:rsidRPr="00505F68" w:rsidRDefault="00400E8E" w:rsidP="00505F68">
      <w:pPr>
        <w:pStyle w:val="ListParagraph"/>
        <w:numPr>
          <w:ilvl w:val="0"/>
          <w:numId w:val="18"/>
        </w:numPr>
      </w:pPr>
      <w:r w:rsidRPr="00505F68">
        <w:t>new programs and approaches delivered through $3</w:t>
      </w:r>
      <w:r w:rsidR="007C638D" w:rsidRPr="00505F68">
        <w:t>32.5</w:t>
      </w:r>
      <w:r w:rsidRPr="00505F68">
        <w:t xml:space="preserve"> million</w:t>
      </w:r>
      <w:r w:rsidR="0089043E" w:rsidRPr="00505F68">
        <w:t xml:space="preserve"> </w:t>
      </w:r>
      <w:r w:rsidR="0004278E" w:rsidRPr="00505F68">
        <w:t xml:space="preserve">youth justice </w:t>
      </w:r>
      <w:r w:rsidR="0089043E" w:rsidRPr="00505F68">
        <w:t>in</w:t>
      </w:r>
      <w:r w:rsidR="007C638D" w:rsidRPr="00505F68">
        <w:t>vestment</w:t>
      </w:r>
    </w:p>
    <w:p w:rsidR="00400E8E" w:rsidRPr="00505F68" w:rsidRDefault="00400E8E" w:rsidP="00505F68">
      <w:pPr>
        <w:pStyle w:val="ListParagraph"/>
        <w:numPr>
          <w:ilvl w:val="0"/>
          <w:numId w:val="18"/>
        </w:numPr>
      </w:pPr>
      <w:r w:rsidRPr="00505F68">
        <w:t xml:space="preserve">actions to </w:t>
      </w:r>
      <w:r w:rsidR="0089043E" w:rsidRPr="00505F68">
        <w:t xml:space="preserve">build on and </w:t>
      </w:r>
      <w:r w:rsidRPr="00505F68">
        <w:t>extend existing capacity</w:t>
      </w:r>
    </w:p>
    <w:p w:rsidR="00400E8E" w:rsidRPr="00505F68" w:rsidRDefault="00400E8E" w:rsidP="00505F68">
      <w:pPr>
        <w:pStyle w:val="ListParagraph"/>
        <w:numPr>
          <w:ilvl w:val="0"/>
          <w:numId w:val="18"/>
        </w:numPr>
      </w:pPr>
      <w:r w:rsidRPr="00505F68">
        <w:t>important reforms which are already underway that need to be monitored to ensure they deliver change.</w:t>
      </w:r>
    </w:p>
    <w:p w:rsidR="00CC5B30" w:rsidRPr="00505F68" w:rsidRDefault="00D95498" w:rsidP="00505F68">
      <w:r w:rsidRPr="00505F68">
        <w:t>The tables</w:t>
      </w:r>
      <w:r w:rsidR="00C55E91" w:rsidRPr="00505F68">
        <w:t xml:space="preserve"> in the following pages </w:t>
      </w:r>
      <w:r w:rsidRPr="00505F68">
        <w:t xml:space="preserve">reflect the Strategy’s four pillars: </w:t>
      </w:r>
      <w:r w:rsidRPr="00505F68">
        <w:rPr>
          <w:b/>
          <w:i/>
        </w:rPr>
        <w:t>Intervene earl</w:t>
      </w:r>
      <w:r w:rsidR="000C1159" w:rsidRPr="00505F68">
        <w:rPr>
          <w:b/>
          <w:i/>
        </w:rPr>
        <w:t>y,</w:t>
      </w:r>
      <w:r w:rsidRPr="00505F68">
        <w:t xml:space="preserve"> </w:t>
      </w:r>
      <w:r w:rsidRPr="00505F68">
        <w:rPr>
          <w:b/>
          <w:i/>
        </w:rPr>
        <w:t>Keep children out of court</w:t>
      </w:r>
      <w:r w:rsidRPr="00505F68">
        <w:t xml:space="preserve">, </w:t>
      </w:r>
      <w:r w:rsidRPr="00505F68">
        <w:rPr>
          <w:b/>
          <w:i/>
        </w:rPr>
        <w:t>Keep children out of custody</w:t>
      </w:r>
      <w:r w:rsidRPr="00505F68">
        <w:t xml:space="preserve">, and </w:t>
      </w:r>
      <w:r w:rsidRPr="00505F68">
        <w:rPr>
          <w:b/>
          <w:i/>
        </w:rPr>
        <w:t>Reduce re-offending</w:t>
      </w:r>
      <w:r w:rsidRPr="00505F68">
        <w:t xml:space="preserve">. Some actions assist with </w:t>
      </w:r>
      <w:r w:rsidRPr="00505F68">
        <w:lastRenderedPageBreak/>
        <w:t>more than one pillar, but for simplicity and readability, actions are listed under the most relevant pillar.</w:t>
      </w:r>
    </w:p>
    <w:p w:rsidR="00F77801" w:rsidRPr="00505F68" w:rsidRDefault="008238FA" w:rsidP="00505F68">
      <w:r w:rsidRPr="00505F68">
        <w:t xml:space="preserve">The </w:t>
      </w:r>
      <w:r w:rsidR="00F907EC" w:rsidRPr="00505F68">
        <w:t>Action Plan</w:t>
      </w:r>
      <w:r w:rsidR="00757A10" w:rsidRPr="00505F68">
        <w:t xml:space="preserve"> highlights three</w:t>
      </w:r>
      <w:r w:rsidR="0089043E" w:rsidRPr="00505F68">
        <w:t xml:space="preserve"> other areas of significant work</w:t>
      </w:r>
      <w:r w:rsidR="00565121" w:rsidRPr="00505F68">
        <w:t xml:space="preserve">, which are </w:t>
      </w:r>
      <w:r w:rsidR="0089043E" w:rsidRPr="00505F68">
        <w:t xml:space="preserve">important to </w:t>
      </w:r>
      <w:r w:rsidR="00550D43" w:rsidRPr="00505F68">
        <w:t>reforming the y</w:t>
      </w:r>
      <w:r w:rsidR="00565121" w:rsidRPr="00505F68">
        <w:t>outh justice</w:t>
      </w:r>
      <w:r w:rsidR="00550D43" w:rsidRPr="00505F68">
        <w:t xml:space="preserve"> system</w:t>
      </w:r>
      <w:r w:rsidR="0089043E" w:rsidRPr="00505F68">
        <w:t xml:space="preserve">: </w:t>
      </w:r>
    </w:p>
    <w:p w:rsidR="0089043E" w:rsidRPr="00505F68" w:rsidRDefault="00757A10" w:rsidP="00505F68">
      <w:pPr>
        <w:pStyle w:val="ListParagraph"/>
        <w:numPr>
          <w:ilvl w:val="0"/>
          <w:numId w:val="34"/>
        </w:numPr>
      </w:pPr>
      <w:r w:rsidRPr="00505F68">
        <w:t xml:space="preserve">working </w:t>
      </w:r>
      <w:r w:rsidR="00565121" w:rsidRPr="00505F68">
        <w:t xml:space="preserve">with </w:t>
      </w:r>
      <w:r w:rsidR="0089043E" w:rsidRPr="00505F68">
        <w:t xml:space="preserve">Aboriginal and Torres Strait Islander </w:t>
      </w:r>
      <w:r w:rsidRPr="00505F68">
        <w:t xml:space="preserve">families and communities to address </w:t>
      </w:r>
      <w:r w:rsidR="00682D98" w:rsidRPr="00505F68">
        <w:t xml:space="preserve">their children’s </w:t>
      </w:r>
      <w:r w:rsidRPr="00505F68">
        <w:t>disproportionate representation in the criminal justice system</w:t>
      </w:r>
      <w:r w:rsidR="00565121" w:rsidRPr="00505F68">
        <w:t xml:space="preserve"> </w:t>
      </w:r>
      <w:r w:rsidR="0089043E" w:rsidRPr="00505F68">
        <w:t xml:space="preserve"> </w:t>
      </w:r>
    </w:p>
    <w:p w:rsidR="008238FA" w:rsidRPr="00505F68" w:rsidRDefault="008238FA" w:rsidP="00505F68">
      <w:pPr>
        <w:pStyle w:val="ListParagraph"/>
        <w:numPr>
          <w:ilvl w:val="0"/>
          <w:numId w:val="19"/>
        </w:numPr>
      </w:pPr>
      <w:r w:rsidRPr="00505F68">
        <w:t>responding to the different needs of girls and young women</w:t>
      </w:r>
    </w:p>
    <w:p w:rsidR="0089043E" w:rsidRPr="00505F68" w:rsidRDefault="00565121" w:rsidP="00505F68">
      <w:pPr>
        <w:pStyle w:val="ListParagraph"/>
        <w:numPr>
          <w:ilvl w:val="0"/>
          <w:numId w:val="19"/>
        </w:numPr>
      </w:pPr>
      <w:r w:rsidRPr="00505F68">
        <w:t>strengthening i</w:t>
      </w:r>
      <w:r w:rsidR="0089043E" w:rsidRPr="00505F68">
        <w:t>nfrastructure</w:t>
      </w:r>
      <w:r w:rsidR="00682D98" w:rsidRPr="00505F68">
        <w:t xml:space="preserve"> and providing safe </w:t>
      </w:r>
      <w:r w:rsidR="00953B0E" w:rsidRPr="00505F68">
        <w:t xml:space="preserve">detention and </w:t>
      </w:r>
      <w:r w:rsidR="00E32A94" w:rsidRPr="00505F68">
        <w:t>watchhouse</w:t>
      </w:r>
      <w:r w:rsidR="00682D98" w:rsidRPr="00505F68">
        <w:t xml:space="preserve"> environments</w:t>
      </w:r>
      <w:r w:rsidR="00C00C10" w:rsidRPr="00505F68">
        <w:t>.</w:t>
      </w:r>
    </w:p>
    <w:p w:rsidR="00D95498" w:rsidRPr="00505F68" w:rsidRDefault="00BE798A" w:rsidP="00505F68">
      <w:r w:rsidRPr="00505F68">
        <w:t>The majority of</w:t>
      </w:r>
      <w:r w:rsidR="0089043E" w:rsidRPr="00505F68">
        <w:t xml:space="preserve"> </w:t>
      </w:r>
      <w:r w:rsidR="00D95498" w:rsidRPr="00505F68">
        <w:t xml:space="preserve">actions respond to </w:t>
      </w:r>
      <w:r w:rsidR="006E1958" w:rsidRPr="00505F68">
        <w:t xml:space="preserve">findings or </w:t>
      </w:r>
      <w:r w:rsidR="00D95498" w:rsidRPr="00505F68">
        <w:t xml:space="preserve">recommendations from recent </w:t>
      </w:r>
      <w:r w:rsidRPr="00505F68">
        <w:t xml:space="preserve">youth justice-related </w:t>
      </w:r>
      <w:r w:rsidR="00D95498" w:rsidRPr="00505F68">
        <w:t>reports</w:t>
      </w:r>
      <w:r w:rsidR="00CB5861" w:rsidRPr="00505F68">
        <w:t xml:space="preserve">. These are </w:t>
      </w:r>
      <w:r w:rsidRPr="00505F68">
        <w:t xml:space="preserve">recorded </w:t>
      </w:r>
      <w:r w:rsidR="00D95498" w:rsidRPr="00505F68">
        <w:t>i</w:t>
      </w:r>
      <w:r w:rsidR="0089043E" w:rsidRPr="00505F68">
        <w:t>n</w:t>
      </w:r>
      <w:r w:rsidR="00D95498" w:rsidRPr="00505F68">
        <w:t xml:space="preserve"> </w:t>
      </w:r>
      <w:r w:rsidR="006E1958" w:rsidRPr="00505F68">
        <w:t xml:space="preserve">the </w:t>
      </w:r>
      <w:r w:rsidRPr="00505F68">
        <w:t xml:space="preserve">following </w:t>
      </w:r>
      <w:r w:rsidR="006E1958" w:rsidRPr="00505F68">
        <w:t xml:space="preserve">tables </w:t>
      </w:r>
      <w:r w:rsidR="00D95498" w:rsidRPr="00505F68">
        <w:t>as</w:t>
      </w:r>
      <w:r w:rsidR="0089043E" w:rsidRPr="00505F68">
        <w:t>:</w:t>
      </w:r>
    </w:p>
    <w:p w:rsidR="00D95498" w:rsidRPr="00505F68" w:rsidRDefault="00D95498" w:rsidP="00505F68">
      <w:pPr>
        <w:pStyle w:val="ListParagraph"/>
        <w:numPr>
          <w:ilvl w:val="0"/>
          <w:numId w:val="24"/>
        </w:numPr>
      </w:pPr>
      <w:r w:rsidRPr="00505F68">
        <w:t xml:space="preserve">Atkinson Report on Youth Justice – </w:t>
      </w:r>
      <w:r w:rsidRPr="00505F68">
        <w:rPr>
          <w:b/>
        </w:rPr>
        <w:t>AR</w:t>
      </w:r>
    </w:p>
    <w:p w:rsidR="00D95498" w:rsidRPr="00505F68" w:rsidRDefault="00D95498" w:rsidP="00505F68">
      <w:pPr>
        <w:pStyle w:val="ListParagraph"/>
        <w:numPr>
          <w:ilvl w:val="0"/>
          <w:numId w:val="24"/>
        </w:numPr>
      </w:pPr>
      <w:r w:rsidRPr="00505F68">
        <w:t>Townsville’s Voice</w:t>
      </w:r>
      <w:r w:rsidR="008C60D7" w:rsidRPr="00505F68">
        <w:t>: local solutions to address youth crime</w:t>
      </w:r>
      <w:r w:rsidRPr="00505F68">
        <w:t xml:space="preserve"> -  </w:t>
      </w:r>
      <w:r w:rsidRPr="00505F68">
        <w:rPr>
          <w:b/>
        </w:rPr>
        <w:t>TV</w:t>
      </w:r>
    </w:p>
    <w:p w:rsidR="00D95498" w:rsidRPr="00505F68" w:rsidRDefault="0017426C" w:rsidP="00505F68">
      <w:pPr>
        <w:pStyle w:val="ListParagraph"/>
        <w:numPr>
          <w:ilvl w:val="0"/>
          <w:numId w:val="19"/>
        </w:numPr>
      </w:pPr>
      <w:r w:rsidRPr="00505F68">
        <w:t>Adjust our Settings: A community approach to address cyberbullying among children and young people in Queensland (</w:t>
      </w:r>
      <w:r w:rsidR="00D95498" w:rsidRPr="00505F68">
        <w:t>Report on Cyberbullying</w:t>
      </w:r>
      <w:r w:rsidRPr="00505F68">
        <w:t>)</w:t>
      </w:r>
      <w:r w:rsidR="00D95498" w:rsidRPr="00505F68">
        <w:t xml:space="preserve"> - </w:t>
      </w:r>
      <w:r w:rsidR="00D95498" w:rsidRPr="00505F68">
        <w:rPr>
          <w:b/>
        </w:rPr>
        <w:t>CB</w:t>
      </w:r>
    </w:p>
    <w:p w:rsidR="00CB5861" w:rsidRPr="00505F68" w:rsidRDefault="00BB5501" w:rsidP="00505F68">
      <w:pPr>
        <w:rPr>
          <w:rStyle w:val="Hyperlink"/>
        </w:rPr>
      </w:pPr>
      <w:r w:rsidRPr="00505F68">
        <w:t xml:space="preserve">A </w:t>
      </w:r>
      <w:r w:rsidR="0089043E" w:rsidRPr="00505F68">
        <w:t xml:space="preserve">comprehensive </w:t>
      </w:r>
      <w:r w:rsidRPr="00505F68">
        <w:t xml:space="preserve">list of actions </w:t>
      </w:r>
      <w:r w:rsidR="00581681" w:rsidRPr="00505F68">
        <w:t>is</w:t>
      </w:r>
      <w:r w:rsidRPr="00505F68">
        <w:t xml:space="preserve"> available </w:t>
      </w:r>
      <w:r w:rsidR="00565121" w:rsidRPr="00505F68">
        <w:t xml:space="preserve">on </w:t>
      </w:r>
      <w:r w:rsidRPr="00505F68">
        <w:t>our website</w:t>
      </w:r>
      <w:r w:rsidR="00581681" w:rsidRPr="00505F68">
        <w:t xml:space="preserve"> </w:t>
      </w:r>
      <w:hyperlink r:id="rId15" w:history="1">
        <w:r w:rsidR="00C63F8B" w:rsidRPr="00505F68">
          <w:rPr>
            <w:rStyle w:val="Hyperlink"/>
          </w:rPr>
          <w:t>www.youthjustice.qld.gov.au</w:t>
        </w:r>
      </w:hyperlink>
    </w:p>
    <w:p w:rsidR="00C55E91" w:rsidRPr="00505F68" w:rsidRDefault="00C55E91" w:rsidP="00505F68">
      <w:r w:rsidRPr="00505F68">
        <w:t>The Action Plan</w:t>
      </w:r>
      <w:r w:rsidRPr="00505F68">
        <w:rPr>
          <w:b/>
        </w:rPr>
        <w:t xml:space="preserve"> </w:t>
      </w:r>
      <w:r w:rsidRPr="00505F68">
        <w:t xml:space="preserve">will be reviewed </w:t>
      </w:r>
      <w:r w:rsidR="00CB5861" w:rsidRPr="00505F68">
        <w:t>annually</w:t>
      </w:r>
      <w:r w:rsidRPr="00505F68">
        <w:t xml:space="preserve"> to ensure we are making genuine progress</w:t>
      </w:r>
      <w:r w:rsidR="00BE798A" w:rsidRPr="00505F68">
        <w:t xml:space="preserve">, </w:t>
      </w:r>
      <w:r w:rsidR="00CB5861" w:rsidRPr="00505F68">
        <w:t xml:space="preserve">and </w:t>
      </w:r>
      <w:r w:rsidR="00953B0E" w:rsidRPr="00505F68">
        <w:t xml:space="preserve">there will be </w:t>
      </w:r>
      <w:r w:rsidR="00CB5861" w:rsidRPr="00505F68">
        <w:t xml:space="preserve">opportunity for new actions to be added.  </w:t>
      </w:r>
      <w:r w:rsidR="004B4869" w:rsidRPr="00505F68">
        <w:t>Monitoring and e</w:t>
      </w:r>
      <w:r w:rsidR="00BE798A" w:rsidRPr="00505F68">
        <w:t>valuation</w:t>
      </w:r>
      <w:r w:rsidR="00BE798A" w:rsidRPr="00505F68">
        <w:rPr>
          <w:b/>
        </w:rPr>
        <w:t xml:space="preserve"> </w:t>
      </w:r>
      <w:r w:rsidR="007A53DD" w:rsidRPr="00505F68">
        <w:t>w</w:t>
      </w:r>
      <w:r w:rsidR="00BE798A" w:rsidRPr="00505F68">
        <w:t xml:space="preserve">ill check that </w:t>
      </w:r>
      <w:r w:rsidR="007A53DD" w:rsidRPr="00505F68">
        <w:t>r</w:t>
      </w:r>
      <w:r w:rsidR="004B4869" w:rsidRPr="00505F68">
        <w:t xml:space="preserve">eal change is being delivered and ensure </w:t>
      </w:r>
      <w:r w:rsidR="00BE798A" w:rsidRPr="00505F68">
        <w:t>we make</w:t>
      </w:r>
      <w:r w:rsidR="007A53DD" w:rsidRPr="00505F68">
        <w:t xml:space="preserve"> good</w:t>
      </w:r>
      <w:r w:rsidR="00BE798A" w:rsidRPr="00505F68">
        <w:t xml:space="preserve"> progress on implementing actions and initiatives.    </w:t>
      </w:r>
    </w:p>
    <w:p w:rsidR="00B02EBF" w:rsidRPr="00505F68" w:rsidRDefault="00B02EBF" w:rsidP="00505F68">
      <w:pPr>
        <w:sectPr w:rsidR="00B02EBF" w:rsidRPr="00505F68" w:rsidSect="00EC1BCD">
          <w:footerReference w:type="even" r:id="rId16"/>
          <w:footerReference w:type="default" r:id="rId17"/>
          <w:headerReference w:type="first" r:id="rId18"/>
          <w:footerReference w:type="first" r:id="rId19"/>
          <w:pgSz w:w="11900" w:h="16840"/>
          <w:pgMar w:top="1418" w:right="1440" w:bottom="1440" w:left="1440" w:header="709" w:footer="709" w:gutter="0"/>
          <w:cols w:space="708"/>
          <w:titlePg/>
          <w:docGrid w:linePitch="360"/>
        </w:sectPr>
      </w:pPr>
    </w:p>
    <w:p w:rsidR="00785C48" w:rsidRPr="00785C48" w:rsidRDefault="00264269" w:rsidP="00D136A5">
      <w:pPr>
        <w:pStyle w:val="Heading1"/>
        <w:spacing w:before="0"/>
        <w:ind w:left="-284"/>
        <w:rPr>
          <w:color w:val="FFFFFF" w:themeColor="background1"/>
          <w:sz w:val="52"/>
          <w:szCs w:val="68"/>
        </w:rPr>
      </w:pPr>
      <w:r w:rsidRPr="00785C48">
        <w:rPr>
          <w:color w:val="FFFFFF" w:themeColor="background1"/>
          <w:sz w:val="52"/>
          <w:szCs w:val="68"/>
        </w:rPr>
        <w:lastRenderedPageBreak/>
        <w:t xml:space="preserve">Pillar 1: Intervene </w:t>
      </w:r>
      <w:r w:rsidR="00F77801" w:rsidRPr="00785C48">
        <w:rPr>
          <w:color w:val="FFFFFF" w:themeColor="background1"/>
          <w:sz w:val="52"/>
          <w:szCs w:val="68"/>
        </w:rPr>
        <w:t>earl</w:t>
      </w:r>
      <w:r w:rsidR="00B02EBF" w:rsidRPr="00785C48">
        <w:rPr>
          <w:color w:val="FFFFFF" w:themeColor="background1"/>
          <w:sz w:val="52"/>
          <w:szCs w:val="68"/>
        </w:rPr>
        <w:t>y</w:t>
      </w:r>
      <w:r w:rsidR="00B02EBF" w:rsidRPr="00785C48">
        <w:rPr>
          <w:rFonts w:ascii="Arial Black" w:hAnsi="Arial Black"/>
          <w:color w:val="FFFFFF" w:themeColor="background1"/>
          <w:sz w:val="68"/>
          <w:szCs w:val="68"/>
        </w:rPr>
        <w:t xml:space="preserve"> </w:t>
      </w:r>
      <w:r w:rsidR="00785C48" w:rsidRPr="00785C48">
        <w:rPr>
          <w:rFonts w:ascii="Arial Black" w:hAnsi="Arial Black"/>
          <w:color w:val="FFFFFF" w:themeColor="background1"/>
          <w:sz w:val="68"/>
          <w:szCs w:val="68"/>
        </w:rPr>
        <w:tab/>
      </w:r>
    </w:p>
    <w:p w:rsidR="002D284E" w:rsidRDefault="002D284E" w:rsidP="00785C48"/>
    <w:p w:rsidR="002D284E" w:rsidRDefault="002D284E" w:rsidP="00785C48"/>
    <w:p w:rsidR="007D4037" w:rsidRPr="00785C48" w:rsidRDefault="007D4037" w:rsidP="00785C48"/>
    <w:p w:rsidR="00B02EBF" w:rsidRPr="0020666A" w:rsidRDefault="00B02EBF" w:rsidP="00D136A5">
      <w:pPr>
        <w:ind w:left="-284"/>
      </w:pPr>
      <w:r w:rsidRPr="0020666A">
        <w:t>We will connect children, young people and families to services and supports so they can address their health, wellbeing, safety and education needs.</w:t>
      </w:r>
    </w:p>
    <w:p w:rsidR="00B02EBF" w:rsidRPr="00505F68" w:rsidRDefault="00B02EBF" w:rsidP="00D136A5">
      <w:pPr>
        <w:spacing w:after="240"/>
        <w:ind w:left="-284"/>
      </w:pPr>
      <w:r w:rsidRPr="00505F68">
        <w:t xml:space="preserve">Preventing crime begins with making sure that children are born healthy and are brought up safe and well. Prevention and early intervention is a responsibility of the whole community as well as government. Actions focus on ensuring that when children and families start experiencing problems, they receive help as early as possible. </w:t>
      </w:r>
    </w:p>
    <w:tbl>
      <w:tblPr>
        <w:tblStyle w:val="TableGrid"/>
        <w:tblW w:w="9782" w:type="dxa"/>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30"/>
        <w:gridCol w:w="992"/>
        <w:gridCol w:w="1560"/>
      </w:tblGrid>
      <w:tr w:rsidR="00B02EBF" w:rsidRPr="0020666A" w:rsidTr="00B02EBF">
        <w:tc>
          <w:tcPr>
            <w:tcW w:w="7230" w:type="dxa"/>
            <w:shd w:val="clear" w:color="auto" w:fill="DEEAF6"/>
            <w:vAlign w:val="bottom"/>
          </w:tcPr>
          <w:p w:rsidR="00B02EBF" w:rsidRPr="00785C48" w:rsidRDefault="00B02EBF" w:rsidP="00BA1C01">
            <w:pPr>
              <w:spacing w:after="60"/>
              <w:rPr>
                <w:b/>
                <w:sz w:val="18"/>
                <w:szCs w:val="18"/>
              </w:rPr>
            </w:pPr>
            <w:r w:rsidRPr="00785C48">
              <w:rPr>
                <w:b/>
                <w:sz w:val="18"/>
                <w:szCs w:val="18"/>
              </w:rPr>
              <w:t>Actions</w:t>
            </w:r>
          </w:p>
        </w:tc>
        <w:tc>
          <w:tcPr>
            <w:tcW w:w="992" w:type="dxa"/>
            <w:shd w:val="clear" w:color="auto" w:fill="DEEAF6"/>
            <w:vAlign w:val="bottom"/>
          </w:tcPr>
          <w:p w:rsidR="00B02EBF" w:rsidRPr="00785C48" w:rsidRDefault="00B02EBF" w:rsidP="00BA1C01">
            <w:pPr>
              <w:spacing w:after="60"/>
              <w:rPr>
                <w:b/>
                <w:sz w:val="18"/>
                <w:szCs w:val="18"/>
              </w:rPr>
            </w:pPr>
            <w:r w:rsidRPr="00785C48">
              <w:rPr>
                <w:b/>
                <w:sz w:val="18"/>
                <w:szCs w:val="18"/>
              </w:rPr>
              <w:t>Report</w:t>
            </w:r>
          </w:p>
        </w:tc>
        <w:tc>
          <w:tcPr>
            <w:tcW w:w="1560" w:type="dxa"/>
            <w:shd w:val="clear" w:color="auto" w:fill="DEEAF6"/>
            <w:vAlign w:val="bottom"/>
          </w:tcPr>
          <w:p w:rsidR="00B02EBF" w:rsidRPr="00785C48" w:rsidRDefault="00B02EBF" w:rsidP="00BA1C01">
            <w:pPr>
              <w:spacing w:after="60"/>
              <w:rPr>
                <w:b/>
                <w:sz w:val="18"/>
                <w:szCs w:val="18"/>
              </w:rPr>
            </w:pPr>
            <w:r w:rsidRPr="00785C48">
              <w:rPr>
                <w:b/>
                <w:sz w:val="18"/>
                <w:szCs w:val="18"/>
              </w:rPr>
              <w:t>Lead Agency</w:t>
            </w:r>
          </w:p>
        </w:tc>
      </w:tr>
      <w:tr w:rsidR="00B02EBF" w:rsidRPr="0020666A" w:rsidTr="00B02EBF">
        <w:trPr>
          <w:trHeight w:val="281"/>
        </w:trPr>
        <w:tc>
          <w:tcPr>
            <w:tcW w:w="7230" w:type="dxa"/>
            <w:shd w:val="clear" w:color="auto" w:fill="DEEAF6"/>
          </w:tcPr>
          <w:p w:rsidR="00B02EBF" w:rsidRPr="00785C48" w:rsidRDefault="00B02EBF" w:rsidP="00785C48">
            <w:pPr>
              <w:spacing w:after="0"/>
              <w:rPr>
                <w:sz w:val="18"/>
                <w:szCs w:val="18"/>
              </w:rPr>
            </w:pPr>
            <w:r w:rsidRPr="00785C48">
              <w:rPr>
                <w:b/>
                <w:sz w:val="18"/>
                <w:szCs w:val="18"/>
                <w:lang w:eastAsia="en-AU"/>
              </w:rPr>
              <w:t>Aboriginal and Torre Strait Islander Family Wellbeing Services</w:t>
            </w:r>
            <w:r w:rsidRPr="00785C48">
              <w:rPr>
                <w:sz w:val="18"/>
                <w:szCs w:val="18"/>
                <w:lang w:eastAsia="en-AU"/>
              </w:rPr>
              <w:t xml:space="preserve"> will be enhanced in 11 locations to provide family support to prevent children and young people's involvement in the youth justice system.</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Child Safety, Youth and Women (CSYW)</w:t>
            </w:r>
          </w:p>
        </w:tc>
      </w:tr>
      <w:tr w:rsidR="00B02EBF" w:rsidRPr="0020666A" w:rsidTr="00B02EBF">
        <w:trPr>
          <w:trHeight w:val="454"/>
        </w:trPr>
        <w:tc>
          <w:tcPr>
            <w:tcW w:w="7230" w:type="dxa"/>
            <w:shd w:val="clear" w:color="auto" w:fill="DEEAF6"/>
          </w:tcPr>
          <w:p w:rsidR="00B02EBF" w:rsidRPr="00785C48" w:rsidRDefault="00B02EBF" w:rsidP="00785C48">
            <w:pPr>
              <w:spacing w:after="0"/>
              <w:rPr>
                <w:b/>
                <w:sz w:val="18"/>
                <w:szCs w:val="18"/>
              </w:rPr>
            </w:pPr>
            <w:r w:rsidRPr="00785C48">
              <w:rPr>
                <w:sz w:val="18"/>
                <w:szCs w:val="18"/>
              </w:rPr>
              <w:t xml:space="preserve">Implement the </w:t>
            </w:r>
            <w:r w:rsidRPr="00785C48">
              <w:rPr>
                <w:b/>
                <w:sz w:val="18"/>
                <w:szCs w:val="18"/>
              </w:rPr>
              <w:t xml:space="preserve">Queensland Youth Partnerships Initiative </w:t>
            </w:r>
            <w:r w:rsidRPr="00785C48">
              <w:rPr>
                <w:sz w:val="18"/>
                <w:szCs w:val="18"/>
              </w:rPr>
              <w:t>which engages corporate and community partners in initiatives supporting young people including youth crime prevention and crime responses.</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CSYW</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Information sharing and collaboration will be enhanced through:</w:t>
            </w:r>
          </w:p>
          <w:p w:rsidR="00B02EBF" w:rsidRPr="00785C48" w:rsidRDefault="00B02EBF" w:rsidP="00785C48">
            <w:pPr>
              <w:pStyle w:val="ListParagraph"/>
              <w:numPr>
                <w:ilvl w:val="0"/>
                <w:numId w:val="4"/>
              </w:numPr>
              <w:spacing w:after="0"/>
              <w:rPr>
                <w:rFonts w:cs="Arial"/>
                <w:sz w:val="18"/>
                <w:szCs w:val="18"/>
              </w:rPr>
            </w:pPr>
            <w:r w:rsidRPr="00785C48">
              <w:rPr>
                <w:rFonts w:cs="Arial"/>
                <w:i/>
                <w:sz w:val="18"/>
                <w:szCs w:val="18"/>
              </w:rPr>
              <w:t>Our Child</w:t>
            </w:r>
            <w:r w:rsidRPr="00785C48">
              <w:rPr>
                <w:rFonts w:cs="Arial"/>
                <w:b/>
                <w:sz w:val="18"/>
                <w:szCs w:val="18"/>
              </w:rPr>
              <w:t xml:space="preserve"> </w:t>
            </w:r>
            <w:r w:rsidRPr="00785C48">
              <w:rPr>
                <w:rFonts w:cs="Arial"/>
                <w:sz w:val="18"/>
                <w:szCs w:val="18"/>
              </w:rPr>
              <w:t xml:space="preserve">IT platform providing real-time information sharing </w:t>
            </w:r>
          </w:p>
          <w:p w:rsidR="00B02EBF" w:rsidRPr="00785C48" w:rsidRDefault="00B02EBF" w:rsidP="00785C48">
            <w:pPr>
              <w:pStyle w:val="ListParagraph"/>
              <w:numPr>
                <w:ilvl w:val="0"/>
                <w:numId w:val="4"/>
              </w:numPr>
              <w:spacing w:after="0"/>
              <w:rPr>
                <w:rFonts w:cs="Arial"/>
                <w:sz w:val="18"/>
                <w:szCs w:val="18"/>
              </w:rPr>
            </w:pPr>
            <w:r w:rsidRPr="00785C48">
              <w:rPr>
                <w:rFonts w:cs="Arial"/>
                <w:sz w:val="18"/>
                <w:szCs w:val="18"/>
              </w:rPr>
              <w:t xml:space="preserve">guidance for staff on approaches to information sharing </w:t>
            </w:r>
          </w:p>
          <w:p w:rsidR="00B02EBF" w:rsidRPr="00785C48" w:rsidRDefault="00B02EBF" w:rsidP="00785C48">
            <w:pPr>
              <w:pStyle w:val="ListParagraph"/>
              <w:numPr>
                <w:ilvl w:val="0"/>
                <w:numId w:val="4"/>
              </w:numPr>
              <w:spacing w:after="0"/>
              <w:rPr>
                <w:rFonts w:cs="Arial"/>
                <w:sz w:val="18"/>
                <w:szCs w:val="18"/>
              </w:rPr>
            </w:pPr>
            <w:r w:rsidRPr="00785C48">
              <w:rPr>
                <w:rFonts w:cs="Arial"/>
                <w:sz w:val="18"/>
                <w:szCs w:val="18"/>
              </w:rPr>
              <w:t>embedding expectations of collaboration for contracted service providers.</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CSYW</w:t>
            </w:r>
          </w:p>
          <w:p w:rsidR="00B02EBF" w:rsidRPr="00785C48" w:rsidRDefault="00B02EBF" w:rsidP="00785C48">
            <w:pPr>
              <w:spacing w:after="0"/>
              <w:rPr>
                <w:sz w:val="18"/>
                <w:szCs w:val="18"/>
              </w:rPr>
            </w:pPr>
            <w:r w:rsidRPr="00785C48">
              <w:rPr>
                <w:sz w:val="18"/>
                <w:szCs w:val="18"/>
              </w:rPr>
              <w:t>Youth Justice</w:t>
            </w:r>
          </w:p>
          <w:p w:rsidR="00B02EBF" w:rsidRPr="00785C48" w:rsidRDefault="00B02EBF" w:rsidP="00785C48">
            <w:pPr>
              <w:spacing w:after="0"/>
              <w:rPr>
                <w:sz w:val="18"/>
                <w:szCs w:val="18"/>
              </w:rPr>
            </w:pP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Implement a community-driven strategic Townsville Youth Development Strategic Plan.</w:t>
            </w:r>
          </w:p>
        </w:tc>
        <w:tc>
          <w:tcPr>
            <w:tcW w:w="992" w:type="dxa"/>
            <w:shd w:val="clear" w:color="auto" w:fill="DEEAF6"/>
          </w:tcPr>
          <w:p w:rsidR="00B02EBF" w:rsidRPr="00785C48" w:rsidRDefault="00B02EBF" w:rsidP="00785C48">
            <w:pPr>
              <w:spacing w:after="0"/>
              <w:rPr>
                <w:sz w:val="18"/>
                <w:szCs w:val="18"/>
              </w:rPr>
            </w:pPr>
            <w:r w:rsidRPr="00785C48">
              <w:rPr>
                <w:sz w:val="18"/>
                <w:szCs w:val="18"/>
              </w:rPr>
              <w:t>TV, AR</w:t>
            </w:r>
          </w:p>
        </w:tc>
        <w:tc>
          <w:tcPr>
            <w:tcW w:w="1560" w:type="dxa"/>
            <w:shd w:val="clear" w:color="auto" w:fill="DEEAF6"/>
          </w:tcPr>
          <w:p w:rsidR="00B02EBF" w:rsidRPr="00785C48" w:rsidRDefault="00B02EBF" w:rsidP="00785C48">
            <w:pPr>
              <w:spacing w:after="0"/>
              <w:rPr>
                <w:sz w:val="18"/>
                <w:szCs w:val="18"/>
              </w:rPr>
            </w:pPr>
            <w:r w:rsidRPr="00785C48">
              <w:rPr>
                <w:sz w:val="18"/>
                <w:szCs w:val="18"/>
              </w:rPr>
              <w:t>Youth Justice</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 xml:space="preserve">The </w:t>
            </w:r>
            <w:r w:rsidRPr="00785C48">
              <w:rPr>
                <w:b/>
                <w:i/>
                <w:sz w:val="18"/>
                <w:szCs w:val="18"/>
              </w:rPr>
              <w:t>Queensland Immunisation Strategy 2017-2022</w:t>
            </w:r>
            <w:r w:rsidRPr="00785C48">
              <w:rPr>
                <w:sz w:val="18"/>
                <w:szCs w:val="18"/>
              </w:rPr>
              <w:t xml:space="preserve"> aims to increase immunisation rates for Aboriginal and Torres Strait Islander children and children under State care.</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Health</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Enhance engagement in education through:</w:t>
            </w:r>
          </w:p>
          <w:p w:rsidR="00B02EBF" w:rsidRPr="00785C48" w:rsidRDefault="00B02EBF" w:rsidP="00785C48">
            <w:pPr>
              <w:pStyle w:val="ListParagraph"/>
              <w:numPr>
                <w:ilvl w:val="0"/>
                <w:numId w:val="5"/>
              </w:numPr>
              <w:spacing w:after="0"/>
              <w:rPr>
                <w:rFonts w:cs="Arial"/>
                <w:sz w:val="18"/>
                <w:szCs w:val="18"/>
              </w:rPr>
            </w:pPr>
            <w:r w:rsidRPr="00785C48">
              <w:rPr>
                <w:rFonts w:cs="Arial"/>
                <w:sz w:val="18"/>
                <w:szCs w:val="18"/>
              </w:rPr>
              <w:t xml:space="preserve">government commitments under the </w:t>
            </w:r>
            <w:r w:rsidRPr="00785C48">
              <w:rPr>
                <w:rFonts w:cs="Arial"/>
                <w:b/>
                <w:sz w:val="18"/>
                <w:szCs w:val="18"/>
              </w:rPr>
              <w:t xml:space="preserve">Statement of Commitment to Alternative Education </w:t>
            </w:r>
            <w:r w:rsidRPr="00785C48">
              <w:rPr>
                <w:rFonts w:cs="Arial"/>
                <w:sz w:val="18"/>
                <w:szCs w:val="18"/>
              </w:rPr>
              <w:t xml:space="preserve">(Youth Engagement Strategy 2019-22) </w:t>
            </w:r>
          </w:p>
          <w:p w:rsidR="00B02EBF" w:rsidRPr="00785C48" w:rsidRDefault="00B02EBF" w:rsidP="00785C48">
            <w:pPr>
              <w:pStyle w:val="ListParagraph"/>
              <w:numPr>
                <w:ilvl w:val="0"/>
                <w:numId w:val="5"/>
              </w:numPr>
              <w:spacing w:after="0"/>
              <w:rPr>
                <w:rFonts w:cs="Arial"/>
                <w:sz w:val="18"/>
                <w:szCs w:val="18"/>
              </w:rPr>
            </w:pPr>
            <w:r w:rsidRPr="00785C48">
              <w:rPr>
                <w:rFonts w:cs="Arial"/>
                <w:b/>
                <w:sz w:val="18"/>
                <w:szCs w:val="18"/>
              </w:rPr>
              <w:t>resourcing for alternative schooling sites and programs</w:t>
            </w:r>
            <w:r w:rsidRPr="00785C48">
              <w:rPr>
                <w:rFonts w:cs="Arial"/>
                <w:sz w:val="18"/>
                <w:szCs w:val="18"/>
              </w:rPr>
              <w:t xml:space="preserve"> for young people disengaged from education and at risk of justice system involvement.</w:t>
            </w:r>
          </w:p>
        </w:tc>
        <w:tc>
          <w:tcPr>
            <w:tcW w:w="992" w:type="dxa"/>
            <w:shd w:val="clear" w:color="auto" w:fill="DEEAF6"/>
          </w:tcPr>
          <w:p w:rsidR="00B02EBF" w:rsidRPr="00785C48" w:rsidRDefault="00B02EBF" w:rsidP="00785C48">
            <w:pPr>
              <w:spacing w:after="0"/>
              <w:rPr>
                <w:sz w:val="18"/>
                <w:szCs w:val="18"/>
              </w:rPr>
            </w:pPr>
            <w:r w:rsidRPr="00785C48">
              <w:rPr>
                <w:sz w:val="18"/>
                <w:szCs w:val="18"/>
              </w:rPr>
              <w:t xml:space="preserve">AR  </w:t>
            </w:r>
          </w:p>
        </w:tc>
        <w:tc>
          <w:tcPr>
            <w:tcW w:w="1560" w:type="dxa"/>
            <w:shd w:val="clear" w:color="auto" w:fill="DEEAF6"/>
          </w:tcPr>
          <w:p w:rsidR="00B02EBF" w:rsidRPr="00785C48" w:rsidRDefault="00B02EBF" w:rsidP="00785C48">
            <w:pPr>
              <w:spacing w:after="0"/>
              <w:rPr>
                <w:sz w:val="18"/>
                <w:szCs w:val="18"/>
              </w:rPr>
            </w:pPr>
            <w:r w:rsidRPr="00785C48">
              <w:rPr>
                <w:sz w:val="18"/>
                <w:szCs w:val="18"/>
              </w:rPr>
              <w:t>Education</w:t>
            </w:r>
          </w:p>
        </w:tc>
      </w:tr>
      <w:tr w:rsidR="00B02EBF" w:rsidRPr="0020666A" w:rsidTr="00B02EBF">
        <w:trPr>
          <w:trHeight w:val="454"/>
        </w:trPr>
        <w:tc>
          <w:tcPr>
            <w:tcW w:w="7230" w:type="dxa"/>
            <w:shd w:val="clear" w:color="auto" w:fill="DEEAF6"/>
          </w:tcPr>
          <w:p w:rsidR="00B02EBF" w:rsidRPr="00785C48" w:rsidRDefault="00B02EBF" w:rsidP="00785C48">
            <w:pPr>
              <w:spacing w:after="0"/>
              <w:rPr>
                <w:b/>
                <w:i/>
                <w:sz w:val="18"/>
                <w:szCs w:val="18"/>
              </w:rPr>
            </w:pPr>
            <w:r w:rsidRPr="00785C48">
              <w:rPr>
                <w:sz w:val="18"/>
                <w:szCs w:val="18"/>
              </w:rPr>
              <w:t xml:space="preserve">Release a whole-of-government </w:t>
            </w:r>
            <w:r w:rsidRPr="00785C48">
              <w:rPr>
                <w:b/>
                <w:i/>
                <w:sz w:val="18"/>
                <w:szCs w:val="18"/>
              </w:rPr>
              <w:t>Early Years Plan</w:t>
            </w:r>
            <w:r w:rsidRPr="00785C48">
              <w:rPr>
                <w:sz w:val="18"/>
                <w:szCs w:val="18"/>
              </w:rPr>
              <w:t>, to support Queensland children’s early learning and development.</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Education</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b/>
                <w:i/>
                <w:sz w:val="18"/>
                <w:szCs w:val="18"/>
              </w:rPr>
              <w:t xml:space="preserve">Family and Child Connect, Intensive Family Support </w:t>
            </w:r>
            <w:r w:rsidRPr="00785C48">
              <w:rPr>
                <w:sz w:val="18"/>
                <w:szCs w:val="18"/>
              </w:rPr>
              <w:t>and</w:t>
            </w:r>
            <w:r w:rsidRPr="00785C48">
              <w:rPr>
                <w:b/>
                <w:sz w:val="18"/>
                <w:szCs w:val="18"/>
              </w:rPr>
              <w:t xml:space="preserve"> </w:t>
            </w:r>
            <w:r w:rsidRPr="00785C48">
              <w:rPr>
                <w:b/>
                <w:i/>
                <w:sz w:val="18"/>
                <w:szCs w:val="18"/>
              </w:rPr>
              <w:t>Aboriginal and Torres Strait Islander Family Wellbeing Services</w:t>
            </w:r>
            <w:r w:rsidRPr="00785C48">
              <w:rPr>
                <w:sz w:val="18"/>
                <w:szCs w:val="18"/>
              </w:rPr>
              <w:t xml:space="preserve"> will identify and respond to children, young people and their families at risk of youth justice system involvement.  </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CSYW</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b/>
                <w:sz w:val="18"/>
                <w:szCs w:val="18"/>
              </w:rPr>
              <w:t>Reshape approaches to</w:t>
            </w:r>
            <w:r w:rsidRPr="00785C48">
              <w:rPr>
                <w:sz w:val="18"/>
                <w:szCs w:val="18"/>
              </w:rPr>
              <w:t xml:space="preserve"> </w:t>
            </w:r>
            <w:r w:rsidRPr="00785C48">
              <w:rPr>
                <w:b/>
                <w:sz w:val="18"/>
                <w:szCs w:val="18"/>
              </w:rPr>
              <w:t>domestic and family violence</w:t>
            </w:r>
            <w:r w:rsidRPr="00785C48">
              <w:rPr>
                <w:sz w:val="18"/>
                <w:szCs w:val="18"/>
              </w:rPr>
              <w:t xml:space="preserve"> to assist Aboriginal and Torres Strait Islander families and communities live free from violence.  </w:t>
            </w:r>
          </w:p>
        </w:tc>
        <w:tc>
          <w:tcPr>
            <w:tcW w:w="992" w:type="dxa"/>
            <w:shd w:val="clear" w:color="auto" w:fill="DEEAF6"/>
          </w:tcPr>
          <w:p w:rsidR="00B02EBF" w:rsidRPr="00785C48" w:rsidRDefault="00B02EBF" w:rsidP="00785C48">
            <w:pPr>
              <w:spacing w:after="0"/>
              <w:rPr>
                <w:sz w:val="18"/>
                <w:szCs w:val="18"/>
              </w:rPr>
            </w:pPr>
          </w:p>
        </w:tc>
        <w:tc>
          <w:tcPr>
            <w:tcW w:w="1560" w:type="dxa"/>
            <w:shd w:val="clear" w:color="auto" w:fill="DEEAF6"/>
          </w:tcPr>
          <w:p w:rsidR="00B02EBF" w:rsidRPr="00785C48" w:rsidRDefault="00B02EBF" w:rsidP="00785C48">
            <w:pPr>
              <w:spacing w:after="0"/>
              <w:rPr>
                <w:sz w:val="18"/>
                <w:szCs w:val="18"/>
              </w:rPr>
            </w:pPr>
            <w:r w:rsidRPr="00785C48">
              <w:rPr>
                <w:sz w:val="18"/>
                <w:szCs w:val="18"/>
              </w:rPr>
              <w:t>CSYW</w:t>
            </w:r>
          </w:p>
        </w:tc>
      </w:tr>
      <w:tr w:rsidR="00B02EBF" w:rsidRPr="0020666A" w:rsidTr="00B02EBF">
        <w:trPr>
          <w:trHeight w:val="454"/>
        </w:trPr>
        <w:tc>
          <w:tcPr>
            <w:tcW w:w="7230" w:type="dxa"/>
            <w:shd w:val="clear" w:color="auto" w:fill="DEEAF6"/>
          </w:tcPr>
          <w:p w:rsidR="00B02EBF" w:rsidRPr="00FD0F8D" w:rsidRDefault="00B02EBF" w:rsidP="00785C48">
            <w:pPr>
              <w:spacing w:after="0"/>
              <w:rPr>
                <w:sz w:val="18"/>
                <w:szCs w:val="18"/>
              </w:rPr>
            </w:pPr>
            <w:r w:rsidRPr="00785C48">
              <w:rPr>
                <w:sz w:val="18"/>
                <w:szCs w:val="18"/>
              </w:rPr>
              <w:lastRenderedPageBreak/>
              <w:t xml:space="preserve">Continue to implement the </w:t>
            </w:r>
            <w:r w:rsidRPr="00785C48">
              <w:rPr>
                <w:b/>
                <w:bCs/>
                <w:i/>
                <w:iCs/>
                <w:sz w:val="18"/>
                <w:szCs w:val="18"/>
              </w:rPr>
              <w:t>Supporting Families Changing Futures</w:t>
            </w:r>
            <w:r w:rsidRPr="00785C48">
              <w:rPr>
                <w:i/>
                <w:iCs/>
                <w:sz w:val="18"/>
                <w:szCs w:val="18"/>
              </w:rPr>
              <w:t xml:space="preserve"> </w:t>
            </w:r>
            <w:r w:rsidRPr="00785C48">
              <w:rPr>
                <w:sz w:val="18"/>
                <w:szCs w:val="18"/>
              </w:rPr>
              <w:t>child and family reforms to meet the health, wellbeing, safety and education needs of young people in care, and help reduce the number of young people in care coming into contact with the youth justice system.</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 xml:space="preserve">CSYW </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Address cyberbullying through:</w:t>
            </w:r>
          </w:p>
          <w:p w:rsidR="00B02EBF" w:rsidRPr="00785C48" w:rsidRDefault="00B02EBF" w:rsidP="00785C48">
            <w:pPr>
              <w:pStyle w:val="ListParagraph"/>
              <w:numPr>
                <w:ilvl w:val="0"/>
                <w:numId w:val="2"/>
              </w:numPr>
              <w:spacing w:after="0"/>
              <w:rPr>
                <w:rFonts w:cs="Arial"/>
                <w:sz w:val="18"/>
                <w:szCs w:val="18"/>
              </w:rPr>
            </w:pPr>
            <w:r w:rsidRPr="00785C48">
              <w:rPr>
                <w:rFonts w:cs="Arial"/>
                <w:sz w:val="18"/>
                <w:szCs w:val="18"/>
              </w:rPr>
              <w:t>a public awareness and education campaign co-designed with young people</w:t>
            </w:r>
          </w:p>
          <w:p w:rsidR="00B02EBF" w:rsidRPr="00785C48" w:rsidRDefault="00B02EBF" w:rsidP="00785C48">
            <w:pPr>
              <w:pStyle w:val="ListParagraph"/>
              <w:numPr>
                <w:ilvl w:val="0"/>
                <w:numId w:val="2"/>
              </w:numPr>
              <w:spacing w:after="0"/>
              <w:rPr>
                <w:rFonts w:cs="Arial"/>
                <w:sz w:val="18"/>
                <w:szCs w:val="18"/>
              </w:rPr>
            </w:pPr>
            <w:r w:rsidRPr="00785C48">
              <w:rPr>
                <w:rFonts w:cs="Arial"/>
                <w:sz w:val="18"/>
                <w:szCs w:val="18"/>
              </w:rPr>
              <w:t>an online portal with information, accessible and inclusive for all</w:t>
            </w:r>
          </w:p>
          <w:p w:rsidR="00B02EBF" w:rsidRPr="00785C48" w:rsidRDefault="00B02EBF" w:rsidP="00785C48">
            <w:pPr>
              <w:pStyle w:val="ListParagraph"/>
              <w:numPr>
                <w:ilvl w:val="0"/>
                <w:numId w:val="2"/>
              </w:numPr>
              <w:spacing w:after="0"/>
              <w:rPr>
                <w:rFonts w:cs="Arial"/>
                <w:sz w:val="18"/>
                <w:szCs w:val="18"/>
              </w:rPr>
            </w:pPr>
            <w:r w:rsidRPr="00785C48">
              <w:rPr>
                <w:rFonts w:cs="Arial"/>
                <w:sz w:val="18"/>
                <w:szCs w:val="18"/>
              </w:rPr>
              <w:t xml:space="preserve">grants for young people and youth and community organisations. </w:t>
            </w:r>
          </w:p>
        </w:tc>
        <w:tc>
          <w:tcPr>
            <w:tcW w:w="992" w:type="dxa"/>
            <w:shd w:val="clear" w:color="auto" w:fill="DEEAF6"/>
          </w:tcPr>
          <w:p w:rsidR="00B02EBF" w:rsidRPr="00785C48" w:rsidRDefault="00B02EBF" w:rsidP="00785C48">
            <w:pPr>
              <w:spacing w:after="0"/>
              <w:rPr>
                <w:sz w:val="18"/>
                <w:szCs w:val="18"/>
              </w:rPr>
            </w:pPr>
            <w:r w:rsidRPr="00785C48">
              <w:rPr>
                <w:sz w:val="18"/>
                <w:szCs w:val="18"/>
              </w:rPr>
              <w:t>CB</w:t>
            </w:r>
          </w:p>
        </w:tc>
        <w:tc>
          <w:tcPr>
            <w:tcW w:w="1560" w:type="dxa"/>
            <w:shd w:val="clear" w:color="auto" w:fill="DEEAF6"/>
          </w:tcPr>
          <w:p w:rsidR="00B02EBF" w:rsidRPr="00785C48" w:rsidRDefault="00B02EBF" w:rsidP="00785C48">
            <w:pPr>
              <w:spacing w:after="0"/>
              <w:rPr>
                <w:sz w:val="18"/>
                <w:szCs w:val="18"/>
              </w:rPr>
            </w:pPr>
            <w:r w:rsidRPr="00785C48">
              <w:rPr>
                <w:sz w:val="18"/>
                <w:szCs w:val="18"/>
              </w:rPr>
              <w:t>CSYW</w:t>
            </w:r>
          </w:p>
        </w:tc>
      </w:tr>
      <w:tr w:rsidR="00B02EBF" w:rsidRPr="0020666A" w:rsidTr="00B02EBF">
        <w:trPr>
          <w:trHeight w:val="454"/>
        </w:trPr>
        <w:tc>
          <w:tcPr>
            <w:tcW w:w="7230" w:type="dxa"/>
            <w:shd w:val="clear" w:color="auto" w:fill="DEEAF6"/>
          </w:tcPr>
          <w:p w:rsidR="00B02EBF" w:rsidRPr="00785C48" w:rsidRDefault="00B02EBF" w:rsidP="00785C48">
            <w:pPr>
              <w:spacing w:after="0"/>
              <w:rPr>
                <w:sz w:val="18"/>
                <w:szCs w:val="18"/>
              </w:rPr>
            </w:pPr>
            <w:r w:rsidRPr="00785C48">
              <w:rPr>
                <w:sz w:val="18"/>
                <w:szCs w:val="18"/>
              </w:rPr>
              <w:t>Address youth sexual violence through:</w:t>
            </w:r>
          </w:p>
          <w:p w:rsidR="00B02EBF" w:rsidRPr="00785C48" w:rsidRDefault="00B02EBF" w:rsidP="00785C48">
            <w:pPr>
              <w:pStyle w:val="ListParagraph"/>
              <w:numPr>
                <w:ilvl w:val="0"/>
                <w:numId w:val="3"/>
              </w:numPr>
              <w:spacing w:after="0"/>
              <w:rPr>
                <w:rFonts w:cs="Arial"/>
                <w:sz w:val="18"/>
                <w:szCs w:val="18"/>
              </w:rPr>
            </w:pPr>
            <w:r w:rsidRPr="00785C48">
              <w:rPr>
                <w:rFonts w:cs="Arial"/>
                <w:sz w:val="18"/>
                <w:szCs w:val="18"/>
              </w:rPr>
              <w:t xml:space="preserve">three place-based early intervention trials, including a culturally-specific trial </w:t>
            </w:r>
          </w:p>
          <w:p w:rsidR="00B02EBF" w:rsidRPr="00785C48" w:rsidRDefault="00B02EBF" w:rsidP="00785C48">
            <w:pPr>
              <w:pStyle w:val="ListParagraph"/>
              <w:numPr>
                <w:ilvl w:val="0"/>
                <w:numId w:val="3"/>
              </w:numPr>
              <w:spacing w:after="0"/>
              <w:rPr>
                <w:rFonts w:cs="Arial"/>
                <w:sz w:val="18"/>
                <w:szCs w:val="18"/>
              </w:rPr>
            </w:pPr>
            <w:r w:rsidRPr="00785C48">
              <w:rPr>
                <w:rFonts w:cs="Arial"/>
                <w:sz w:val="18"/>
                <w:szCs w:val="18"/>
              </w:rPr>
              <w:t>new sexual abuse and sexual assault counselling services and training to help organisations work with young people who have harmful sexual behaviours.</w:t>
            </w:r>
          </w:p>
        </w:tc>
        <w:tc>
          <w:tcPr>
            <w:tcW w:w="992" w:type="dxa"/>
            <w:shd w:val="clear" w:color="auto" w:fill="DEEAF6"/>
          </w:tcPr>
          <w:p w:rsidR="00B02EBF" w:rsidRPr="00785C48" w:rsidRDefault="00B02EBF" w:rsidP="00785C48">
            <w:pPr>
              <w:spacing w:after="0"/>
              <w:rPr>
                <w:sz w:val="18"/>
                <w:szCs w:val="18"/>
              </w:rPr>
            </w:pPr>
            <w:r w:rsidRPr="00785C48">
              <w:rPr>
                <w:sz w:val="18"/>
                <w:szCs w:val="18"/>
              </w:rPr>
              <w:t>AR</w:t>
            </w:r>
          </w:p>
        </w:tc>
        <w:tc>
          <w:tcPr>
            <w:tcW w:w="1560" w:type="dxa"/>
            <w:shd w:val="clear" w:color="auto" w:fill="DEEAF6"/>
          </w:tcPr>
          <w:p w:rsidR="00B02EBF" w:rsidRPr="00785C48" w:rsidRDefault="00B02EBF" w:rsidP="00785C48">
            <w:pPr>
              <w:spacing w:after="0"/>
              <w:rPr>
                <w:sz w:val="18"/>
                <w:szCs w:val="18"/>
              </w:rPr>
            </w:pPr>
            <w:r w:rsidRPr="00785C48">
              <w:rPr>
                <w:sz w:val="18"/>
                <w:szCs w:val="18"/>
              </w:rPr>
              <w:t xml:space="preserve">CSYW  </w:t>
            </w:r>
          </w:p>
        </w:tc>
      </w:tr>
    </w:tbl>
    <w:p w:rsidR="00C92F94" w:rsidRPr="00785C48" w:rsidRDefault="00A6501C" w:rsidP="00D136A5">
      <w:pPr>
        <w:pStyle w:val="Heading1"/>
        <w:spacing w:before="0"/>
        <w:ind w:left="-284"/>
        <w:rPr>
          <w:color w:val="FFFFFF" w:themeColor="background1"/>
          <w:sz w:val="52"/>
          <w:szCs w:val="68"/>
        </w:rPr>
      </w:pPr>
      <w:r w:rsidRPr="00785C48">
        <w:rPr>
          <w:color w:val="FFFFFF" w:themeColor="background1"/>
          <w:sz w:val="52"/>
          <w:szCs w:val="68"/>
        </w:rPr>
        <w:lastRenderedPageBreak/>
        <w:t>P</w:t>
      </w:r>
      <w:r w:rsidR="00674F44" w:rsidRPr="00785C48">
        <w:rPr>
          <w:color w:val="FFFFFF" w:themeColor="background1"/>
          <w:sz w:val="52"/>
          <w:szCs w:val="68"/>
        </w:rPr>
        <w:t>i</w:t>
      </w:r>
      <w:r w:rsidR="00B02EBF" w:rsidRPr="00785C48">
        <w:rPr>
          <w:color w:val="FFFFFF" w:themeColor="background1"/>
          <w:sz w:val="52"/>
          <w:szCs w:val="68"/>
        </w:rPr>
        <w:t xml:space="preserve">llar 2: Keep </w:t>
      </w:r>
      <w:r w:rsidR="00F77801" w:rsidRPr="00785C48">
        <w:rPr>
          <w:color w:val="FFFFFF" w:themeColor="background1"/>
          <w:sz w:val="52"/>
          <w:szCs w:val="68"/>
        </w:rPr>
        <w:t xml:space="preserve">children out </w:t>
      </w:r>
      <w:r w:rsidR="00674F44" w:rsidRPr="00785C48">
        <w:rPr>
          <w:color w:val="FFFFFF" w:themeColor="background1"/>
          <w:sz w:val="52"/>
          <w:szCs w:val="68"/>
        </w:rPr>
        <w:t xml:space="preserve">of </w:t>
      </w:r>
      <w:r w:rsidR="00F77801" w:rsidRPr="00785C48">
        <w:rPr>
          <w:color w:val="FFFFFF" w:themeColor="background1"/>
          <w:sz w:val="52"/>
          <w:szCs w:val="68"/>
        </w:rPr>
        <w:t>court</w:t>
      </w:r>
    </w:p>
    <w:p w:rsidR="002D284E" w:rsidRDefault="002D284E" w:rsidP="00D136A5">
      <w:pPr>
        <w:spacing w:before="240"/>
        <w:ind w:left="-284"/>
      </w:pPr>
    </w:p>
    <w:p w:rsidR="007D4037" w:rsidRDefault="007D4037" w:rsidP="00D136A5">
      <w:pPr>
        <w:spacing w:before="240"/>
        <w:ind w:left="-284"/>
      </w:pPr>
    </w:p>
    <w:p w:rsidR="005B5ECA" w:rsidRPr="0020666A" w:rsidRDefault="00785C48" w:rsidP="00D136A5">
      <w:pPr>
        <w:spacing w:before="240"/>
        <w:ind w:left="-284"/>
      </w:pPr>
      <w:r>
        <w:t>W</w:t>
      </w:r>
      <w:r w:rsidR="00674F44" w:rsidRPr="0020666A">
        <w:t>here possible</w:t>
      </w:r>
      <w:r w:rsidR="00F77801" w:rsidRPr="0020666A">
        <w:t>,</w:t>
      </w:r>
      <w:r w:rsidR="00674F44" w:rsidRPr="0020666A">
        <w:t xml:space="preserve"> we will divert children from court, ensuring children and young people with early or </w:t>
      </w:r>
      <w:r w:rsidR="00F77801" w:rsidRPr="0020666A">
        <w:t>low-</w:t>
      </w:r>
      <w:r w:rsidR="00674F44" w:rsidRPr="0020666A">
        <w:t xml:space="preserve">level offending have positive family and community influences, are engaged in education, training and activities, and get support to address their behaviours. </w:t>
      </w:r>
    </w:p>
    <w:p w:rsidR="009011E8" w:rsidRPr="0020666A" w:rsidRDefault="00674F44" w:rsidP="00D136A5">
      <w:pPr>
        <w:spacing w:after="240"/>
        <w:ind w:left="-284"/>
        <w:rPr>
          <w:b/>
        </w:rPr>
      </w:pPr>
      <w:r w:rsidRPr="0020666A">
        <w:t xml:space="preserve">There is consistent evidence that many children who offend for the first time will </w:t>
      </w:r>
      <w:r w:rsidR="00F77801" w:rsidRPr="0020666A">
        <w:t xml:space="preserve">not </w:t>
      </w:r>
      <w:r w:rsidR="009113C7" w:rsidRPr="0020666A">
        <w:t>re-off</w:t>
      </w:r>
      <w:r w:rsidRPr="0020666A">
        <w:t xml:space="preserve">end and that providing support and diverting them away from court is the most effective and efficient </w:t>
      </w:r>
      <w:r w:rsidR="000C1159" w:rsidRPr="0020666A">
        <w:t>response.</w:t>
      </w:r>
      <w:r w:rsidRPr="0020666A">
        <w:t xml:space="preserve"> </w:t>
      </w:r>
      <w:r w:rsidR="00F77801" w:rsidRPr="0020666A">
        <w:t>These a</w:t>
      </w:r>
      <w:r w:rsidR="000C1159" w:rsidRPr="0020666A">
        <w:t xml:space="preserve">ctions </w:t>
      </w:r>
      <w:r w:rsidRPr="0020666A">
        <w:t xml:space="preserve">provide options for diversion with interventions suitable for children </w:t>
      </w:r>
      <w:r w:rsidR="00B02945" w:rsidRPr="0020666A">
        <w:t xml:space="preserve">who are at </w:t>
      </w:r>
      <w:r w:rsidRPr="0020666A">
        <w:t>high</w:t>
      </w:r>
      <w:r w:rsidR="00B02945" w:rsidRPr="0020666A">
        <w:t>er</w:t>
      </w:r>
      <w:r w:rsidR="008D55DF" w:rsidRPr="0020666A">
        <w:t xml:space="preserve"> risk of offending, including for Aboriginal and Torres Strait Islander children</w:t>
      </w:r>
      <w:r w:rsidRPr="0020666A">
        <w:t>.</w:t>
      </w:r>
    </w:p>
    <w:tbl>
      <w:tblPr>
        <w:tblStyle w:val="TableGrid1"/>
        <w:tblW w:w="9639" w:type="dxa"/>
        <w:jc w:val="center"/>
        <w:tblBorders>
          <w:left w:val="none" w:sz="0" w:space="0" w:color="auto"/>
          <w:right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7229"/>
        <w:gridCol w:w="993"/>
        <w:gridCol w:w="1417"/>
      </w:tblGrid>
      <w:tr w:rsidR="00674F44" w:rsidRPr="0020666A" w:rsidTr="00BA1C01">
        <w:trPr>
          <w:jc w:val="center"/>
        </w:trPr>
        <w:tc>
          <w:tcPr>
            <w:tcW w:w="7229" w:type="dxa"/>
            <w:shd w:val="clear" w:color="auto" w:fill="FFF2CC" w:themeFill="accent4" w:themeFillTint="33"/>
            <w:vAlign w:val="bottom"/>
          </w:tcPr>
          <w:p w:rsidR="00674F44" w:rsidRPr="00785C48" w:rsidRDefault="00674F44" w:rsidP="00BA1C01">
            <w:pPr>
              <w:spacing w:after="60"/>
              <w:rPr>
                <w:b/>
                <w:sz w:val="18"/>
                <w:szCs w:val="18"/>
              </w:rPr>
            </w:pPr>
            <w:r w:rsidRPr="00785C48">
              <w:rPr>
                <w:b/>
                <w:sz w:val="18"/>
                <w:szCs w:val="18"/>
              </w:rPr>
              <w:t>Action</w:t>
            </w:r>
            <w:r w:rsidR="00F77801" w:rsidRPr="00785C48">
              <w:rPr>
                <w:b/>
                <w:sz w:val="18"/>
                <w:szCs w:val="18"/>
              </w:rPr>
              <w:t>s</w:t>
            </w:r>
          </w:p>
        </w:tc>
        <w:tc>
          <w:tcPr>
            <w:tcW w:w="993" w:type="dxa"/>
            <w:shd w:val="clear" w:color="auto" w:fill="FFF2CC" w:themeFill="accent4" w:themeFillTint="33"/>
            <w:vAlign w:val="bottom"/>
          </w:tcPr>
          <w:p w:rsidR="00674F44" w:rsidRPr="00785C48" w:rsidRDefault="00DB7A22" w:rsidP="00BA1C01">
            <w:pPr>
              <w:spacing w:after="60"/>
              <w:rPr>
                <w:b/>
                <w:sz w:val="18"/>
                <w:szCs w:val="18"/>
              </w:rPr>
            </w:pPr>
            <w:r w:rsidRPr="00785C48">
              <w:rPr>
                <w:b/>
                <w:sz w:val="18"/>
                <w:szCs w:val="18"/>
              </w:rPr>
              <w:t>Report</w:t>
            </w:r>
          </w:p>
        </w:tc>
        <w:tc>
          <w:tcPr>
            <w:tcW w:w="1417" w:type="dxa"/>
            <w:shd w:val="clear" w:color="auto" w:fill="FFF2CC" w:themeFill="accent4" w:themeFillTint="33"/>
            <w:vAlign w:val="bottom"/>
          </w:tcPr>
          <w:p w:rsidR="00674F44" w:rsidRPr="00785C48" w:rsidRDefault="00674F44" w:rsidP="00BA1C01">
            <w:pPr>
              <w:spacing w:after="60"/>
              <w:rPr>
                <w:b/>
                <w:sz w:val="18"/>
                <w:szCs w:val="18"/>
              </w:rPr>
            </w:pPr>
            <w:r w:rsidRPr="00785C48">
              <w:rPr>
                <w:b/>
                <w:sz w:val="18"/>
                <w:szCs w:val="18"/>
              </w:rPr>
              <w:t>Lead Agency</w:t>
            </w:r>
          </w:p>
        </w:tc>
      </w:tr>
      <w:tr w:rsidR="00674F44" w:rsidRPr="0020666A" w:rsidTr="00BA1C01">
        <w:trPr>
          <w:trHeight w:val="896"/>
          <w:jc w:val="center"/>
        </w:trPr>
        <w:tc>
          <w:tcPr>
            <w:tcW w:w="7229" w:type="dxa"/>
            <w:shd w:val="clear" w:color="auto" w:fill="FFF2CC" w:themeFill="accent4" w:themeFillTint="33"/>
          </w:tcPr>
          <w:p w:rsidR="00674F44" w:rsidRPr="00785C48" w:rsidRDefault="00674F44" w:rsidP="00785C48">
            <w:pPr>
              <w:spacing w:after="0"/>
              <w:rPr>
                <w:sz w:val="18"/>
                <w:szCs w:val="18"/>
                <w:lang w:eastAsia="en-AU"/>
              </w:rPr>
            </w:pPr>
            <w:r w:rsidRPr="00785C48">
              <w:rPr>
                <w:sz w:val="18"/>
                <w:szCs w:val="18"/>
                <w:lang w:eastAsia="en-AU"/>
              </w:rPr>
              <w:t>Place-based responses to address community concerns about youth crime through:</w:t>
            </w:r>
          </w:p>
          <w:p w:rsidR="00674F44" w:rsidRPr="00785C48" w:rsidRDefault="003F70DE" w:rsidP="00785C48">
            <w:pPr>
              <w:pStyle w:val="ListParagraph"/>
              <w:numPr>
                <w:ilvl w:val="0"/>
                <w:numId w:val="8"/>
              </w:numPr>
              <w:spacing w:after="0"/>
              <w:rPr>
                <w:sz w:val="18"/>
                <w:szCs w:val="18"/>
                <w:lang w:eastAsia="en-AU"/>
              </w:rPr>
            </w:pPr>
            <w:r w:rsidRPr="00785C48">
              <w:rPr>
                <w:sz w:val="18"/>
                <w:szCs w:val="18"/>
                <w:lang w:eastAsia="en-AU"/>
              </w:rPr>
              <w:t>new</w:t>
            </w:r>
            <w:r w:rsidRPr="00785C48">
              <w:rPr>
                <w:b/>
                <w:sz w:val="18"/>
                <w:szCs w:val="18"/>
                <w:lang w:eastAsia="en-AU"/>
              </w:rPr>
              <w:t xml:space="preserve"> </w:t>
            </w:r>
            <w:r w:rsidR="00674F44" w:rsidRPr="00785C48">
              <w:rPr>
                <w:b/>
                <w:sz w:val="18"/>
                <w:szCs w:val="18"/>
                <w:lang w:eastAsia="en-AU"/>
              </w:rPr>
              <w:t>Community Youth Responses</w:t>
            </w:r>
            <w:r w:rsidR="00674F44" w:rsidRPr="00785C48">
              <w:rPr>
                <w:sz w:val="18"/>
                <w:szCs w:val="18"/>
                <w:lang w:eastAsia="en-AU"/>
              </w:rPr>
              <w:t xml:space="preserve"> (</w:t>
            </w:r>
            <w:r w:rsidR="00707B2F" w:rsidRPr="00785C48">
              <w:rPr>
                <w:sz w:val="18"/>
                <w:szCs w:val="18"/>
                <w:lang w:eastAsia="en-AU"/>
              </w:rPr>
              <w:t>includ</w:t>
            </w:r>
            <w:r w:rsidR="002F247D" w:rsidRPr="00785C48">
              <w:rPr>
                <w:sz w:val="18"/>
                <w:szCs w:val="18"/>
                <w:lang w:eastAsia="en-AU"/>
              </w:rPr>
              <w:t>ing</w:t>
            </w:r>
            <w:r w:rsidR="00707B2F" w:rsidRPr="00785C48">
              <w:rPr>
                <w:sz w:val="18"/>
                <w:szCs w:val="18"/>
                <w:lang w:eastAsia="en-AU"/>
              </w:rPr>
              <w:t xml:space="preserve"> </w:t>
            </w:r>
            <w:r w:rsidR="00674F44" w:rsidRPr="00785C48">
              <w:rPr>
                <w:sz w:val="18"/>
                <w:szCs w:val="18"/>
                <w:lang w:eastAsia="en-AU"/>
              </w:rPr>
              <w:t>after-hours diversion and mentoring services) in Brisbane</w:t>
            </w:r>
            <w:r w:rsidR="00F24043" w:rsidRPr="00785C48">
              <w:rPr>
                <w:sz w:val="18"/>
                <w:szCs w:val="18"/>
                <w:lang w:eastAsia="en-AU"/>
              </w:rPr>
              <w:t xml:space="preserve"> South</w:t>
            </w:r>
            <w:r w:rsidR="00707B2F" w:rsidRPr="00785C48">
              <w:rPr>
                <w:sz w:val="18"/>
                <w:szCs w:val="18"/>
                <w:lang w:eastAsia="en-AU"/>
              </w:rPr>
              <w:t>/Logan</w:t>
            </w:r>
            <w:r w:rsidR="00674F44" w:rsidRPr="00785C48">
              <w:rPr>
                <w:sz w:val="18"/>
                <w:szCs w:val="18"/>
                <w:lang w:eastAsia="en-AU"/>
              </w:rPr>
              <w:t>, Ipswich and Cairns</w:t>
            </w:r>
          </w:p>
          <w:p w:rsidR="00674F44" w:rsidRPr="00785C48" w:rsidRDefault="003F70DE" w:rsidP="00785C48">
            <w:pPr>
              <w:pStyle w:val="ListParagraph"/>
              <w:numPr>
                <w:ilvl w:val="0"/>
                <w:numId w:val="8"/>
              </w:numPr>
              <w:spacing w:after="0"/>
              <w:rPr>
                <w:sz w:val="18"/>
                <w:szCs w:val="18"/>
                <w:lang w:eastAsia="en-AU"/>
              </w:rPr>
            </w:pPr>
            <w:r w:rsidRPr="00785C48">
              <w:rPr>
                <w:sz w:val="18"/>
                <w:szCs w:val="18"/>
                <w:lang w:eastAsia="en-AU"/>
              </w:rPr>
              <w:t xml:space="preserve">new </w:t>
            </w:r>
            <w:r w:rsidR="00674F44" w:rsidRPr="00785C48">
              <w:rPr>
                <w:sz w:val="18"/>
                <w:szCs w:val="18"/>
                <w:lang w:eastAsia="en-AU"/>
              </w:rPr>
              <w:t xml:space="preserve">and enhanced </w:t>
            </w:r>
            <w:r w:rsidR="00674F44" w:rsidRPr="00785C48">
              <w:rPr>
                <w:b/>
                <w:sz w:val="18"/>
                <w:szCs w:val="18"/>
                <w:lang w:eastAsia="en-AU"/>
              </w:rPr>
              <w:t>diversion services</w:t>
            </w:r>
            <w:r w:rsidR="00674F44" w:rsidRPr="00785C48">
              <w:rPr>
                <w:sz w:val="18"/>
                <w:szCs w:val="18"/>
                <w:lang w:eastAsia="en-AU"/>
              </w:rPr>
              <w:t xml:space="preserve"> in </w:t>
            </w:r>
            <w:r w:rsidR="00707B2F" w:rsidRPr="00785C48">
              <w:rPr>
                <w:sz w:val="18"/>
                <w:szCs w:val="18"/>
                <w:lang w:eastAsia="en-AU"/>
              </w:rPr>
              <w:t>Gold Coast and North Brisbane/</w:t>
            </w:r>
            <w:r w:rsidR="00674F44" w:rsidRPr="00785C48">
              <w:rPr>
                <w:sz w:val="18"/>
                <w:szCs w:val="18"/>
                <w:lang w:eastAsia="en-AU"/>
              </w:rPr>
              <w:t>Moreton Bay</w:t>
            </w:r>
          </w:p>
          <w:p w:rsidR="00674F44" w:rsidRPr="00785C48" w:rsidRDefault="00674F44" w:rsidP="00785C48">
            <w:pPr>
              <w:pStyle w:val="ListParagraph"/>
              <w:numPr>
                <w:ilvl w:val="0"/>
                <w:numId w:val="8"/>
              </w:numPr>
              <w:spacing w:after="0"/>
              <w:rPr>
                <w:sz w:val="18"/>
                <w:szCs w:val="18"/>
                <w:lang w:eastAsia="en-AU"/>
              </w:rPr>
            </w:pPr>
            <w:r w:rsidRPr="00785C48">
              <w:rPr>
                <w:b/>
                <w:sz w:val="18"/>
                <w:szCs w:val="18"/>
                <w:lang w:eastAsia="en-AU"/>
              </w:rPr>
              <w:t>Townsville Community Youth Response</w:t>
            </w:r>
            <w:r w:rsidRPr="00785C48">
              <w:rPr>
                <w:sz w:val="18"/>
                <w:szCs w:val="18"/>
                <w:lang w:eastAsia="en-AU"/>
              </w:rPr>
              <w:t xml:space="preserve"> – continu</w:t>
            </w:r>
            <w:r w:rsidR="00A2390D" w:rsidRPr="00785C48">
              <w:rPr>
                <w:sz w:val="18"/>
                <w:szCs w:val="18"/>
                <w:lang w:eastAsia="en-AU"/>
              </w:rPr>
              <w:t>e</w:t>
            </w:r>
            <w:r w:rsidRPr="00785C48">
              <w:rPr>
                <w:sz w:val="18"/>
                <w:szCs w:val="18"/>
                <w:lang w:eastAsia="en-AU"/>
              </w:rPr>
              <w:t xml:space="preserve"> </w:t>
            </w:r>
            <w:r w:rsidR="00A2390D" w:rsidRPr="00785C48">
              <w:rPr>
                <w:sz w:val="18"/>
                <w:szCs w:val="18"/>
                <w:lang w:eastAsia="en-AU"/>
              </w:rPr>
              <w:t>to deliver after-hours diversion and crisis accommodation, case management, transport, assessment and referral, service connection and follow up.</w:t>
            </w:r>
          </w:p>
        </w:tc>
        <w:tc>
          <w:tcPr>
            <w:tcW w:w="993" w:type="dxa"/>
            <w:shd w:val="clear" w:color="auto" w:fill="FFF2CC" w:themeFill="accent4" w:themeFillTint="33"/>
          </w:tcPr>
          <w:p w:rsidR="00896B8A" w:rsidRPr="00785C48" w:rsidRDefault="00DB7A22" w:rsidP="00785C48">
            <w:pPr>
              <w:spacing w:after="0"/>
              <w:rPr>
                <w:sz w:val="18"/>
                <w:szCs w:val="18"/>
              </w:rPr>
            </w:pPr>
            <w:r w:rsidRPr="00785C48">
              <w:rPr>
                <w:sz w:val="18"/>
                <w:szCs w:val="18"/>
              </w:rPr>
              <w:t>AR</w:t>
            </w:r>
          </w:p>
          <w:p w:rsidR="00853081" w:rsidRPr="00785C48" w:rsidRDefault="00853081" w:rsidP="00785C48">
            <w:pPr>
              <w:spacing w:after="0"/>
              <w:rPr>
                <w:sz w:val="18"/>
                <w:szCs w:val="18"/>
              </w:rPr>
            </w:pPr>
          </w:p>
          <w:p w:rsidR="00853081" w:rsidRPr="00785C48" w:rsidRDefault="00853081" w:rsidP="00785C48">
            <w:pPr>
              <w:spacing w:after="0"/>
              <w:rPr>
                <w:sz w:val="18"/>
                <w:szCs w:val="18"/>
              </w:rPr>
            </w:pPr>
          </w:p>
          <w:p w:rsidR="00853081" w:rsidRPr="00785C48" w:rsidRDefault="00853081" w:rsidP="00785C48">
            <w:pPr>
              <w:spacing w:after="0"/>
              <w:rPr>
                <w:sz w:val="18"/>
                <w:szCs w:val="18"/>
              </w:rPr>
            </w:pPr>
          </w:p>
          <w:p w:rsidR="00853081" w:rsidRPr="00785C48" w:rsidRDefault="00853081" w:rsidP="00785C48">
            <w:pPr>
              <w:spacing w:after="0"/>
              <w:rPr>
                <w:b/>
                <w:sz w:val="18"/>
                <w:szCs w:val="18"/>
              </w:rPr>
            </w:pPr>
            <w:r w:rsidRPr="00785C48">
              <w:rPr>
                <w:sz w:val="18"/>
                <w:szCs w:val="18"/>
              </w:rPr>
              <w:t>TV</w:t>
            </w:r>
          </w:p>
        </w:tc>
        <w:tc>
          <w:tcPr>
            <w:tcW w:w="1417" w:type="dxa"/>
            <w:shd w:val="clear" w:color="auto" w:fill="FFF2CC" w:themeFill="accent4" w:themeFillTint="33"/>
          </w:tcPr>
          <w:p w:rsidR="00674F44" w:rsidRPr="00785C48" w:rsidRDefault="007B45EA" w:rsidP="00785C48">
            <w:pPr>
              <w:spacing w:after="0"/>
              <w:rPr>
                <w:sz w:val="18"/>
                <w:szCs w:val="18"/>
                <w:lang w:eastAsia="en-AU"/>
              </w:rPr>
            </w:pPr>
            <w:r w:rsidRPr="00785C48">
              <w:rPr>
                <w:sz w:val="18"/>
                <w:szCs w:val="18"/>
                <w:lang w:eastAsia="en-AU"/>
              </w:rPr>
              <w:t>Youth Justice</w:t>
            </w:r>
          </w:p>
          <w:p w:rsidR="00674F44" w:rsidRPr="00785C48" w:rsidRDefault="00674F44" w:rsidP="00785C48">
            <w:pPr>
              <w:spacing w:after="0"/>
              <w:rPr>
                <w:sz w:val="18"/>
                <w:szCs w:val="18"/>
              </w:rPr>
            </w:pPr>
          </w:p>
        </w:tc>
      </w:tr>
      <w:tr w:rsidR="00674F44" w:rsidRPr="0020666A" w:rsidTr="00BA1C01">
        <w:trPr>
          <w:trHeight w:val="417"/>
          <w:jc w:val="center"/>
        </w:trPr>
        <w:tc>
          <w:tcPr>
            <w:tcW w:w="7229" w:type="dxa"/>
            <w:shd w:val="clear" w:color="auto" w:fill="FFF2CC" w:themeFill="accent4" w:themeFillTint="33"/>
          </w:tcPr>
          <w:p w:rsidR="00674F44" w:rsidRPr="00785C48" w:rsidRDefault="00F31584" w:rsidP="00785C48">
            <w:pPr>
              <w:spacing w:after="0"/>
              <w:rPr>
                <w:sz w:val="18"/>
                <w:szCs w:val="18"/>
                <w:lang w:eastAsia="en-AU"/>
              </w:rPr>
            </w:pPr>
            <w:r w:rsidRPr="00785C48">
              <w:rPr>
                <w:sz w:val="18"/>
                <w:szCs w:val="18"/>
                <w:lang w:eastAsia="en-AU"/>
              </w:rPr>
              <w:t>I</w:t>
            </w:r>
            <w:r w:rsidR="00674F44" w:rsidRPr="00785C48">
              <w:rPr>
                <w:sz w:val="18"/>
                <w:szCs w:val="18"/>
                <w:lang w:eastAsia="en-AU"/>
              </w:rPr>
              <w:t xml:space="preserve">ncrease </w:t>
            </w:r>
            <w:r w:rsidRPr="00785C48">
              <w:rPr>
                <w:sz w:val="18"/>
                <w:szCs w:val="18"/>
                <w:lang w:eastAsia="en-AU"/>
              </w:rPr>
              <w:t xml:space="preserve">police </w:t>
            </w:r>
            <w:r w:rsidR="00674F44" w:rsidRPr="00785C48">
              <w:rPr>
                <w:sz w:val="18"/>
                <w:szCs w:val="18"/>
                <w:lang w:eastAsia="en-AU"/>
              </w:rPr>
              <w:t>diversion of young offenders by:</w:t>
            </w:r>
          </w:p>
          <w:p w:rsidR="00674F44" w:rsidRPr="00785C48" w:rsidRDefault="003F70DE" w:rsidP="00785C48">
            <w:pPr>
              <w:pStyle w:val="ListParagraph"/>
              <w:numPr>
                <w:ilvl w:val="0"/>
                <w:numId w:val="6"/>
              </w:numPr>
              <w:spacing w:after="0"/>
              <w:rPr>
                <w:sz w:val="18"/>
                <w:szCs w:val="18"/>
                <w:lang w:eastAsia="en-AU"/>
              </w:rPr>
            </w:pPr>
            <w:r w:rsidRPr="00785C48">
              <w:rPr>
                <w:sz w:val="18"/>
                <w:szCs w:val="18"/>
                <w:lang w:eastAsia="en-AU"/>
              </w:rPr>
              <w:t xml:space="preserve">police </w:t>
            </w:r>
            <w:r w:rsidR="00674F44" w:rsidRPr="00785C48">
              <w:rPr>
                <w:sz w:val="18"/>
                <w:szCs w:val="18"/>
                <w:lang w:eastAsia="en-AU"/>
              </w:rPr>
              <w:t xml:space="preserve">training </w:t>
            </w:r>
            <w:r w:rsidR="001A322F" w:rsidRPr="00785C48">
              <w:rPr>
                <w:sz w:val="18"/>
                <w:szCs w:val="18"/>
                <w:lang w:eastAsia="en-AU"/>
              </w:rPr>
              <w:t xml:space="preserve">and options </w:t>
            </w:r>
            <w:r w:rsidR="00674F44" w:rsidRPr="00785C48">
              <w:rPr>
                <w:sz w:val="18"/>
                <w:szCs w:val="18"/>
                <w:lang w:eastAsia="en-AU"/>
              </w:rPr>
              <w:t xml:space="preserve">to increase </w:t>
            </w:r>
            <w:r w:rsidR="001615AB" w:rsidRPr="00785C48">
              <w:rPr>
                <w:sz w:val="18"/>
                <w:szCs w:val="18"/>
                <w:lang w:eastAsia="en-AU"/>
              </w:rPr>
              <w:t>frontline police capability to utilise diversionary options</w:t>
            </w:r>
          </w:p>
          <w:p w:rsidR="00674F44" w:rsidRPr="00785C48" w:rsidRDefault="003F70DE" w:rsidP="00785C48">
            <w:pPr>
              <w:pStyle w:val="ListParagraph"/>
              <w:numPr>
                <w:ilvl w:val="0"/>
                <w:numId w:val="6"/>
              </w:numPr>
              <w:spacing w:after="0"/>
              <w:rPr>
                <w:sz w:val="18"/>
                <w:szCs w:val="18"/>
                <w:lang w:eastAsia="en-AU"/>
              </w:rPr>
            </w:pPr>
            <w:r w:rsidRPr="00785C48">
              <w:rPr>
                <w:sz w:val="18"/>
                <w:szCs w:val="18"/>
                <w:lang w:eastAsia="en-AU"/>
              </w:rPr>
              <w:t xml:space="preserve">delivering </w:t>
            </w:r>
            <w:r w:rsidR="00674F44" w:rsidRPr="00785C48">
              <w:rPr>
                <w:sz w:val="18"/>
                <w:szCs w:val="18"/>
                <w:lang w:eastAsia="en-AU"/>
              </w:rPr>
              <w:t xml:space="preserve">a Protected Admissions </w:t>
            </w:r>
            <w:r w:rsidR="007E0220" w:rsidRPr="00785C48">
              <w:rPr>
                <w:sz w:val="18"/>
                <w:szCs w:val="18"/>
                <w:lang w:eastAsia="en-AU"/>
              </w:rPr>
              <w:t>S</w:t>
            </w:r>
            <w:r w:rsidR="00674F44" w:rsidRPr="00785C48">
              <w:rPr>
                <w:sz w:val="18"/>
                <w:szCs w:val="18"/>
                <w:lang w:eastAsia="en-AU"/>
              </w:rPr>
              <w:t xml:space="preserve">cheme </w:t>
            </w:r>
          </w:p>
          <w:p w:rsidR="00674F44" w:rsidRPr="00785C48" w:rsidRDefault="003F70DE" w:rsidP="00785C48">
            <w:pPr>
              <w:pStyle w:val="ListParagraph"/>
              <w:numPr>
                <w:ilvl w:val="0"/>
                <w:numId w:val="6"/>
              </w:numPr>
              <w:spacing w:after="0"/>
              <w:rPr>
                <w:sz w:val="18"/>
                <w:szCs w:val="18"/>
                <w:lang w:eastAsia="en-AU"/>
              </w:rPr>
            </w:pPr>
            <w:r w:rsidRPr="00785C48">
              <w:rPr>
                <w:sz w:val="18"/>
                <w:szCs w:val="18"/>
                <w:lang w:eastAsia="en-AU"/>
              </w:rPr>
              <w:t xml:space="preserve">improving </w:t>
            </w:r>
            <w:r w:rsidR="00674F44" w:rsidRPr="00785C48">
              <w:rPr>
                <w:sz w:val="18"/>
                <w:szCs w:val="18"/>
                <w:lang w:eastAsia="en-AU"/>
              </w:rPr>
              <w:t>the referral database for diversionary options</w:t>
            </w:r>
            <w:r w:rsidR="00F31584" w:rsidRPr="00785C48">
              <w:rPr>
                <w:sz w:val="18"/>
                <w:szCs w:val="18"/>
                <w:lang w:eastAsia="en-AU"/>
              </w:rPr>
              <w:t>.</w:t>
            </w:r>
            <w:r w:rsidR="00674F44" w:rsidRPr="00785C48">
              <w:rPr>
                <w:sz w:val="18"/>
                <w:szCs w:val="18"/>
                <w:lang w:eastAsia="en-AU"/>
              </w:rPr>
              <w:t xml:space="preserve">  </w:t>
            </w:r>
          </w:p>
        </w:tc>
        <w:tc>
          <w:tcPr>
            <w:tcW w:w="993" w:type="dxa"/>
            <w:shd w:val="clear" w:color="auto" w:fill="FFF2CC" w:themeFill="accent4" w:themeFillTint="33"/>
          </w:tcPr>
          <w:p w:rsidR="00896B8A" w:rsidRPr="00785C48" w:rsidRDefault="00232A8A" w:rsidP="00785C48">
            <w:pPr>
              <w:spacing w:after="0"/>
              <w:rPr>
                <w:rFonts w:eastAsia="Calibri"/>
                <w:sz w:val="18"/>
                <w:szCs w:val="18"/>
              </w:rPr>
            </w:pPr>
            <w:r w:rsidRPr="00785C48">
              <w:rPr>
                <w:sz w:val="18"/>
                <w:szCs w:val="18"/>
                <w:lang w:eastAsia="en-AU"/>
              </w:rPr>
              <w:t>AR</w:t>
            </w:r>
          </w:p>
        </w:tc>
        <w:tc>
          <w:tcPr>
            <w:tcW w:w="1417" w:type="dxa"/>
            <w:shd w:val="clear" w:color="auto" w:fill="FFF2CC" w:themeFill="accent4" w:themeFillTint="33"/>
          </w:tcPr>
          <w:p w:rsidR="00674F44" w:rsidRPr="00785C48" w:rsidRDefault="007B45EA" w:rsidP="00785C48">
            <w:pPr>
              <w:spacing w:after="0"/>
              <w:rPr>
                <w:rFonts w:eastAsia="Calibri"/>
                <w:b/>
                <w:sz w:val="18"/>
                <w:szCs w:val="18"/>
              </w:rPr>
            </w:pPr>
            <w:r w:rsidRPr="00785C48">
              <w:rPr>
                <w:sz w:val="18"/>
                <w:szCs w:val="18"/>
                <w:lang w:eastAsia="en-AU"/>
              </w:rPr>
              <w:t>Queensland Police Service</w:t>
            </w:r>
          </w:p>
        </w:tc>
      </w:tr>
      <w:tr w:rsidR="00674F44" w:rsidRPr="0020666A" w:rsidTr="00BA1C01">
        <w:trPr>
          <w:trHeight w:val="305"/>
          <w:jc w:val="center"/>
        </w:trPr>
        <w:tc>
          <w:tcPr>
            <w:tcW w:w="7229" w:type="dxa"/>
            <w:shd w:val="clear" w:color="auto" w:fill="FFF2CC" w:themeFill="accent4" w:themeFillTint="33"/>
          </w:tcPr>
          <w:p w:rsidR="00674F44" w:rsidRPr="00785C48" w:rsidRDefault="00487A93" w:rsidP="00785C48">
            <w:pPr>
              <w:spacing w:after="0"/>
              <w:rPr>
                <w:sz w:val="18"/>
                <w:szCs w:val="18"/>
                <w:lang w:eastAsia="en-AU"/>
              </w:rPr>
            </w:pPr>
            <w:r w:rsidRPr="00785C48">
              <w:rPr>
                <w:b/>
                <w:sz w:val="18"/>
                <w:szCs w:val="18"/>
                <w:lang w:eastAsia="en-AU"/>
              </w:rPr>
              <w:t>Youth Legal</w:t>
            </w:r>
            <w:r w:rsidR="00674F44" w:rsidRPr="00785C48">
              <w:rPr>
                <w:b/>
                <w:sz w:val="18"/>
                <w:szCs w:val="18"/>
                <w:lang w:eastAsia="en-AU"/>
              </w:rPr>
              <w:t xml:space="preserve"> Advice </w:t>
            </w:r>
            <w:r w:rsidRPr="00785C48">
              <w:rPr>
                <w:b/>
                <w:sz w:val="18"/>
                <w:szCs w:val="18"/>
                <w:lang w:eastAsia="en-AU"/>
              </w:rPr>
              <w:t xml:space="preserve">Hot </w:t>
            </w:r>
            <w:r w:rsidR="00674F44" w:rsidRPr="00785C48">
              <w:rPr>
                <w:b/>
                <w:sz w:val="18"/>
                <w:szCs w:val="18"/>
                <w:lang w:eastAsia="en-AU"/>
              </w:rPr>
              <w:t>Line</w:t>
            </w:r>
            <w:r w:rsidR="007056E8" w:rsidRPr="00785C48">
              <w:rPr>
                <w:b/>
                <w:sz w:val="18"/>
                <w:szCs w:val="18"/>
                <w:lang w:eastAsia="en-AU"/>
              </w:rPr>
              <w:t xml:space="preserve"> </w:t>
            </w:r>
            <w:r w:rsidR="007056E8" w:rsidRPr="00785C48">
              <w:rPr>
                <w:sz w:val="18"/>
                <w:szCs w:val="18"/>
                <w:lang w:eastAsia="en-AU"/>
              </w:rPr>
              <w:t>to respond to young people requiring bail after-hours</w:t>
            </w:r>
            <w:r w:rsidR="00674F44" w:rsidRPr="00785C48">
              <w:rPr>
                <w:b/>
                <w:sz w:val="18"/>
                <w:szCs w:val="18"/>
                <w:lang w:eastAsia="en-AU"/>
              </w:rPr>
              <w:t>.</w:t>
            </w:r>
          </w:p>
        </w:tc>
        <w:tc>
          <w:tcPr>
            <w:tcW w:w="993" w:type="dxa"/>
            <w:shd w:val="clear" w:color="auto" w:fill="FFF2CC" w:themeFill="accent4" w:themeFillTint="33"/>
          </w:tcPr>
          <w:p w:rsidR="00674F44"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FFF2CC" w:themeFill="accent4" w:themeFillTint="33"/>
          </w:tcPr>
          <w:p w:rsidR="00674F44" w:rsidRPr="00785C48" w:rsidRDefault="009F5B27" w:rsidP="00785C48">
            <w:pPr>
              <w:spacing w:after="0"/>
              <w:rPr>
                <w:sz w:val="18"/>
                <w:szCs w:val="18"/>
                <w:lang w:eastAsia="en-AU"/>
              </w:rPr>
            </w:pPr>
            <w:r w:rsidRPr="00785C48">
              <w:rPr>
                <w:sz w:val="18"/>
                <w:szCs w:val="18"/>
                <w:lang w:eastAsia="en-AU"/>
              </w:rPr>
              <w:t>Youth Justice</w:t>
            </w:r>
          </w:p>
        </w:tc>
      </w:tr>
      <w:tr w:rsidR="00674F44" w:rsidRPr="0020666A" w:rsidTr="00BA1C01">
        <w:trPr>
          <w:trHeight w:val="253"/>
          <w:jc w:val="center"/>
        </w:trPr>
        <w:tc>
          <w:tcPr>
            <w:tcW w:w="7229" w:type="dxa"/>
            <w:shd w:val="clear" w:color="auto" w:fill="FFF2CC" w:themeFill="accent4" w:themeFillTint="33"/>
          </w:tcPr>
          <w:p w:rsidR="00674F44" w:rsidRPr="00785C48" w:rsidRDefault="00674F44" w:rsidP="00785C48">
            <w:pPr>
              <w:spacing w:after="0"/>
              <w:rPr>
                <w:sz w:val="18"/>
                <w:szCs w:val="18"/>
                <w:lang w:eastAsia="en-AU"/>
              </w:rPr>
            </w:pPr>
            <w:r w:rsidRPr="00785C48">
              <w:rPr>
                <w:sz w:val="18"/>
                <w:szCs w:val="18"/>
                <w:lang w:eastAsia="en-AU"/>
              </w:rPr>
              <w:t xml:space="preserve">Deliver new after-hours </w:t>
            </w:r>
            <w:r w:rsidR="00853081" w:rsidRPr="00785C48">
              <w:rPr>
                <w:b/>
                <w:sz w:val="18"/>
                <w:szCs w:val="18"/>
                <w:lang w:eastAsia="en-AU"/>
              </w:rPr>
              <w:t>D</w:t>
            </w:r>
            <w:r w:rsidRPr="00785C48">
              <w:rPr>
                <w:b/>
                <w:sz w:val="18"/>
                <w:szCs w:val="18"/>
                <w:lang w:eastAsia="en-AU"/>
              </w:rPr>
              <w:t>iversion service in the Upper Ross</w:t>
            </w:r>
            <w:r w:rsidRPr="00785C48">
              <w:rPr>
                <w:sz w:val="18"/>
                <w:szCs w:val="18"/>
                <w:lang w:eastAsia="en-AU"/>
              </w:rPr>
              <w:t xml:space="preserve"> (Townsville) and additional after-hours youth services, coordinated mentoring and employment partnerships and pathways between existing youth programs in Townsville.</w:t>
            </w:r>
          </w:p>
        </w:tc>
        <w:tc>
          <w:tcPr>
            <w:tcW w:w="993" w:type="dxa"/>
            <w:shd w:val="clear" w:color="auto" w:fill="FFF2CC" w:themeFill="accent4" w:themeFillTint="33"/>
          </w:tcPr>
          <w:p w:rsidR="00DB7A22" w:rsidRPr="00785C48" w:rsidRDefault="00DB7A22" w:rsidP="00785C48">
            <w:pPr>
              <w:spacing w:after="0"/>
              <w:rPr>
                <w:sz w:val="18"/>
                <w:szCs w:val="18"/>
                <w:lang w:eastAsia="en-AU"/>
              </w:rPr>
            </w:pPr>
            <w:r w:rsidRPr="00785C48">
              <w:rPr>
                <w:sz w:val="18"/>
                <w:szCs w:val="18"/>
                <w:lang w:eastAsia="en-AU"/>
              </w:rPr>
              <w:t>TV</w:t>
            </w:r>
          </w:p>
          <w:p w:rsidR="00DB7A22" w:rsidRPr="00785C48" w:rsidRDefault="00DB7A22" w:rsidP="00785C48">
            <w:pPr>
              <w:spacing w:after="0"/>
              <w:rPr>
                <w:rFonts w:eastAsia="Calibri"/>
                <w:sz w:val="18"/>
                <w:szCs w:val="18"/>
              </w:rPr>
            </w:pPr>
            <w:r w:rsidRPr="00785C48">
              <w:rPr>
                <w:sz w:val="18"/>
                <w:szCs w:val="18"/>
                <w:lang w:eastAsia="en-AU"/>
              </w:rPr>
              <w:t>AR</w:t>
            </w:r>
          </w:p>
          <w:p w:rsidR="00B02B8F" w:rsidRPr="00785C48" w:rsidRDefault="00B02B8F" w:rsidP="00785C48">
            <w:pPr>
              <w:spacing w:after="0"/>
              <w:rPr>
                <w:sz w:val="18"/>
                <w:szCs w:val="18"/>
              </w:rPr>
            </w:pPr>
          </w:p>
        </w:tc>
        <w:tc>
          <w:tcPr>
            <w:tcW w:w="1417" w:type="dxa"/>
            <w:shd w:val="clear" w:color="auto" w:fill="FFF2CC" w:themeFill="accent4" w:themeFillTint="33"/>
          </w:tcPr>
          <w:p w:rsidR="00674F44" w:rsidRPr="00785C48" w:rsidRDefault="009F5B27" w:rsidP="00785C48">
            <w:pPr>
              <w:spacing w:after="0"/>
              <w:rPr>
                <w:rFonts w:eastAsia="Calibri"/>
                <w:b/>
                <w:sz w:val="18"/>
                <w:szCs w:val="18"/>
              </w:rPr>
            </w:pPr>
            <w:r w:rsidRPr="00785C48">
              <w:rPr>
                <w:sz w:val="18"/>
                <w:szCs w:val="18"/>
                <w:lang w:eastAsia="en-AU"/>
              </w:rPr>
              <w:t>Youth Justice</w:t>
            </w:r>
          </w:p>
        </w:tc>
      </w:tr>
      <w:tr w:rsidR="00674F44" w:rsidRPr="0020666A" w:rsidTr="00BA1C01">
        <w:trPr>
          <w:trHeight w:val="568"/>
          <w:jc w:val="center"/>
        </w:trPr>
        <w:tc>
          <w:tcPr>
            <w:tcW w:w="7229" w:type="dxa"/>
            <w:shd w:val="clear" w:color="auto" w:fill="FFF2CC" w:themeFill="accent4" w:themeFillTint="33"/>
          </w:tcPr>
          <w:p w:rsidR="00674F44" w:rsidRPr="00785C48" w:rsidRDefault="00674F44" w:rsidP="00785C48">
            <w:pPr>
              <w:spacing w:after="0"/>
              <w:rPr>
                <w:sz w:val="18"/>
                <w:szCs w:val="18"/>
                <w:lang w:eastAsia="en-AU"/>
              </w:rPr>
            </w:pPr>
            <w:r w:rsidRPr="00785C48">
              <w:rPr>
                <w:sz w:val="18"/>
                <w:szCs w:val="18"/>
                <w:lang w:eastAsia="en-AU"/>
              </w:rPr>
              <w:t xml:space="preserve">Trial a </w:t>
            </w:r>
            <w:r w:rsidRPr="00785C48">
              <w:rPr>
                <w:b/>
                <w:sz w:val="18"/>
                <w:szCs w:val="18"/>
                <w:lang w:eastAsia="en-AU"/>
              </w:rPr>
              <w:t xml:space="preserve">Youth Transitional Hub </w:t>
            </w:r>
            <w:r w:rsidRPr="00785C48">
              <w:rPr>
                <w:sz w:val="18"/>
                <w:szCs w:val="18"/>
                <w:lang w:eastAsia="en-AU"/>
              </w:rPr>
              <w:t xml:space="preserve">in Mount Isa to provide a safe place and assistance for </w:t>
            </w:r>
            <w:r w:rsidR="00F31584" w:rsidRPr="00785C48">
              <w:rPr>
                <w:sz w:val="18"/>
                <w:szCs w:val="18"/>
                <w:lang w:eastAsia="en-AU"/>
              </w:rPr>
              <w:t>children</w:t>
            </w:r>
            <w:r w:rsidRPr="00785C48">
              <w:rPr>
                <w:sz w:val="18"/>
                <w:szCs w:val="18"/>
                <w:lang w:eastAsia="en-AU"/>
              </w:rPr>
              <w:t xml:space="preserve"> at risk of offending, particularly</w:t>
            </w:r>
            <w:r w:rsidR="00F31584" w:rsidRPr="00785C48">
              <w:rPr>
                <w:sz w:val="18"/>
                <w:szCs w:val="18"/>
                <w:lang w:eastAsia="en-AU"/>
              </w:rPr>
              <w:t xml:space="preserve"> children </w:t>
            </w:r>
            <w:r w:rsidRPr="00785C48">
              <w:rPr>
                <w:sz w:val="18"/>
                <w:szCs w:val="18"/>
                <w:lang w:eastAsia="en-AU"/>
              </w:rPr>
              <w:t>on the streets at night.</w:t>
            </w:r>
          </w:p>
        </w:tc>
        <w:tc>
          <w:tcPr>
            <w:tcW w:w="993" w:type="dxa"/>
            <w:shd w:val="clear" w:color="auto" w:fill="FFF2CC" w:themeFill="accent4" w:themeFillTint="33"/>
          </w:tcPr>
          <w:p w:rsidR="00674F44" w:rsidRPr="00785C48" w:rsidRDefault="00DB7A22" w:rsidP="00785C48">
            <w:pPr>
              <w:spacing w:after="0"/>
              <w:rPr>
                <w:rFonts w:eastAsia="Calibri"/>
                <w:sz w:val="18"/>
                <w:szCs w:val="18"/>
              </w:rPr>
            </w:pPr>
            <w:r w:rsidRPr="00785C48">
              <w:rPr>
                <w:sz w:val="18"/>
                <w:szCs w:val="18"/>
                <w:lang w:eastAsia="en-AU"/>
              </w:rPr>
              <w:t>AR</w:t>
            </w:r>
            <w:r w:rsidR="00674F44" w:rsidRPr="00785C48">
              <w:rPr>
                <w:sz w:val="18"/>
                <w:szCs w:val="18"/>
                <w:lang w:eastAsia="en-AU"/>
              </w:rPr>
              <w:br/>
            </w:r>
          </w:p>
        </w:tc>
        <w:tc>
          <w:tcPr>
            <w:tcW w:w="1417" w:type="dxa"/>
            <w:shd w:val="clear" w:color="auto" w:fill="FFF2CC" w:themeFill="accent4" w:themeFillTint="33"/>
          </w:tcPr>
          <w:p w:rsidR="00674F44" w:rsidRPr="00785C48" w:rsidRDefault="009F5B27" w:rsidP="00785C48">
            <w:pPr>
              <w:spacing w:after="0"/>
              <w:rPr>
                <w:rFonts w:eastAsia="Calibri"/>
                <w:sz w:val="18"/>
                <w:szCs w:val="18"/>
              </w:rPr>
            </w:pPr>
            <w:r w:rsidRPr="00785C48">
              <w:rPr>
                <w:sz w:val="18"/>
                <w:szCs w:val="18"/>
                <w:lang w:eastAsia="en-AU"/>
              </w:rPr>
              <w:t>Youth Justice</w:t>
            </w:r>
          </w:p>
        </w:tc>
      </w:tr>
      <w:tr w:rsidR="00674F44" w:rsidRPr="0020666A" w:rsidTr="00BA1C01">
        <w:trPr>
          <w:trHeight w:val="495"/>
          <w:jc w:val="center"/>
        </w:trPr>
        <w:tc>
          <w:tcPr>
            <w:tcW w:w="7229" w:type="dxa"/>
            <w:shd w:val="clear" w:color="auto" w:fill="FFF2CC" w:themeFill="accent4" w:themeFillTint="33"/>
          </w:tcPr>
          <w:p w:rsidR="00674F44" w:rsidRPr="00785C48" w:rsidRDefault="00674F44" w:rsidP="00785C48">
            <w:pPr>
              <w:spacing w:after="0"/>
              <w:rPr>
                <w:sz w:val="18"/>
                <w:szCs w:val="18"/>
                <w:lang w:eastAsia="en-AU"/>
              </w:rPr>
            </w:pPr>
            <w:r w:rsidRPr="00785C48">
              <w:rPr>
                <w:b/>
                <w:sz w:val="18"/>
                <w:szCs w:val="18"/>
                <w:lang w:eastAsia="en-AU"/>
              </w:rPr>
              <w:t>Framing the Future</w:t>
            </w:r>
            <w:r w:rsidR="002122A0" w:rsidRPr="00785C48">
              <w:rPr>
                <w:sz w:val="18"/>
                <w:szCs w:val="18"/>
                <w:lang w:eastAsia="en-AU"/>
              </w:rPr>
              <w:t xml:space="preserve"> </w:t>
            </w:r>
            <w:r w:rsidRPr="00785C48">
              <w:rPr>
                <w:sz w:val="18"/>
                <w:szCs w:val="18"/>
                <w:lang w:eastAsia="en-AU"/>
              </w:rPr>
              <w:t xml:space="preserve">mentoring and support to Project Booyah graduates. </w:t>
            </w:r>
          </w:p>
        </w:tc>
        <w:tc>
          <w:tcPr>
            <w:tcW w:w="993" w:type="dxa"/>
            <w:shd w:val="clear" w:color="auto" w:fill="FFF2CC" w:themeFill="accent4" w:themeFillTint="33"/>
          </w:tcPr>
          <w:p w:rsidR="00674F44" w:rsidRPr="00785C48" w:rsidRDefault="00DB7A22" w:rsidP="00785C48">
            <w:pPr>
              <w:spacing w:after="0"/>
              <w:rPr>
                <w:sz w:val="18"/>
                <w:szCs w:val="18"/>
              </w:rPr>
            </w:pPr>
            <w:r w:rsidRPr="00785C48">
              <w:rPr>
                <w:sz w:val="18"/>
                <w:szCs w:val="18"/>
              </w:rPr>
              <w:t>AR</w:t>
            </w:r>
          </w:p>
        </w:tc>
        <w:tc>
          <w:tcPr>
            <w:tcW w:w="1417" w:type="dxa"/>
            <w:shd w:val="clear" w:color="auto" w:fill="FFF2CC" w:themeFill="accent4" w:themeFillTint="33"/>
          </w:tcPr>
          <w:p w:rsidR="00674F44" w:rsidRPr="00785C48" w:rsidRDefault="009F5B27" w:rsidP="00785C48">
            <w:pPr>
              <w:spacing w:after="0"/>
              <w:rPr>
                <w:rFonts w:eastAsia="Calibri"/>
                <w:b/>
                <w:sz w:val="18"/>
                <w:szCs w:val="18"/>
              </w:rPr>
            </w:pPr>
            <w:r w:rsidRPr="00785C48">
              <w:rPr>
                <w:sz w:val="18"/>
                <w:szCs w:val="18"/>
                <w:lang w:eastAsia="en-AU"/>
              </w:rPr>
              <w:t>Queensland Police Service</w:t>
            </w:r>
          </w:p>
        </w:tc>
      </w:tr>
      <w:tr w:rsidR="00674F44" w:rsidRPr="0020666A" w:rsidTr="00BA1C01">
        <w:trPr>
          <w:trHeight w:val="261"/>
          <w:jc w:val="center"/>
        </w:trPr>
        <w:tc>
          <w:tcPr>
            <w:tcW w:w="7229" w:type="dxa"/>
            <w:shd w:val="clear" w:color="auto" w:fill="FFF2CC" w:themeFill="accent4" w:themeFillTint="33"/>
          </w:tcPr>
          <w:p w:rsidR="00674F44" w:rsidRPr="00785C48" w:rsidRDefault="00674F44" w:rsidP="00785C48">
            <w:pPr>
              <w:spacing w:after="0"/>
              <w:rPr>
                <w:iCs/>
                <w:sz w:val="18"/>
                <w:szCs w:val="18"/>
                <w:lang w:eastAsia="en-AU"/>
              </w:rPr>
            </w:pPr>
            <w:r w:rsidRPr="00785C48">
              <w:rPr>
                <w:sz w:val="18"/>
                <w:szCs w:val="18"/>
                <w:lang w:eastAsia="en-AU"/>
              </w:rPr>
              <w:t xml:space="preserve">Reduce </w:t>
            </w:r>
            <w:r w:rsidRPr="00785C48">
              <w:rPr>
                <w:b/>
                <w:sz w:val="18"/>
                <w:szCs w:val="18"/>
                <w:lang w:eastAsia="en-AU"/>
              </w:rPr>
              <w:t>preventable police call-outs to residential care services</w:t>
            </w:r>
            <w:r w:rsidRPr="00785C48">
              <w:rPr>
                <w:sz w:val="18"/>
                <w:szCs w:val="18"/>
                <w:lang w:eastAsia="en-AU"/>
              </w:rPr>
              <w:t xml:space="preserve"> through the implementation of a new </w:t>
            </w:r>
            <w:r w:rsidR="00706AA0" w:rsidRPr="00785C48">
              <w:rPr>
                <w:sz w:val="18"/>
                <w:szCs w:val="18"/>
                <w:lang w:eastAsia="en-AU"/>
              </w:rPr>
              <w:t>p</w:t>
            </w:r>
            <w:r w:rsidRPr="00785C48">
              <w:rPr>
                <w:sz w:val="18"/>
                <w:szCs w:val="18"/>
                <w:lang w:eastAsia="en-AU"/>
              </w:rPr>
              <w:t xml:space="preserve">rotocol between service providers, </w:t>
            </w:r>
            <w:r w:rsidR="00A80A4F" w:rsidRPr="00785C48">
              <w:rPr>
                <w:sz w:val="18"/>
                <w:szCs w:val="18"/>
                <w:lang w:eastAsia="en-AU"/>
              </w:rPr>
              <w:t xml:space="preserve">police </w:t>
            </w:r>
            <w:r w:rsidRPr="00785C48">
              <w:rPr>
                <w:sz w:val="18"/>
                <w:szCs w:val="18"/>
                <w:lang w:eastAsia="en-AU"/>
              </w:rPr>
              <w:t xml:space="preserve">and </w:t>
            </w:r>
            <w:r w:rsidR="00F31584" w:rsidRPr="00785C48">
              <w:rPr>
                <w:sz w:val="18"/>
                <w:szCs w:val="18"/>
                <w:lang w:eastAsia="en-AU"/>
              </w:rPr>
              <w:t>D</w:t>
            </w:r>
            <w:r w:rsidRPr="00785C48">
              <w:rPr>
                <w:sz w:val="18"/>
                <w:szCs w:val="18"/>
                <w:lang w:eastAsia="en-AU"/>
              </w:rPr>
              <w:t>CSYW.</w:t>
            </w:r>
          </w:p>
        </w:tc>
        <w:tc>
          <w:tcPr>
            <w:tcW w:w="993" w:type="dxa"/>
            <w:shd w:val="clear" w:color="auto" w:fill="FFF2CC" w:themeFill="accent4" w:themeFillTint="33"/>
          </w:tcPr>
          <w:p w:rsidR="00674F44" w:rsidRPr="00785C48" w:rsidRDefault="00DB7A22" w:rsidP="00785C48">
            <w:pPr>
              <w:spacing w:after="0"/>
              <w:rPr>
                <w:rFonts w:eastAsia="Calibri"/>
                <w:sz w:val="18"/>
                <w:szCs w:val="18"/>
              </w:rPr>
            </w:pPr>
            <w:r w:rsidRPr="00785C48">
              <w:rPr>
                <w:sz w:val="18"/>
                <w:szCs w:val="18"/>
                <w:lang w:eastAsia="en-AU"/>
              </w:rPr>
              <w:t>AR</w:t>
            </w:r>
          </w:p>
        </w:tc>
        <w:tc>
          <w:tcPr>
            <w:tcW w:w="1417" w:type="dxa"/>
            <w:shd w:val="clear" w:color="auto" w:fill="FFF2CC" w:themeFill="accent4" w:themeFillTint="33"/>
          </w:tcPr>
          <w:p w:rsidR="00674F44" w:rsidRPr="00785C48" w:rsidRDefault="00674F44" w:rsidP="00785C48">
            <w:pPr>
              <w:spacing w:after="0"/>
              <w:rPr>
                <w:rFonts w:eastAsia="Calibri"/>
                <w:b/>
                <w:sz w:val="18"/>
                <w:szCs w:val="18"/>
              </w:rPr>
            </w:pPr>
            <w:r w:rsidRPr="00785C48">
              <w:rPr>
                <w:sz w:val="18"/>
                <w:szCs w:val="18"/>
                <w:lang w:eastAsia="en-AU"/>
              </w:rPr>
              <w:t>CSYW</w:t>
            </w:r>
          </w:p>
        </w:tc>
      </w:tr>
      <w:tr w:rsidR="00674F44" w:rsidRPr="0020666A" w:rsidTr="00BA1C01">
        <w:trPr>
          <w:trHeight w:val="261"/>
          <w:jc w:val="center"/>
        </w:trPr>
        <w:tc>
          <w:tcPr>
            <w:tcW w:w="7229" w:type="dxa"/>
            <w:shd w:val="clear" w:color="auto" w:fill="FFF2CC" w:themeFill="accent4" w:themeFillTint="33"/>
          </w:tcPr>
          <w:p w:rsidR="00674F44" w:rsidRPr="00785C48" w:rsidRDefault="00674F44" w:rsidP="00785C48">
            <w:pPr>
              <w:spacing w:after="0"/>
              <w:rPr>
                <w:sz w:val="18"/>
                <w:szCs w:val="18"/>
                <w:lang w:eastAsia="en-AU"/>
              </w:rPr>
            </w:pPr>
            <w:r w:rsidRPr="00785C48">
              <w:rPr>
                <w:b/>
                <w:sz w:val="18"/>
                <w:szCs w:val="18"/>
                <w:lang w:eastAsia="en-AU"/>
              </w:rPr>
              <w:lastRenderedPageBreak/>
              <w:t>Provide training</w:t>
            </w:r>
            <w:r w:rsidRPr="00785C48">
              <w:rPr>
                <w:sz w:val="18"/>
                <w:szCs w:val="18"/>
                <w:lang w:eastAsia="en-AU"/>
              </w:rPr>
              <w:t xml:space="preserve"> and information about </w:t>
            </w:r>
            <w:r w:rsidRPr="00785C48">
              <w:rPr>
                <w:b/>
                <w:sz w:val="18"/>
                <w:szCs w:val="18"/>
                <w:lang w:eastAsia="en-AU"/>
              </w:rPr>
              <w:t>adolescent development and trauma-informed responses</w:t>
            </w:r>
            <w:r w:rsidRPr="00785C48">
              <w:rPr>
                <w:sz w:val="18"/>
                <w:szCs w:val="18"/>
                <w:lang w:eastAsia="en-AU"/>
              </w:rPr>
              <w:t xml:space="preserve"> to support services so they can work more effectively with </w:t>
            </w:r>
            <w:r w:rsidR="00F31584" w:rsidRPr="00785C48">
              <w:rPr>
                <w:sz w:val="18"/>
                <w:szCs w:val="18"/>
                <w:lang w:eastAsia="en-AU"/>
              </w:rPr>
              <w:t xml:space="preserve">children </w:t>
            </w:r>
            <w:r w:rsidRPr="00785C48">
              <w:rPr>
                <w:sz w:val="18"/>
                <w:szCs w:val="18"/>
                <w:lang w:eastAsia="en-AU"/>
              </w:rPr>
              <w:t xml:space="preserve">in or at risk of involvement in the youth </w:t>
            </w:r>
            <w:r w:rsidR="00706AA0" w:rsidRPr="00785C48">
              <w:rPr>
                <w:sz w:val="18"/>
                <w:szCs w:val="18"/>
                <w:lang w:eastAsia="en-AU"/>
              </w:rPr>
              <w:t>j</w:t>
            </w:r>
            <w:r w:rsidRPr="00785C48">
              <w:rPr>
                <w:sz w:val="18"/>
                <w:szCs w:val="18"/>
                <w:lang w:eastAsia="en-AU"/>
              </w:rPr>
              <w:t xml:space="preserve">ustice system.   </w:t>
            </w:r>
          </w:p>
        </w:tc>
        <w:tc>
          <w:tcPr>
            <w:tcW w:w="993" w:type="dxa"/>
            <w:shd w:val="clear" w:color="auto" w:fill="FFF2CC" w:themeFill="accent4" w:themeFillTint="33"/>
          </w:tcPr>
          <w:p w:rsidR="00674F44"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FFF2CC" w:themeFill="accent4" w:themeFillTint="33"/>
          </w:tcPr>
          <w:p w:rsidR="00674F44" w:rsidRPr="00785C48" w:rsidRDefault="00CE7D66" w:rsidP="00785C48">
            <w:pPr>
              <w:spacing w:after="0"/>
              <w:rPr>
                <w:sz w:val="18"/>
                <w:szCs w:val="18"/>
                <w:lang w:eastAsia="en-AU"/>
              </w:rPr>
            </w:pPr>
            <w:r w:rsidRPr="00785C48">
              <w:rPr>
                <w:sz w:val="18"/>
                <w:szCs w:val="18"/>
                <w:lang w:eastAsia="en-AU"/>
              </w:rPr>
              <w:t>Youth Justice</w:t>
            </w:r>
          </w:p>
        </w:tc>
      </w:tr>
      <w:tr w:rsidR="00EE50DF" w:rsidRPr="0020666A" w:rsidTr="00BA1C01">
        <w:trPr>
          <w:trHeight w:val="261"/>
          <w:jc w:val="center"/>
        </w:trPr>
        <w:tc>
          <w:tcPr>
            <w:tcW w:w="7229" w:type="dxa"/>
            <w:shd w:val="clear" w:color="auto" w:fill="FFF2CC" w:themeFill="accent4" w:themeFillTint="33"/>
          </w:tcPr>
          <w:p w:rsidR="00EE50DF" w:rsidRPr="00785C48" w:rsidRDefault="006D36D7" w:rsidP="00785C48">
            <w:pPr>
              <w:spacing w:after="0"/>
              <w:rPr>
                <w:sz w:val="18"/>
                <w:szCs w:val="18"/>
                <w:lang w:eastAsia="en-AU"/>
              </w:rPr>
            </w:pPr>
            <w:r w:rsidRPr="00785C48">
              <w:rPr>
                <w:sz w:val="18"/>
                <w:szCs w:val="18"/>
                <w:lang w:eastAsia="en-AU"/>
              </w:rPr>
              <w:t xml:space="preserve">Participate in the </w:t>
            </w:r>
            <w:r w:rsidR="00EE50DF" w:rsidRPr="00785C48">
              <w:rPr>
                <w:sz w:val="18"/>
                <w:szCs w:val="18"/>
                <w:lang w:eastAsia="en-AU"/>
              </w:rPr>
              <w:t xml:space="preserve">national review of the </w:t>
            </w:r>
            <w:r w:rsidR="00EE50DF" w:rsidRPr="00785C48">
              <w:rPr>
                <w:b/>
                <w:sz w:val="18"/>
                <w:szCs w:val="18"/>
                <w:lang w:eastAsia="en-AU"/>
              </w:rPr>
              <w:t>minimum age of criminal responsibility</w:t>
            </w:r>
            <w:r w:rsidRPr="00785C48">
              <w:rPr>
                <w:b/>
                <w:sz w:val="18"/>
                <w:szCs w:val="18"/>
                <w:lang w:eastAsia="en-AU"/>
              </w:rPr>
              <w:t>.</w:t>
            </w:r>
          </w:p>
        </w:tc>
        <w:tc>
          <w:tcPr>
            <w:tcW w:w="993" w:type="dxa"/>
            <w:shd w:val="clear" w:color="auto" w:fill="FFF2CC" w:themeFill="accent4" w:themeFillTint="33"/>
          </w:tcPr>
          <w:p w:rsidR="00EE50DF"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FFF2CC" w:themeFill="accent4" w:themeFillTint="33"/>
          </w:tcPr>
          <w:p w:rsidR="00EE50DF" w:rsidRPr="00785C48" w:rsidRDefault="00CE7D66" w:rsidP="00785C48">
            <w:pPr>
              <w:spacing w:after="0"/>
              <w:rPr>
                <w:sz w:val="18"/>
                <w:szCs w:val="18"/>
                <w:lang w:eastAsia="en-AU"/>
              </w:rPr>
            </w:pPr>
            <w:r w:rsidRPr="00785C48">
              <w:rPr>
                <w:sz w:val="18"/>
                <w:szCs w:val="18"/>
                <w:lang w:eastAsia="en-AU"/>
              </w:rPr>
              <w:t>Justice and</w:t>
            </w:r>
            <w:r w:rsidR="009F5B27" w:rsidRPr="00785C48">
              <w:rPr>
                <w:sz w:val="18"/>
                <w:szCs w:val="18"/>
                <w:lang w:eastAsia="en-AU"/>
              </w:rPr>
              <w:t xml:space="preserve"> Attorney-General</w:t>
            </w:r>
          </w:p>
        </w:tc>
      </w:tr>
    </w:tbl>
    <w:p w:rsidR="008E0AD9" w:rsidRPr="0020666A" w:rsidRDefault="008E0AD9" w:rsidP="00505F68">
      <w:pPr>
        <w:pStyle w:val="Heading2"/>
      </w:pPr>
    </w:p>
    <w:p w:rsidR="008E0AD9" w:rsidRPr="0020666A" w:rsidRDefault="008E0AD9" w:rsidP="00505F68">
      <w:pPr>
        <w:rPr>
          <w:rFonts w:eastAsiaTheme="majorEastAsia"/>
        </w:rPr>
      </w:pPr>
      <w:r w:rsidRPr="0020666A">
        <w:br w:type="page"/>
      </w:r>
    </w:p>
    <w:p w:rsidR="002D284E" w:rsidRDefault="007F65E1" w:rsidP="00D136A5">
      <w:pPr>
        <w:pStyle w:val="Heading1"/>
        <w:spacing w:before="0"/>
        <w:ind w:left="-284" w:right="-194"/>
      </w:pPr>
      <w:r w:rsidRPr="00785C48">
        <w:rPr>
          <w:color w:val="FFFFFF" w:themeColor="background1"/>
          <w:sz w:val="52"/>
          <w:szCs w:val="68"/>
        </w:rPr>
        <w:lastRenderedPageBreak/>
        <w:t xml:space="preserve">Pillar 3: Keep </w:t>
      </w:r>
      <w:r w:rsidR="00616A4B" w:rsidRPr="00785C48">
        <w:rPr>
          <w:color w:val="FFFFFF" w:themeColor="background1"/>
          <w:sz w:val="52"/>
          <w:szCs w:val="68"/>
        </w:rPr>
        <w:t xml:space="preserve">children out </w:t>
      </w:r>
      <w:r w:rsidRPr="00785C48">
        <w:rPr>
          <w:color w:val="FFFFFF" w:themeColor="background1"/>
          <w:sz w:val="52"/>
          <w:szCs w:val="68"/>
        </w:rPr>
        <w:t>of</w:t>
      </w:r>
      <w:r w:rsidR="00CA080C">
        <w:rPr>
          <w:color w:val="FFFFFF" w:themeColor="background1"/>
          <w:sz w:val="52"/>
          <w:szCs w:val="68"/>
        </w:rPr>
        <w:t xml:space="preserve"> c</w:t>
      </w:r>
      <w:r w:rsidRPr="00785C48">
        <w:rPr>
          <w:color w:val="FFFFFF" w:themeColor="background1"/>
          <w:sz w:val="52"/>
          <w:szCs w:val="68"/>
        </w:rPr>
        <w:t xml:space="preserve">ustody </w:t>
      </w:r>
    </w:p>
    <w:p w:rsidR="002D284E" w:rsidRDefault="002D284E" w:rsidP="00D136A5">
      <w:pPr>
        <w:spacing w:before="0"/>
        <w:ind w:left="-284"/>
      </w:pPr>
    </w:p>
    <w:p w:rsidR="00CA080C" w:rsidRDefault="00CA080C" w:rsidP="00D136A5">
      <w:pPr>
        <w:spacing w:before="240"/>
        <w:ind w:left="-284"/>
      </w:pPr>
    </w:p>
    <w:p w:rsidR="000133A5" w:rsidRPr="0020666A" w:rsidRDefault="007F65E1" w:rsidP="00D136A5">
      <w:pPr>
        <w:spacing w:before="360"/>
        <w:ind w:left="-284"/>
      </w:pPr>
      <w:r w:rsidRPr="0020666A">
        <w:t xml:space="preserve">Children </w:t>
      </w:r>
      <w:r w:rsidRPr="00CA080C">
        <w:t>and</w:t>
      </w:r>
      <w:r w:rsidRPr="0020666A">
        <w:t xml:space="preserve"> young people who have offended need to have a safe place to live, be supervised and supported to repair harms, address behaviours and reconnect with families and communities. </w:t>
      </w:r>
    </w:p>
    <w:p w:rsidR="007F65E1" w:rsidRPr="0020666A" w:rsidRDefault="007F65E1" w:rsidP="00D136A5">
      <w:pPr>
        <w:spacing w:after="240"/>
        <w:ind w:left="-284"/>
      </w:pPr>
      <w:r w:rsidRPr="0020666A">
        <w:t xml:space="preserve">Research shows that detention can be harmful to children and may increase offending. </w:t>
      </w:r>
      <w:r w:rsidR="00085B35" w:rsidRPr="0020666A">
        <w:t xml:space="preserve">This is especially relevant for Aboriginal and Torres Strait Islander children. </w:t>
      </w:r>
      <w:r w:rsidRPr="0020666A">
        <w:t>To keep children out of detention and the community safe, courts require a range of orders and interventions that decrease future offending. These</w:t>
      </w:r>
      <w:r w:rsidR="00C822DF" w:rsidRPr="0020666A">
        <w:t xml:space="preserve"> actions mean that</w:t>
      </w:r>
      <w:r w:rsidRPr="0020666A">
        <w:t xml:space="preserve"> children who don’t need to be in custody are kept out </w:t>
      </w:r>
      <w:r w:rsidR="00C822DF" w:rsidRPr="0020666A">
        <w:t xml:space="preserve">of </w:t>
      </w:r>
      <w:r w:rsidR="00E32A94" w:rsidRPr="0020666A">
        <w:t>watchhouse</w:t>
      </w:r>
      <w:r w:rsidR="00C822DF" w:rsidRPr="0020666A">
        <w:t xml:space="preserve">s and detention </w:t>
      </w:r>
      <w:r w:rsidRPr="0020666A">
        <w:t xml:space="preserve">prior to, and following an appearance in court. </w:t>
      </w:r>
    </w:p>
    <w:tbl>
      <w:tblPr>
        <w:tblStyle w:val="TableGrid2"/>
        <w:tblW w:w="963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30"/>
        <w:gridCol w:w="992"/>
        <w:gridCol w:w="1417"/>
      </w:tblGrid>
      <w:tr w:rsidR="007F65E1" w:rsidRPr="0020666A" w:rsidTr="009F5B27">
        <w:trPr>
          <w:trHeight w:val="261"/>
          <w:jc w:val="center"/>
        </w:trPr>
        <w:tc>
          <w:tcPr>
            <w:tcW w:w="7230" w:type="dxa"/>
            <w:shd w:val="clear" w:color="auto" w:fill="E2D8E4"/>
            <w:vAlign w:val="bottom"/>
          </w:tcPr>
          <w:p w:rsidR="007F65E1" w:rsidRPr="002D284E" w:rsidRDefault="007F65E1" w:rsidP="00BA1C01">
            <w:pPr>
              <w:spacing w:after="60"/>
              <w:rPr>
                <w:b/>
                <w:sz w:val="18"/>
                <w:szCs w:val="18"/>
              </w:rPr>
            </w:pPr>
            <w:r w:rsidRPr="002D284E">
              <w:rPr>
                <w:b/>
                <w:sz w:val="18"/>
                <w:szCs w:val="18"/>
              </w:rPr>
              <w:t>Actions</w:t>
            </w:r>
          </w:p>
        </w:tc>
        <w:tc>
          <w:tcPr>
            <w:tcW w:w="992" w:type="dxa"/>
            <w:shd w:val="clear" w:color="auto" w:fill="E2D8E4"/>
            <w:vAlign w:val="bottom"/>
          </w:tcPr>
          <w:p w:rsidR="007F65E1" w:rsidRPr="002D284E" w:rsidRDefault="00DB7A22" w:rsidP="00BA1C01">
            <w:pPr>
              <w:spacing w:after="60"/>
              <w:rPr>
                <w:b/>
                <w:sz w:val="18"/>
                <w:szCs w:val="18"/>
              </w:rPr>
            </w:pPr>
            <w:r w:rsidRPr="002D284E">
              <w:rPr>
                <w:b/>
                <w:sz w:val="18"/>
                <w:szCs w:val="18"/>
              </w:rPr>
              <w:t>Report</w:t>
            </w:r>
          </w:p>
        </w:tc>
        <w:tc>
          <w:tcPr>
            <w:tcW w:w="1417" w:type="dxa"/>
            <w:shd w:val="clear" w:color="auto" w:fill="E2D8E4"/>
            <w:vAlign w:val="bottom"/>
          </w:tcPr>
          <w:p w:rsidR="007F65E1" w:rsidRPr="002D284E" w:rsidRDefault="007F65E1" w:rsidP="00BA1C01">
            <w:pPr>
              <w:spacing w:after="60"/>
              <w:rPr>
                <w:b/>
                <w:sz w:val="18"/>
                <w:szCs w:val="18"/>
              </w:rPr>
            </w:pPr>
            <w:r w:rsidRPr="002D284E">
              <w:rPr>
                <w:b/>
                <w:sz w:val="18"/>
                <w:szCs w:val="18"/>
              </w:rPr>
              <w:t>Lead Agency</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In Townsville, improve</w:t>
            </w:r>
            <w:r w:rsidR="00F312E2" w:rsidRPr="00785C48">
              <w:rPr>
                <w:sz w:val="18"/>
                <w:szCs w:val="18"/>
                <w:lang w:eastAsia="en-AU"/>
              </w:rPr>
              <w:t xml:space="preserve"> </w:t>
            </w:r>
            <w:r w:rsidR="0059137F" w:rsidRPr="00785C48">
              <w:rPr>
                <w:sz w:val="18"/>
                <w:szCs w:val="18"/>
                <w:lang w:eastAsia="en-AU"/>
              </w:rPr>
              <w:t xml:space="preserve">diversionary justice procedures in </w:t>
            </w:r>
            <w:r w:rsidR="00F312E2" w:rsidRPr="00785C48">
              <w:rPr>
                <w:sz w:val="18"/>
                <w:szCs w:val="18"/>
                <w:lang w:eastAsia="en-AU"/>
              </w:rPr>
              <w:t>the</w:t>
            </w:r>
            <w:r w:rsidRPr="00785C48">
              <w:rPr>
                <w:sz w:val="18"/>
                <w:szCs w:val="18"/>
                <w:lang w:eastAsia="en-AU"/>
              </w:rPr>
              <w:t xml:space="preserve"> </w:t>
            </w:r>
            <w:r w:rsidRPr="00785C48">
              <w:rPr>
                <w:b/>
                <w:sz w:val="18"/>
                <w:szCs w:val="18"/>
                <w:lang w:eastAsia="en-AU"/>
              </w:rPr>
              <w:t>High Risk Youth Court</w:t>
            </w:r>
            <w:r w:rsidRPr="00785C48">
              <w:rPr>
                <w:sz w:val="18"/>
                <w:szCs w:val="18"/>
                <w:lang w:eastAsia="en-AU"/>
              </w:rPr>
              <w:t xml:space="preserve"> for persistent offend</w:t>
            </w:r>
            <w:r w:rsidR="000C1159" w:rsidRPr="00785C48">
              <w:rPr>
                <w:sz w:val="18"/>
                <w:szCs w:val="18"/>
                <w:lang w:eastAsia="en-AU"/>
              </w:rPr>
              <w:t>ers</w:t>
            </w:r>
            <w:r w:rsidR="0059137F" w:rsidRPr="00785C48">
              <w:rPr>
                <w:sz w:val="18"/>
                <w:szCs w:val="18"/>
                <w:lang w:eastAsia="en-AU"/>
              </w:rPr>
              <w:t xml:space="preserve">, consider </w:t>
            </w:r>
            <w:r w:rsidRPr="00785C48">
              <w:rPr>
                <w:sz w:val="18"/>
                <w:szCs w:val="18"/>
                <w:lang w:eastAsia="en-AU"/>
              </w:rPr>
              <w:t>Elders</w:t>
            </w:r>
            <w:r w:rsidR="00F84972" w:rsidRPr="00785C48">
              <w:rPr>
                <w:sz w:val="18"/>
                <w:szCs w:val="18"/>
                <w:lang w:eastAsia="en-AU"/>
              </w:rPr>
              <w:t>’</w:t>
            </w:r>
            <w:r w:rsidRPr="00785C48">
              <w:rPr>
                <w:sz w:val="18"/>
                <w:szCs w:val="18"/>
                <w:lang w:eastAsia="en-AU"/>
              </w:rPr>
              <w:t xml:space="preserve"> involvement </w:t>
            </w:r>
            <w:r w:rsidR="009F5B27" w:rsidRPr="00785C48">
              <w:rPr>
                <w:sz w:val="18"/>
                <w:szCs w:val="18"/>
                <w:lang w:eastAsia="en-AU"/>
              </w:rPr>
              <w:t>and</w:t>
            </w:r>
            <w:r w:rsidRPr="00785C48">
              <w:rPr>
                <w:sz w:val="18"/>
                <w:szCs w:val="18"/>
                <w:lang w:eastAsia="en-AU"/>
              </w:rPr>
              <w:t xml:space="preserve"> </w:t>
            </w:r>
            <w:r w:rsidR="0059137F" w:rsidRPr="00785C48">
              <w:rPr>
                <w:sz w:val="18"/>
                <w:szCs w:val="18"/>
                <w:lang w:eastAsia="en-AU"/>
              </w:rPr>
              <w:t xml:space="preserve">review </w:t>
            </w:r>
            <w:r w:rsidRPr="00785C48">
              <w:rPr>
                <w:sz w:val="18"/>
                <w:szCs w:val="18"/>
                <w:lang w:eastAsia="en-AU"/>
              </w:rPr>
              <w:t>Community Justice Group resources</w:t>
            </w:r>
            <w:r w:rsidR="009F5B27" w:rsidRPr="00785C48">
              <w:rPr>
                <w:sz w:val="18"/>
                <w:szCs w:val="18"/>
                <w:lang w:eastAsia="en-AU"/>
              </w:rPr>
              <w:t>.</w:t>
            </w:r>
          </w:p>
        </w:tc>
        <w:tc>
          <w:tcPr>
            <w:tcW w:w="992" w:type="dxa"/>
            <w:shd w:val="clear" w:color="auto" w:fill="E2D8E4"/>
          </w:tcPr>
          <w:p w:rsidR="007F65E1" w:rsidRPr="00785C48" w:rsidRDefault="00DB7A22" w:rsidP="00785C48">
            <w:pPr>
              <w:spacing w:after="0"/>
              <w:rPr>
                <w:sz w:val="18"/>
                <w:szCs w:val="18"/>
                <w:lang w:eastAsia="en-AU"/>
              </w:rPr>
            </w:pPr>
            <w:r w:rsidRPr="00785C48">
              <w:rPr>
                <w:sz w:val="18"/>
                <w:szCs w:val="18"/>
                <w:lang w:eastAsia="en-AU"/>
              </w:rPr>
              <w:t>AR</w:t>
            </w:r>
          </w:p>
          <w:p w:rsidR="00DB7A22" w:rsidRPr="00785C48" w:rsidRDefault="00DB7A22" w:rsidP="00785C48">
            <w:pPr>
              <w:spacing w:after="0"/>
              <w:rPr>
                <w:sz w:val="18"/>
                <w:szCs w:val="18"/>
                <w:lang w:eastAsia="en-AU"/>
              </w:rPr>
            </w:pPr>
            <w:r w:rsidRPr="00785C48">
              <w:rPr>
                <w:sz w:val="18"/>
                <w:szCs w:val="18"/>
                <w:lang w:eastAsia="en-AU"/>
              </w:rPr>
              <w:t>TV</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Justice and Attorney-General</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 xml:space="preserve">Continue </w:t>
            </w:r>
            <w:r w:rsidRPr="00785C48">
              <w:rPr>
                <w:b/>
                <w:sz w:val="18"/>
                <w:szCs w:val="18"/>
                <w:lang w:eastAsia="en-AU"/>
              </w:rPr>
              <w:t xml:space="preserve">Legal Advocacy and Bail Support Services, </w:t>
            </w:r>
            <w:r w:rsidRPr="00785C48">
              <w:rPr>
                <w:sz w:val="18"/>
                <w:szCs w:val="18"/>
                <w:lang w:eastAsia="en-AU"/>
              </w:rPr>
              <w:t xml:space="preserve">and improve by delivering training to stakeholders about </w:t>
            </w:r>
            <w:r w:rsidR="00F84972" w:rsidRPr="00785C48">
              <w:rPr>
                <w:sz w:val="18"/>
                <w:szCs w:val="18"/>
                <w:lang w:eastAsia="en-AU"/>
              </w:rPr>
              <w:t xml:space="preserve">the </w:t>
            </w:r>
            <w:r w:rsidRPr="00785C48">
              <w:rPr>
                <w:sz w:val="18"/>
                <w:szCs w:val="18"/>
                <w:lang w:eastAsia="en-AU"/>
              </w:rPr>
              <w:t xml:space="preserve">youth justice </w:t>
            </w:r>
            <w:r w:rsidR="00F84972" w:rsidRPr="00785C48">
              <w:rPr>
                <w:sz w:val="18"/>
                <w:szCs w:val="18"/>
                <w:lang w:eastAsia="en-AU"/>
              </w:rPr>
              <w:t xml:space="preserve">system </w:t>
            </w:r>
            <w:r w:rsidRPr="00785C48">
              <w:rPr>
                <w:sz w:val="18"/>
                <w:szCs w:val="18"/>
                <w:lang w:eastAsia="en-AU"/>
              </w:rPr>
              <w:t>and bail</w:t>
            </w:r>
            <w:r w:rsidR="00F84972" w:rsidRPr="00785C48">
              <w:rPr>
                <w:sz w:val="18"/>
                <w:szCs w:val="18"/>
                <w:lang w:eastAsia="en-AU"/>
              </w:rPr>
              <w:t>,</w:t>
            </w:r>
            <w:r w:rsidR="009F5B27" w:rsidRPr="00785C48">
              <w:rPr>
                <w:sz w:val="18"/>
                <w:szCs w:val="18"/>
                <w:lang w:eastAsia="en-AU"/>
              </w:rPr>
              <w:t xml:space="preserve"> and evaluating their</w:t>
            </w:r>
            <w:r w:rsidRPr="00785C48">
              <w:rPr>
                <w:sz w:val="18"/>
                <w:szCs w:val="18"/>
                <w:lang w:eastAsia="en-AU"/>
              </w:rPr>
              <w:t xml:space="preserve"> effectiveness</w:t>
            </w:r>
            <w:r w:rsidR="00F84972" w:rsidRPr="00785C48">
              <w:rPr>
                <w:sz w:val="18"/>
                <w:szCs w:val="18"/>
                <w:lang w:eastAsia="en-AU"/>
              </w:rPr>
              <w:t>.</w:t>
            </w:r>
            <w:r w:rsidRPr="00785C48">
              <w:rPr>
                <w:sz w:val="18"/>
                <w:szCs w:val="18"/>
                <w:lang w:eastAsia="en-AU"/>
              </w:rPr>
              <w:t xml:space="preserve">  </w:t>
            </w:r>
          </w:p>
        </w:tc>
        <w:tc>
          <w:tcPr>
            <w:tcW w:w="992" w:type="dxa"/>
            <w:shd w:val="clear" w:color="auto" w:fill="E2D8E4"/>
          </w:tcPr>
          <w:p w:rsidR="007F65E1"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7F65E1" w:rsidRPr="00785C48" w:rsidRDefault="009F5B27"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 xml:space="preserve">Trial a new </w:t>
            </w:r>
            <w:r w:rsidRPr="00785C48">
              <w:rPr>
                <w:b/>
                <w:sz w:val="18"/>
                <w:szCs w:val="18"/>
                <w:lang w:eastAsia="en-AU"/>
              </w:rPr>
              <w:t>Risk And Dynamic Assessment Register</w:t>
            </w:r>
            <w:r w:rsidRPr="00785C48">
              <w:rPr>
                <w:sz w:val="18"/>
                <w:szCs w:val="18"/>
                <w:lang w:eastAsia="en-AU"/>
              </w:rPr>
              <w:t xml:space="preserve"> (RADAR) tool to advise courts on re-offending risks and available supports in </w:t>
            </w:r>
            <w:r w:rsidR="00F84972" w:rsidRPr="00785C48">
              <w:rPr>
                <w:sz w:val="18"/>
                <w:szCs w:val="18"/>
                <w:lang w:eastAsia="en-AU"/>
              </w:rPr>
              <w:t xml:space="preserve">the </w:t>
            </w:r>
            <w:r w:rsidRPr="00785C48">
              <w:rPr>
                <w:sz w:val="18"/>
                <w:szCs w:val="18"/>
                <w:lang w:eastAsia="en-AU"/>
              </w:rPr>
              <w:t xml:space="preserve">community as an alternative to </w:t>
            </w:r>
            <w:r w:rsidR="009F5B27" w:rsidRPr="00785C48">
              <w:rPr>
                <w:sz w:val="18"/>
                <w:szCs w:val="18"/>
                <w:lang w:eastAsia="en-AU"/>
              </w:rPr>
              <w:t xml:space="preserve">remanding children in </w:t>
            </w:r>
            <w:r w:rsidRPr="00785C48">
              <w:rPr>
                <w:sz w:val="18"/>
                <w:szCs w:val="18"/>
                <w:lang w:eastAsia="en-AU"/>
              </w:rPr>
              <w:t xml:space="preserve">custody.  </w:t>
            </w:r>
          </w:p>
        </w:tc>
        <w:tc>
          <w:tcPr>
            <w:tcW w:w="992" w:type="dxa"/>
            <w:shd w:val="clear" w:color="auto" w:fill="E2D8E4"/>
          </w:tcPr>
          <w:p w:rsidR="007F65E1" w:rsidRPr="00785C48" w:rsidRDefault="00DB7A22" w:rsidP="00785C48">
            <w:pPr>
              <w:spacing w:after="0"/>
              <w:rPr>
                <w:rFonts w:eastAsia="Calibri"/>
                <w:b/>
                <w:sz w:val="18"/>
                <w:szCs w:val="18"/>
              </w:rPr>
            </w:pPr>
            <w:r w:rsidRPr="00785C48">
              <w:rPr>
                <w:sz w:val="18"/>
                <w:szCs w:val="18"/>
                <w:lang w:eastAsia="en-AU"/>
              </w:rPr>
              <w:t>AR</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Youth Justice</w:t>
            </w:r>
          </w:p>
        </w:tc>
      </w:tr>
      <w:tr w:rsidR="007F65E1" w:rsidRPr="0020666A" w:rsidTr="009F5B27">
        <w:trPr>
          <w:trHeight w:val="261"/>
          <w:jc w:val="center"/>
        </w:trPr>
        <w:tc>
          <w:tcPr>
            <w:tcW w:w="7230" w:type="dxa"/>
            <w:shd w:val="clear" w:color="auto" w:fill="E2D8E4"/>
          </w:tcPr>
          <w:p w:rsidR="007F65E1" w:rsidRPr="00785C48" w:rsidRDefault="009F5B27" w:rsidP="00785C48">
            <w:pPr>
              <w:spacing w:after="0"/>
              <w:rPr>
                <w:sz w:val="18"/>
                <w:szCs w:val="18"/>
                <w:lang w:eastAsia="en-AU"/>
              </w:rPr>
            </w:pPr>
            <w:r w:rsidRPr="00785C48">
              <w:rPr>
                <w:sz w:val="18"/>
                <w:szCs w:val="18"/>
                <w:lang w:eastAsia="en-AU"/>
              </w:rPr>
              <w:t>Continue and improve</w:t>
            </w:r>
            <w:r w:rsidR="007F65E1" w:rsidRPr="00785C48">
              <w:rPr>
                <w:sz w:val="18"/>
                <w:szCs w:val="18"/>
                <w:lang w:eastAsia="en-AU"/>
              </w:rPr>
              <w:t xml:space="preserve"> the </w:t>
            </w:r>
            <w:r w:rsidR="007F65E1" w:rsidRPr="00785C48">
              <w:rPr>
                <w:b/>
                <w:sz w:val="18"/>
                <w:szCs w:val="18"/>
                <w:lang w:eastAsia="en-AU"/>
              </w:rPr>
              <w:t>Conditional Bail Program</w:t>
            </w:r>
            <w:r w:rsidR="007F65E1" w:rsidRPr="00785C48">
              <w:rPr>
                <w:sz w:val="18"/>
                <w:szCs w:val="18"/>
                <w:lang w:eastAsia="en-AU"/>
              </w:rPr>
              <w:t xml:space="preserve"> (CBP) to maximise children’s potential to remain in the community while </w:t>
            </w:r>
            <w:r w:rsidR="00CB0116" w:rsidRPr="00785C48">
              <w:rPr>
                <w:sz w:val="18"/>
                <w:szCs w:val="18"/>
                <w:lang w:eastAsia="en-AU"/>
              </w:rPr>
              <w:t>they wait to be sentenced</w:t>
            </w:r>
            <w:r w:rsidR="007F65E1" w:rsidRPr="00785C48">
              <w:rPr>
                <w:sz w:val="18"/>
                <w:szCs w:val="18"/>
                <w:lang w:eastAsia="en-AU"/>
              </w:rPr>
              <w:t xml:space="preserve">. </w:t>
            </w:r>
          </w:p>
        </w:tc>
        <w:tc>
          <w:tcPr>
            <w:tcW w:w="992" w:type="dxa"/>
            <w:shd w:val="clear" w:color="auto" w:fill="E2D8E4"/>
          </w:tcPr>
          <w:p w:rsidR="007F65E1"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Youth Justice</w:t>
            </w:r>
            <w:r w:rsidRPr="00785C48">
              <w:rPr>
                <w:rFonts w:eastAsia="Calibri"/>
                <w:b/>
                <w:sz w:val="18"/>
                <w:szCs w:val="18"/>
              </w:rPr>
              <w:t xml:space="preserve"> </w:t>
            </w:r>
          </w:p>
        </w:tc>
      </w:tr>
      <w:tr w:rsidR="007F65E1" w:rsidRPr="0020666A" w:rsidTr="009F5B27">
        <w:trPr>
          <w:trHeight w:val="261"/>
          <w:jc w:val="center"/>
        </w:trPr>
        <w:tc>
          <w:tcPr>
            <w:tcW w:w="7230" w:type="dxa"/>
            <w:shd w:val="clear" w:color="auto" w:fill="E2D8E4"/>
          </w:tcPr>
          <w:p w:rsidR="007F65E1" w:rsidRPr="00785C48" w:rsidRDefault="00E40FF6" w:rsidP="00785C48">
            <w:pPr>
              <w:spacing w:after="0"/>
              <w:rPr>
                <w:sz w:val="18"/>
                <w:szCs w:val="18"/>
                <w:lang w:eastAsia="en-AU"/>
              </w:rPr>
            </w:pPr>
            <w:r w:rsidRPr="00785C48">
              <w:rPr>
                <w:sz w:val="18"/>
                <w:szCs w:val="18"/>
                <w:lang w:eastAsia="en-AU"/>
              </w:rPr>
              <w:t xml:space="preserve">Trial </w:t>
            </w:r>
            <w:r w:rsidR="007F65E1" w:rsidRPr="00785C48">
              <w:rPr>
                <w:sz w:val="18"/>
                <w:szCs w:val="18"/>
                <w:lang w:eastAsia="en-AU"/>
              </w:rPr>
              <w:t xml:space="preserve">Aboriginal and Torres Strait Islander </w:t>
            </w:r>
            <w:r w:rsidR="007F65E1" w:rsidRPr="00785C48">
              <w:rPr>
                <w:b/>
                <w:sz w:val="18"/>
                <w:szCs w:val="18"/>
                <w:lang w:eastAsia="en-AU"/>
              </w:rPr>
              <w:t>Family Led Decision Making</w:t>
            </w:r>
            <w:r w:rsidRPr="00785C48">
              <w:rPr>
                <w:b/>
                <w:sz w:val="18"/>
                <w:szCs w:val="18"/>
                <w:lang w:eastAsia="en-AU"/>
              </w:rPr>
              <w:t xml:space="preserve"> </w:t>
            </w:r>
            <w:r w:rsidRPr="00785C48">
              <w:rPr>
                <w:sz w:val="18"/>
                <w:szCs w:val="18"/>
                <w:lang w:eastAsia="en-AU"/>
              </w:rPr>
              <w:t>across four sites</w:t>
            </w:r>
            <w:r w:rsidR="007F65E1" w:rsidRPr="00785C48">
              <w:rPr>
                <w:sz w:val="18"/>
                <w:szCs w:val="18"/>
                <w:lang w:eastAsia="en-AU"/>
              </w:rPr>
              <w:t xml:space="preserve"> to increase cultural authority in the youth justice system</w:t>
            </w:r>
            <w:r w:rsidR="00F84972" w:rsidRPr="00785C48">
              <w:rPr>
                <w:sz w:val="18"/>
                <w:szCs w:val="18"/>
                <w:lang w:eastAsia="en-AU"/>
              </w:rPr>
              <w:t>.</w:t>
            </w:r>
          </w:p>
        </w:tc>
        <w:tc>
          <w:tcPr>
            <w:tcW w:w="992" w:type="dxa"/>
            <w:shd w:val="clear" w:color="auto" w:fill="E2D8E4"/>
          </w:tcPr>
          <w:p w:rsidR="007F65E1" w:rsidRPr="00785C48" w:rsidRDefault="00DB7A22" w:rsidP="00785C48">
            <w:pPr>
              <w:spacing w:after="0"/>
              <w:rPr>
                <w:rFonts w:eastAsia="Calibri"/>
                <w:b/>
                <w:sz w:val="18"/>
                <w:szCs w:val="18"/>
              </w:rPr>
            </w:pPr>
            <w:r w:rsidRPr="00785C48">
              <w:rPr>
                <w:sz w:val="18"/>
                <w:szCs w:val="18"/>
                <w:lang w:eastAsia="en-AU"/>
              </w:rPr>
              <w:t>AR</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Youth Justice</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 xml:space="preserve">Deliver the </w:t>
            </w:r>
            <w:r w:rsidRPr="00785C48">
              <w:rPr>
                <w:b/>
                <w:iCs/>
                <w:sz w:val="18"/>
                <w:szCs w:val="18"/>
                <w:lang w:eastAsia="en-AU"/>
              </w:rPr>
              <w:t>Education Justice Initiative</w:t>
            </w:r>
            <w:r w:rsidRPr="00785C48">
              <w:rPr>
                <w:sz w:val="18"/>
                <w:szCs w:val="18"/>
                <w:lang w:eastAsia="en-AU"/>
              </w:rPr>
              <w:t xml:space="preserve"> in Brisbane and Townsvil</w:t>
            </w:r>
            <w:r w:rsidR="00CB0116" w:rsidRPr="00785C48">
              <w:rPr>
                <w:sz w:val="18"/>
                <w:szCs w:val="18"/>
                <w:lang w:eastAsia="en-AU"/>
              </w:rPr>
              <w:t>le and evaluate to determine its</w:t>
            </w:r>
            <w:r w:rsidRPr="00785C48">
              <w:rPr>
                <w:sz w:val="18"/>
                <w:szCs w:val="18"/>
                <w:lang w:eastAsia="en-AU"/>
              </w:rPr>
              <w:t xml:space="preserve"> effectiveness and potential for expansion.</w:t>
            </w:r>
          </w:p>
        </w:tc>
        <w:tc>
          <w:tcPr>
            <w:tcW w:w="992" w:type="dxa"/>
            <w:shd w:val="clear" w:color="auto" w:fill="E2D8E4"/>
          </w:tcPr>
          <w:p w:rsidR="007F65E1" w:rsidRPr="00785C48" w:rsidRDefault="00DB7A22" w:rsidP="00785C48">
            <w:pPr>
              <w:spacing w:after="0"/>
              <w:rPr>
                <w:rFonts w:eastAsia="Calibri"/>
                <w:b/>
                <w:sz w:val="18"/>
                <w:szCs w:val="18"/>
              </w:rPr>
            </w:pPr>
            <w:r w:rsidRPr="00785C48">
              <w:rPr>
                <w:sz w:val="18"/>
                <w:szCs w:val="18"/>
                <w:lang w:eastAsia="en-AU"/>
              </w:rPr>
              <w:t>AR</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Education</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 xml:space="preserve">Trial </w:t>
            </w:r>
            <w:r w:rsidRPr="00785C48">
              <w:rPr>
                <w:b/>
                <w:sz w:val="18"/>
                <w:szCs w:val="18"/>
                <w:lang w:eastAsia="en-AU"/>
              </w:rPr>
              <w:t>Intensive Community Supervision</w:t>
            </w:r>
            <w:r w:rsidRPr="00785C48">
              <w:rPr>
                <w:sz w:val="18"/>
                <w:szCs w:val="18"/>
                <w:lang w:eastAsia="en-AU"/>
              </w:rPr>
              <w:t xml:space="preserve"> for children on bail which will link to Bail Support, youth justice, and Community Youth Response </w:t>
            </w:r>
            <w:r w:rsidR="00CB0116" w:rsidRPr="00785C48">
              <w:rPr>
                <w:sz w:val="18"/>
                <w:szCs w:val="18"/>
                <w:lang w:eastAsia="en-AU"/>
              </w:rPr>
              <w:t>services</w:t>
            </w:r>
            <w:r w:rsidRPr="00785C48">
              <w:rPr>
                <w:sz w:val="18"/>
                <w:szCs w:val="18"/>
                <w:lang w:eastAsia="en-AU"/>
              </w:rPr>
              <w:t xml:space="preserve">. </w:t>
            </w:r>
          </w:p>
        </w:tc>
        <w:tc>
          <w:tcPr>
            <w:tcW w:w="992" w:type="dxa"/>
            <w:shd w:val="clear" w:color="auto" w:fill="E2D8E4"/>
          </w:tcPr>
          <w:p w:rsidR="007F65E1" w:rsidRPr="00785C48" w:rsidRDefault="00DB7A22" w:rsidP="00785C48">
            <w:pPr>
              <w:spacing w:after="0"/>
              <w:rPr>
                <w:rFonts w:eastAsia="Calibri"/>
                <w:b/>
                <w:sz w:val="18"/>
                <w:szCs w:val="18"/>
              </w:rPr>
            </w:pPr>
            <w:r w:rsidRPr="00785C48">
              <w:rPr>
                <w:sz w:val="18"/>
                <w:szCs w:val="18"/>
                <w:lang w:eastAsia="en-AU"/>
              </w:rPr>
              <w:t>AR</w:t>
            </w:r>
          </w:p>
        </w:tc>
        <w:tc>
          <w:tcPr>
            <w:tcW w:w="1417" w:type="dxa"/>
            <w:shd w:val="clear" w:color="auto" w:fill="E2D8E4"/>
          </w:tcPr>
          <w:p w:rsidR="007F65E1" w:rsidRPr="00785C48" w:rsidRDefault="009F5B27" w:rsidP="00785C48">
            <w:pPr>
              <w:spacing w:after="0"/>
              <w:rPr>
                <w:rFonts w:eastAsia="Calibri"/>
                <w:b/>
                <w:sz w:val="18"/>
                <w:szCs w:val="18"/>
              </w:rPr>
            </w:pPr>
            <w:r w:rsidRPr="00785C48">
              <w:rPr>
                <w:sz w:val="18"/>
                <w:szCs w:val="18"/>
                <w:lang w:eastAsia="en-AU"/>
              </w:rPr>
              <w:t>Queensland Police Service</w:t>
            </w:r>
          </w:p>
        </w:tc>
      </w:tr>
      <w:tr w:rsidR="00900901" w:rsidRPr="0020666A" w:rsidTr="00CB2FA0">
        <w:trPr>
          <w:trHeight w:val="261"/>
          <w:jc w:val="center"/>
        </w:trPr>
        <w:tc>
          <w:tcPr>
            <w:tcW w:w="7230" w:type="dxa"/>
            <w:shd w:val="clear" w:color="auto" w:fill="E2D8E4"/>
          </w:tcPr>
          <w:p w:rsidR="00900901" w:rsidRPr="00785C48" w:rsidRDefault="00900901" w:rsidP="00785C48">
            <w:pPr>
              <w:spacing w:after="0"/>
              <w:rPr>
                <w:sz w:val="18"/>
                <w:szCs w:val="18"/>
                <w:lang w:eastAsia="en-AU"/>
              </w:rPr>
            </w:pPr>
            <w:r w:rsidRPr="00785C48">
              <w:rPr>
                <w:sz w:val="18"/>
                <w:szCs w:val="18"/>
                <w:lang w:eastAsia="en-AU"/>
              </w:rPr>
              <w:t xml:space="preserve">Continue Restorative Justice Conferencing across </w:t>
            </w:r>
            <w:r w:rsidR="00CB5861" w:rsidRPr="00785C48">
              <w:rPr>
                <w:sz w:val="18"/>
                <w:szCs w:val="18"/>
                <w:lang w:eastAsia="en-AU"/>
              </w:rPr>
              <w:t>Queensland.</w:t>
            </w:r>
          </w:p>
        </w:tc>
        <w:tc>
          <w:tcPr>
            <w:tcW w:w="992" w:type="dxa"/>
            <w:shd w:val="clear" w:color="auto" w:fill="E2D8E4"/>
          </w:tcPr>
          <w:p w:rsidR="00900901" w:rsidRPr="00785C48" w:rsidRDefault="00900901" w:rsidP="00785C48">
            <w:pPr>
              <w:spacing w:after="0"/>
              <w:rPr>
                <w:sz w:val="18"/>
                <w:szCs w:val="18"/>
                <w:lang w:eastAsia="en-AU"/>
              </w:rPr>
            </w:pPr>
            <w:r w:rsidRPr="00785C48">
              <w:rPr>
                <w:sz w:val="18"/>
                <w:szCs w:val="18"/>
                <w:lang w:eastAsia="en-AU"/>
              </w:rPr>
              <w:t>AR</w:t>
            </w:r>
          </w:p>
        </w:tc>
        <w:tc>
          <w:tcPr>
            <w:tcW w:w="1417" w:type="dxa"/>
            <w:shd w:val="clear" w:color="auto" w:fill="E2D8E4"/>
          </w:tcPr>
          <w:p w:rsidR="00900901" w:rsidRPr="00785C48" w:rsidRDefault="00900901"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E2D8E4"/>
          </w:tcPr>
          <w:p w:rsidR="007F65E1" w:rsidRPr="00785C48" w:rsidRDefault="007F65E1" w:rsidP="00785C48">
            <w:pPr>
              <w:spacing w:after="0"/>
              <w:rPr>
                <w:sz w:val="18"/>
                <w:szCs w:val="18"/>
                <w:lang w:eastAsia="en-AU"/>
              </w:rPr>
            </w:pPr>
            <w:r w:rsidRPr="00785C48">
              <w:rPr>
                <w:sz w:val="18"/>
                <w:szCs w:val="18"/>
                <w:lang w:eastAsia="en-AU"/>
              </w:rPr>
              <w:t xml:space="preserve">Increase </w:t>
            </w:r>
            <w:r w:rsidR="00CB5861" w:rsidRPr="00785C48">
              <w:rPr>
                <w:sz w:val="18"/>
                <w:szCs w:val="18"/>
                <w:lang w:eastAsia="en-AU"/>
              </w:rPr>
              <w:t>children’s</w:t>
            </w:r>
            <w:r w:rsidRPr="00785C48">
              <w:rPr>
                <w:sz w:val="18"/>
                <w:szCs w:val="18"/>
                <w:lang w:eastAsia="en-AU"/>
              </w:rPr>
              <w:t xml:space="preserve"> engagement in education, training or employment through the </w:t>
            </w:r>
            <w:r w:rsidRPr="00785C48">
              <w:rPr>
                <w:b/>
                <w:i/>
                <w:sz w:val="18"/>
                <w:szCs w:val="18"/>
                <w:lang w:eastAsia="en-AU"/>
              </w:rPr>
              <w:t>Youth Engagement Strategy 2019-22</w:t>
            </w:r>
            <w:r w:rsidRPr="00785C48">
              <w:rPr>
                <w:sz w:val="18"/>
                <w:szCs w:val="18"/>
                <w:lang w:eastAsia="en-AU"/>
              </w:rPr>
              <w:t xml:space="preserve">, which includes Regional Youth Engagement Hubs, </w:t>
            </w:r>
            <w:r w:rsidRPr="00785C48">
              <w:rPr>
                <w:i/>
                <w:sz w:val="18"/>
                <w:szCs w:val="18"/>
                <w:lang w:eastAsia="en-AU"/>
              </w:rPr>
              <w:t>FlexiSpaces</w:t>
            </w:r>
            <w:r w:rsidRPr="00785C48">
              <w:rPr>
                <w:sz w:val="18"/>
                <w:szCs w:val="18"/>
                <w:lang w:eastAsia="en-AU"/>
              </w:rPr>
              <w:t xml:space="preserve"> </w:t>
            </w:r>
            <w:r w:rsidR="00F24043" w:rsidRPr="00785C48">
              <w:rPr>
                <w:sz w:val="18"/>
                <w:szCs w:val="18"/>
                <w:lang w:eastAsia="en-AU"/>
              </w:rPr>
              <w:t xml:space="preserve">in schools </w:t>
            </w:r>
            <w:r w:rsidRPr="00785C48">
              <w:rPr>
                <w:sz w:val="18"/>
                <w:szCs w:val="18"/>
                <w:lang w:eastAsia="en-AU"/>
              </w:rPr>
              <w:t xml:space="preserve">pilot, and </w:t>
            </w:r>
            <w:r w:rsidR="00CB5861" w:rsidRPr="00785C48">
              <w:rPr>
                <w:sz w:val="18"/>
                <w:szCs w:val="18"/>
                <w:lang w:eastAsia="en-AU"/>
              </w:rPr>
              <w:t xml:space="preserve">improving </w:t>
            </w:r>
            <w:r w:rsidRPr="00785C48">
              <w:rPr>
                <w:sz w:val="18"/>
                <w:szCs w:val="18"/>
                <w:lang w:eastAsia="en-AU"/>
              </w:rPr>
              <w:t xml:space="preserve">youth engagement </w:t>
            </w:r>
            <w:r w:rsidR="00CB5861" w:rsidRPr="00785C48">
              <w:rPr>
                <w:sz w:val="18"/>
                <w:szCs w:val="18"/>
                <w:lang w:eastAsia="en-AU"/>
              </w:rPr>
              <w:t>capability.</w:t>
            </w:r>
            <w:r w:rsidRPr="00785C48">
              <w:rPr>
                <w:sz w:val="18"/>
                <w:szCs w:val="18"/>
                <w:lang w:eastAsia="en-AU"/>
              </w:rPr>
              <w:t xml:space="preserve"> </w:t>
            </w:r>
          </w:p>
        </w:tc>
        <w:tc>
          <w:tcPr>
            <w:tcW w:w="992" w:type="dxa"/>
            <w:shd w:val="clear" w:color="auto" w:fill="E2D8E4"/>
          </w:tcPr>
          <w:p w:rsidR="007F65E1" w:rsidRPr="00785C48" w:rsidRDefault="00DB7A22" w:rsidP="00785C48">
            <w:pPr>
              <w:spacing w:after="0"/>
              <w:rPr>
                <w:sz w:val="18"/>
                <w:szCs w:val="18"/>
                <w:lang w:eastAsia="en-AU"/>
              </w:rPr>
            </w:pPr>
            <w:r w:rsidRPr="00785C48">
              <w:rPr>
                <w:sz w:val="18"/>
                <w:szCs w:val="18"/>
                <w:lang w:eastAsia="en-AU"/>
              </w:rPr>
              <w:t>AR</w:t>
            </w:r>
          </w:p>
          <w:p w:rsidR="007F65E1" w:rsidRPr="00785C48" w:rsidRDefault="007F65E1" w:rsidP="00785C48">
            <w:pPr>
              <w:spacing w:after="0"/>
              <w:rPr>
                <w:sz w:val="18"/>
                <w:szCs w:val="18"/>
                <w:lang w:eastAsia="en-AU"/>
              </w:rPr>
            </w:pPr>
          </w:p>
        </w:tc>
        <w:tc>
          <w:tcPr>
            <w:tcW w:w="1417" w:type="dxa"/>
            <w:shd w:val="clear" w:color="auto" w:fill="E2D8E4"/>
          </w:tcPr>
          <w:p w:rsidR="007F65E1" w:rsidRPr="00785C48" w:rsidRDefault="009F5B27" w:rsidP="00785C48">
            <w:pPr>
              <w:spacing w:after="0"/>
              <w:rPr>
                <w:sz w:val="18"/>
                <w:szCs w:val="18"/>
                <w:lang w:eastAsia="en-AU"/>
              </w:rPr>
            </w:pPr>
            <w:r w:rsidRPr="00785C48">
              <w:rPr>
                <w:sz w:val="18"/>
                <w:szCs w:val="18"/>
                <w:lang w:eastAsia="en-AU"/>
              </w:rPr>
              <w:t>Education</w:t>
            </w:r>
          </w:p>
        </w:tc>
      </w:tr>
      <w:tr w:rsidR="007F65E1" w:rsidRPr="0020666A" w:rsidTr="009F5B27">
        <w:trPr>
          <w:trHeight w:val="261"/>
          <w:jc w:val="center"/>
        </w:trPr>
        <w:tc>
          <w:tcPr>
            <w:tcW w:w="7230" w:type="dxa"/>
            <w:shd w:val="clear" w:color="auto" w:fill="E2D8E4"/>
          </w:tcPr>
          <w:p w:rsidR="007F65E1" w:rsidRPr="00785C48" w:rsidRDefault="00BE21D4" w:rsidP="00785C48">
            <w:pPr>
              <w:spacing w:after="0"/>
              <w:rPr>
                <w:sz w:val="18"/>
                <w:szCs w:val="18"/>
                <w:lang w:eastAsia="en-AU"/>
              </w:rPr>
            </w:pPr>
            <w:r w:rsidRPr="00785C48">
              <w:rPr>
                <w:sz w:val="18"/>
                <w:szCs w:val="18"/>
                <w:lang w:eastAsia="en-AU"/>
              </w:rPr>
              <w:t xml:space="preserve">Ensure that the </w:t>
            </w:r>
            <w:r w:rsidR="007F65E1" w:rsidRPr="00785C48">
              <w:rPr>
                <w:b/>
                <w:sz w:val="18"/>
                <w:szCs w:val="18"/>
                <w:lang w:eastAsia="en-AU"/>
              </w:rPr>
              <w:t xml:space="preserve">Childrens Court </w:t>
            </w:r>
            <w:r w:rsidRPr="00785C48">
              <w:rPr>
                <w:sz w:val="18"/>
                <w:szCs w:val="18"/>
                <w:lang w:eastAsia="en-AU"/>
              </w:rPr>
              <w:t xml:space="preserve">has ongoing capacity to hear and determine matters expediently </w:t>
            </w:r>
            <w:r w:rsidR="007F65E1" w:rsidRPr="00785C48">
              <w:rPr>
                <w:sz w:val="18"/>
                <w:szCs w:val="18"/>
                <w:lang w:eastAsia="en-AU"/>
              </w:rPr>
              <w:t xml:space="preserve">through: </w:t>
            </w:r>
          </w:p>
          <w:p w:rsidR="00545760" w:rsidRPr="00785C48" w:rsidRDefault="00545760" w:rsidP="00785C48">
            <w:pPr>
              <w:pStyle w:val="ListParagraph"/>
              <w:numPr>
                <w:ilvl w:val="0"/>
                <w:numId w:val="9"/>
              </w:numPr>
              <w:spacing w:after="0"/>
              <w:rPr>
                <w:sz w:val="18"/>
                <w:szCs w:val="18"/>
                <w:lang w:eastAsia="en-AU"/>
              </w:rPr>
            </w:pPr>
            <w:r w:rsidRPr="00785C48">
              <w:rPr>
                <w:sz w:val="18"/>
                <w:szCs w:val="18"/>
                <w:lang w:eastAsia="en-AU"/>
              </w:rPr>
              <w:t xml:space="preserve">additional 255 </w:t>
            </w:r>
            <w:r w:rsidR="00BE21D4" w:rsidRPr="00785C48">
              <w:rPr>
                <w:sz w:val="18"/>
                <w:szCs w:val="18"/>
                <w:lang w:eastAsia="en-AU"/>
              </w:rPr>
              <w:t xml:space="preserve">Childrens Court </w:t>
            </w:r>
            <w:r w:rsidRPr="00785C48">
              <w:rPr>
                <w:sz w:val="18"/>
                <w:szCs w:val="18"/>
                <w:lang w:eastAsia="en-AU"/>
              </w:rPr>
              <w:t>sitting days</w:t>
            </w:r>
          </w:p>
          <w:p w:rsidR="007F65E1" w:rsidRPr="00785C48" w:rsidRDefault="00CB5861" w:rsidP="00785C48">
            <w:pPr>
              <w:pStyle w:val="ListParagraph"/>
              <w:numPr>
                <w:ilvl w:val="0"/>
                <w:numId w:val="9"/>
              </w:numPr>
              <w:spacing w:after="0"/>
              <w:rPr>
                <w:sz w:val="18"/>
                <w:szCs w:val="18"/>
                <w:lang w:eastAsia="en-AU"/>
              </w:rPr>
            </w:pPr>
            <w:r w:rsidRPr="00785C48">
              <w:rPr>
                <w:sz w:val="18"/>
                <w:szCs w:val="18"/>
                <w:lang w:eastAsia="en-AU"/>
              </w:rPr>
              <w:t xml:space="preserve">a </w:t>
            </w:r>
            <w:r w:rsidR="00BE21D4" w:rsidRPr="00785C48">
              <w:rPr>
                <w:sz w:val="18"/>
                <w:szCs w:val="18"/>
                <w:lang w:eastAsia="en-AU"/>
              </w:rPr>
              <w:t xml:space="preserve">jurisdictional </w:t>
            </w:r>
            <w:r w:rsidRPr="00785C48">
              <w:rPr>
                <w:sz w:val="18"/>
                <w:szCs w:val="18"/>
                <w:lang w:eastAsia="en-AU"/>
              </w:rPr>
              <w:t xml:space="preserve">review </w:t>
            </w:r>
            <w:r w:rsidR="003A739F" w:rsidRPr="00785C48">
              <w:rPr>
                <w:sz w:val="18"/>
                <w:szCs w:val="18"/>
                <w:lang w:eastAsia="en-AU"/>
              </w:rPr>
              <w:t>to explore process and procedure improvements</w:t>
            </w:r>
            <w:r w:rsidR="00832A67" w:rsidRPr="00785C48">
              <w:rPr>
                <w:sz w:val="18"/>
                <w:szCs w:val="18"/>
                <w:lang w:eastAsia="en-AU"/>
              </w:rPr>
              <w:t>.</w:t>
            </w:r>
            <w:r w:rsidR="007F65E1" w:rsidRPr="00785C48">
              <w:rPr>
                <w:sz w:val="18"/>
                <w:szCs w:val="18"/>
                <w:lang w:eastAsia="en-AU"/>
              </w:rPr>
              <w:t xml:space="preserve"> </w:t>
            </w:r>
          </w:p>
        </w:tc>
        <w:tc>
          <w:tcPr>
            <w:tcW w:w="992" w:type="dxa"/>
            <w:shd w:val="clear" w:color="auto" w:fill="E2D8E4"/>
          </w:tcPr>
          <w:p w:rsidR="007F65E1"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7F65E1" w:rsidRPr="00785C48" w:rsidRDefault="009F5B27" w:rsidP="00785C48">
            <w:pPr>
              <w:spacing w:after="0"/>
              <w:rPr>
                <w:sz w:val="18"/>
                <w:szCs w:val="18"/>
                <w:lang w:eastAsia="en-AU"/>
              </w:rPr>
            </w:pPr>
            <w:r w:rsidRPr="00785C48">
              <w:rPr>
                <w:sz w:val="18"/>
                <w:szCs w:val="18"/>
                <w:lang w:eastAsia="en-AU"/>
              </w:rPr>
              <w:t>Justice and Attorney-General</w:t>
            </w:r>
          </w:p>
        </w:tc>
      </w:tr>
      <w:tr w:rsidR="004D3134" w:rsidRPr="0020666A" w:rsidTr="009F5B27">
        <w:trPr>
          <w:trHeight w:val="261"/>
          <w:jc w:val="center"/>
        </w:trPr>
        <w:tc>
          <w:tcPr>
            <w:tcW w:w="7230" w:type="dxa"/>
            <w:shd w:val="clear" w:color="auto" w:fill="E2D8E4"/>
          </w:tcPr>
          <w:p w:rsidR="004D3134" w:rsidRPr="00785C48" w:rsidRDefault="004D3134" w:rsidP="00785C48">
            <w:pPr>
              <w:spacing w:after="0"/>
              <w:rPr>
                <w:sz w:val="18"/>
                <w:szCs w:val="18"/>
                <w:lang w:eastAsia="en-AU"/>
              </w:rPr>
            </w:pPr>
            <w:r w:rsidRPr="00785C48">
              <w:rPr>
                <w:sz w:val="18"/>
                <w:szCs w:val="18"/>
                <w:lang w:eastAsia="en-AU"/>
              </w:rPr>
              <w:lastRenderedPageBreak/>
              <w:t>Ensure young people have safe places to live through:</w:t>
            </w:r>
          </w:p>
          <w:p w:rsidR="004D3134" w:rsidRPr="00785C48" w:rsidRDefault="004D3134" w:rsidP="00785C48">
            <w:pPr>
              <w:pStyle w:val="ListParagraph"/>
              <w:numPr>
                <w:ilvl w:val="0"/>
                <w:numId w:val="10"/>
              </w:numPr>
              <w:spacing w:after="0"/>
              <w:rPr>
                <w:sz w:val="18"/>
                <w:szCs w:val="18"/>
                <w:lang w:eastAsia="en-AU"/>
              </w:rPr>
            </w:pPr>
            <w:r w:rsidRPr="00785C48">
              <w:rPr>
                <w:b/>
                <w:sz w:val="18"/>
                <w:szCs w:val="18"/>
                <w:lang w:eastAsia="en-AU"/>
              </w:rPr>
              <w:t>Youth and Families Head-leases</w:t>
            </w:r>
            <w:r w:rsidRPr="00785C48">
              <w:rPr>
                <w:sz w:val="18"/>
                <w:szCs w:val="18"/>
                <w:lang w:eastAsia="en-AU"/>
              </w:rPr>
              <w:t xml:space="preserve"> for young people and their families</w:t>
            </w:r>
          </w:p>
          <w:p w:rsidR="004D3134" w:rsidRPr="00785C48" w:rsidRDefault="004D3134" w:rsidP="00785C48">
            <w:pPr>
              <w:pStyle w:val="ListParagraph"/>
              <w:numPr>
                <w:ilvl w:val="0"/>
                <w:numId w:val="10"/>
              </w:numPr>
              <w:spacing w:after="0"/>
              <w:rPr>
                <w:sz w:val="18"/>
                <w:szCs w:val="18"/>
                <w:lang w:eastAsia="en-AU"/>
              </w:rPr>
            </w:pPr>
            <w:r w:rsidRPr="00785C48">
              <w:rPr>
                <w:b/>
                <w:i/>
                <w:sz w:val="18"/>
                <w:szCs w:val="18"/>
                <w:lang w:eastAsia="en-AU"/>
              </w:rPr>
              <w:t>Youth Connect</w:t>
            </w:r>
            <w:r w:rsidR="007056E8" w:rsidRPr="00785C48">
              <w:rPr>
                <w:b/>
                <w:i/>
                <w:sz w:val="18"/>
                <w:szCs w:val="18"/>
                <w:lang w:eastAsia="en-AU"/>
              </w:rPr>
              <w:t xml:space="preserve"> </w:t>
            </w:r>
            <w:r w:rsidR="007056E8" w:rsidRPr="00785C48">
              <w:rPr>
                <w:sz w:val="18"/>
                <w:szCs w:val="18"/>
                <w:lang w:eastAsia="en-AU"/>
              </w:rPr>
              <w:t>Social Benefit Bond</w:t>
            </w:r>
            <w:r w:rsidRPr="00785C48">
              <w:rPr>
                <w:sz w:val="18"/>
                <w:szCs w:val="18"/>
                <w:lang w:eastAsia="en-AU"/>
              </w:rPr>
              <w:t xml:space="preserve"> in Townsville, Logan and Ipswich</w:t>
            </w:r>
          </w:p>
          <w:p w:rsidR="004D3134" w:rsidRPr="00785C48" w:rsidRDefault="004D3134" w:rsidP="00785C48">
            <w:pPr>
              <w:pStyle w:val="ListParagraph"/>
              <w:numPr>
                <w:ilvl w:val="0"/>
                <w:numId w:val="10"/>
              </w:numPr>
              <w:spacing w:after="0"/>
              <w:rPr>
                <w:sz w:val="18"/>
                <w:szCs w:val="18"/>
                <w:lang w:eastAsia="en-AU"/>
              </w:rPr>
            </w:pPr>
            <w:r w:rsidRPr="00785C48">
              <w:rPr>
                <w:sz w:val="18"/>
                <w:szCs w:val="18"/>
                <w:lang w:eastAsia="en-AU"/>
              </w:rPr>
              <w:t xml:space="preserve">Mobile support via the </w:t>
            </w:r>
            <w:r w:rsidRPr="00785C48">
              <w:rPr>
                <w:b/>
                <w:sz w:val="18"/>
                <w:szCs w:val="18"/>
                <w:lang w:eastAsia="en-AU"/>
              </w:rPr>
              <w:t>Sustaining Young Tenancies Project</w:t>
            </w:r>
            <w:r w:rsidRPr="00785C48">
              <w:rPr>
                <w:sz w:val="18"/>
                <w:szCs w:val="18"/>
                <w:lang w:eastAsia="en-AU"/>
              </w:rPr>
              <w:t xml:space="preserve"> in Brisbane</w:t>
            </w:r>
          </w:p>
          <w:p w:rsidR="00303AC5" w:rsidRPr="00785C48" w:rsidRDefault="004D3134" w:rsidP="00785C48">
            <w:pPr>
              <w:pStyle w:val="ListParagraph"/>
              <w:numPr>
                <w:ilvl w:val="0"/>
                <w:numId w:val="10"/>
              </w:numPr>
              <w:spacing w:after="0"/>
              <w:rPr>
                <w:sz w:val="18"/>
                <w:szCs w:val="18"/>
                <w:lang w:eastAsia="en-AU"/>
              </w:rPr>
            </w:pPr>
            <w:r w:rsidRPr="00785C48">
              <w:rPr>
                <w:b/>
                <w:sz w:val="18"/>
                <w:szCs w:val="18"/>
                <w:lang w:eastAsia="en-AU"/>
              </w:rPr>
              <w:t>Youth Foyers</w:t>
            </w:r>
            <w:r w:rsidRPr="00785C48">
              <w:rPr>
                <w:sz w:val="18"/>
                <w:szCs w:val="18"/>
                <w:lang w:eastAsia="en-AU"/>
              </w:rPr>
              <w:t xml:space="preserve"> in Logan</w:t>
            </w:r>
            <w:r w:rsidR="00F24043" w:rsidRPr="00785C48">
              <w:rPr>
                <w:sz w:val="18"/>
                <w:szCs w:val="18"/>
                <w:lang w:eastAsia="en-AU"/>
              </w:rPr>
              <w:t>,</w:t>
            </w:r>
            <w:r w:rsidR="00303AC5" w:rsidRPr="00785C48">
              <w:rPr>
                <w:sz w:val="18"/>
                <w:szCs w:val="18"/>
                <w:lang w:eastAsia="en-AU"/>
              </w:rPr>
              <w:t xml:space="preserve"> Gold Coast</w:t>
            </w:r>
            <w:r w:rsidRPr="00785C48">
              <w:rPr>
                <w:sz w:val="18"/>
                <w:szCs w:val="18"/>
                <w:lang w:eastAsia="en-AU"/>
              </w:rPr>
              <w:t xml:space="preserve"> and Townsville</w:t>
            </w:r>
          </w:p>
          <w:p w:rsidR="009F5B27" w:rsidRPr="00785C48" w:rsidRDefault="009F5B27" w:rsidP="00785C48">
            <w:pPr>
              <w:pStyle w:val="ListParagraph"/>
              <w:numPr>
                <w:ilvl w:val="0"/>
                <w:numId w:val="10"/>
              </w:numPr>
              <w:spacing w:after="0"/>
              <w:rPr>
                <w:sz w:val="18"/>
                <w:szCs w:val="18"/>
                <w:lang w:eastAsia="en-AU"/>
              </w:rPr>
            </w:pPr>
            <w:r w:rsidRPr="00785C48">
              <w:rPr>
                <w:sz w:val="18"/>
                <w:szCs w:val="18"/>
                <w:lang w:eastAsia="en-AU"/>
              </w:rPr>
              <w:t>Youth Housing and Reintegration Services.</w:t>
            </w:r>
          </w:p>
          <w:p w:rsidR="004D3134" w:rsidRPr="00785C48" w:rsidRDefault="007E3D82" w:rsidP="00785C48">
            <w:pPr>
              <w:spacing w:after="0"/>
              <w:rPr>
                <w:sz w:val="18"/>
                <w:szCs w:val="18"/>
                <w:lang w:eastAsia="en-AU"/>
              </w:rPr>
            </w:pPr>
            <w:r w:rsidRPr="00785C48">
              <w:rPr>
                <w:sz w:val="18"/>
                <w:szCs w:val="18"/>
                <w:lang w:eastAsia="en-AU"/>
              </w:rPr>
              <w:t>Department of Youth Justice</w:t>
            </w:r>
            <w:r w:rsidR="004D3134" w:rsidRPr="00785C48">
              <w:rPr>
                <w:sz w:val="18"/>
                <w:szCs w:val="18"/>
                <w:lang w:eastAsia="en-AU"/>
              </w:rPr>
              <w:t xml:space="preserve"> will work with other agencies to </w:t>
            </w:r>
            <w:r w:rsidRPr="00785C48">
              <w:rPr>
                <w:sz w:val="18"/>
                <w:szCs w:val="18"/>
                <w:lang w:eastAsia="en-AU"/>
              </w:rPr>
              <w:t>develop</w:t>
            </w:r>
            <w:r w:rsidR="004D3134" w:rsidRPr="00785C48">
              <w:rPr>
                <w:sz w:val="18"/>
                <w:szCs w:val="18"/>
                <w:lang w:eastAsia="en-AU"/>
              </w:rPr>
              <w:t xml:space="preserve"> future actions to</w:t>
            </w:r>
            <w:r w:rsidR="004D3134" w:rsidRPr="00785C48">
              <w:rPr>
                <w:b/>
                <w:sz w:val="18"/>
                <w:szCs w:val="18"/>
                <w:lang w:eastAsia="en-AU"/>
              </w:rPr>
              <w:t xml:space="preserve"> expand accommodation and placement options</w:t>
            </w:r>
            <w:r w:rsidR="004D3134" w:rsidRPr="00785C48">
              <w:rPr>
                <w:sz w:val="18"/>
                <w:szCs w:val="18"/>
                <w:lang w:eastAsia="en-AU"/>
              </w:rPr>
              <w:t xml:space="preserve"> for children</w:t>
            </w:r>
            <w:r w:rsidR="00402816" w:rsidRPr="00785C48">
              <w:rPr>
                <w:sz w:val="18"/>
                <w:szCs w:val="18"/>
                <w:lang w:eastAsia="en-AU"/>
              </w:rPr>
              <w:t xml:space="preserve"> at risk of remand in custody</w:t>
            </w:r>
            <w:r w:rsidR="004D3134" w:rsidRPr="00785C48">
              <w:rPr>
                <w:sz w:val="18"/>
                <w:szCs w:val="18"/>
                <w:lang w:eastAsia="en-AU"/>
              </w:rPr>
              <w:t>.</w:t>
            </w:r>
          </w:p>
        </w:tc>
        <w:tc>
          <w:tcPr>
            <w:tcW w:w="992" w:type="dxa"/>
            <w:shd w:val="clear" w:color="auto" w:fill="E2D8E4"/>
          </w:tcPr>
          <w:p w:rsidR="004D3134" w:rsidRPr="00785C48" w:rsidRDefault="004D3134" w:rsidP="00785C48">
            <w:pPr>
              <w:spacing w:after="0"/>
              <w:rPr>
                <w:sz w:val="18"/>
                <w:szCs w:val="18"/>
                <w:lang w:eastAsia="en-AU"/>
              </w:rPr>
            </w:pPr>
          </w:p>
        </w:tc>
        <w:tc>
          <w:tcPr>
            <w:tcW w:w="1417" w:type="dxa"/>
            <w:shd w:val="clear" w:color="auto" w:fill="E2D8E4"/>
          </w:tcPr>
          <w:p w:rsidR="004D3134" w:rsidRPr="00785C48" w:rsidRDefault="009F5B27" w:rsidP="00785C48">
            <w:pPr>
              <w:spacing w:after="0"/>
              <w:rPr>
                <w:sz w:val="18"/>
                <w:szCs w:val="18"/>
                <w:lang w:eastAsia="en-AU"/>
              </w:rPr>
            </w:pPr>
            <w:r w:rsidRPr="00785C48">
              <w:rPr>
                <w:sz w:val="18"/>
                <w:szCs w:val="18"/>
                <w:lang w:eastAsia="en-AU"/>
              </w:rPr>
              <w:t>Housing and Public Works</w:t>
            </w:r>
          </w:p>
          <w:p w:rsidR="004D3134" w:rsidRPr="00215F9B" w:rsidRDefault="004D3134" w:rsidP="00785C48">
            <w:pPr>
              <w:spacing w:after="0"/>
              <w:rPr>
                <w:sz w:val="16"/>
                <w:szCs w:val="16"/>
                <w:lang w:eastAsia="en-AU"/>
              </w:rPr>
            </w:pPr>
          </w:p>
          <w:p w:rsidR="009F5B27" w:rsidRPr="00215F9B" w:rsidRDefault="009F5B27" w:rsidP="00785C48">
            <w:pPr>
              <w:spacing w:after="0"/>
              <w:rPr>
                <w:sz w:val="16"/>
                <w:szCs w:val="16"/>
                <w:lang w:eastAsia="en-AU"/>
              </w:rPr>
            </w:pPr>
          </w:p>
          <w:p w:rsidR="00A63D4E" w:rsidRPr="00215F9B" w:rsidRDefault="00A63D4E" w:rsidP="00785C48">
            <w:pPr>
              <w:spacing w:after="0"/>
              <w:rPr>
                <w:sz w:val="16"/>
                <w:szCs w:val="16"/>
                <w:lang w:eastAsia="en-AU"/>
              </w:rPr>
            </w:pPr>
          </w:p>
          <w:p w:rsidR="009F5B27" w:rsidRPr="00785C48" w:rsidRDefault="00323CAC" w:rsidP="00215F9B">
            <w:pPr>
              <w:spacing w:before="0" w:after="0"/>
              <w:rPr>
                <w:sz w:val="18"/>
                <w:szCs w:val="18"/>
                <w:lang w:eastAsia="en-AU"/>
              </w:rPr>
            </w:pPr>
            <w:r w:rsidRPr="00785C48">
              <w:rPr>
                <w:sz w:val="18"/>
                <w:szCs w:val="18"/>
                <w:lang w:eastAsia="en-AU"/>
              </w:rPr>
              <w:t>CSYW</w:t>
            </w:r>
          </w:p>
          <w:p w:rsidR="00323CAC" w:rsidRPr="00785C48" w:rsidRDefault="00323CAC" w:rsidP="00785C48">
            <w:pPr>
              <w:spacing w:after="0"/>
              <w:rPr>
                <w:sz w:val="18"/>
                <w:szCs w:val="18"/>
                <w:lang w:eastAsia="en-AU"/>
              </w:rPr>
            </w:pPr>
            <w:r w:rsidRPr="00785C48">
              <w:rPr>
                <w:sz w:val="18"/>
                <w:szCs w:val="18"/>
                <w:lang w:eastAsia="en-AU"/>
              </w:rPr>
              <w:t>Youth Justice</w:t>
            </w:r>
          </w:p>
        </w:tc>
      </w:tr>
      <w:tr w:rsidR="004D3134" w:rsidRPr="0020666A" w:rsidTr="009F5B27">
        <w:trPr>
          <w:trHeight w:val="261"/>
          <w:jc w:val="center"/>
        </w:trPr>
        <w:tc>
          <w:tcPr>
            <w:tcW w:w="7230" w:type="dxa"/>
            <w:shd w:val="clear" w:color="auto" w:fill="E2D8E4"/>
          </w:tcPr>
          <w:p w:rsidR="004D3134" w:rsidRPr="00785C48" w:rsidRDefault="004D3134" w:rsidP="00785C48">
            <w:pPr>
              <w:spacing w:after="0"/>
              <w:rPr>
                <w:sz w:val="18"/>
                <w:szCs w:val="18"/>
                <w:lang w:eastAsia="en-AU"/>
              </w:rPr>
            </w:pPr>
            <w:r w:rsidRPr="00785C48">
              <w:rPr>
                <w:sz w:val="18"/>
                <w:szCs w:val="18"/>
                <w:lang w:eastAsia="en-AU"/>
              </w:rPr>
              <w:t xml:space="preserve">Deliver a </w:t>
            </w:r>
            <w:r w:rsidRPr="00785C48">
              <w:rPr>
                <w:b/>
                <w:sz w:val="18"/>
                <w:szCs w:val="18"/>
                <w:lang w:eastAsia="en-AU"/>
              </w:rPr>
              <w:t>Youth Justice Framework for Practice</w:t>
            </w:r>
            <w:r w:rsidRPr="00785C48">
              <w:rPr>
                <w:sz w:val="18"/>
                <w:szCs w:val="18"/>
                <w:lang w:eastAsia="en-AU"/>
              </w:rPr>
              <w:t xml:space="preserve"> to strengthen staff skills and knowledge in youth justice supervision, support and custodial practice.</w:t>
            </w:r>
          </w:p>
        </w:tc>
        <w:tc>
          <w:tcPr>
            <w:tcW w:w="992" w:type="dxa"/>
            <w:shd w:val="clear" w:color="auto" w:fill="E2D8E4"/>
          </w:tcPr>
          <w:p w:rsidR="004D3134"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4D3134" w:rsidRPr="00785C48" w:rsidRDefault="009F5B27" w:rsidP="00785C48">
            <w:pPr>
              <w:spacing w:after="0"/>
              <w:rPr>
                <w:sz w:val="18"/>
                <w:szCs w:val="18"/>
                <w:lang w:eastAsia="en-AU"/>
              </w:rPr>
            </w:pPr>
            <w:r w:rsidRPr="00785C48">
              <w:rPr>
                <w:sz w:val="18"/>
                <w:szCs w:val="18"/>
                <w:lang w:eastAsia="en-AU"/>
              </w:rPr>
              <w:t>Youth Justice</w:t>
            </w:r>
          </w:p>
        </w:tc>
      </w:tr>
      <w:tr w:rsidR="004D3134" w:rsidRPr="00785C48" w:rsidTr="009F5B27">
        <w:trPr>
          <w:trHeight w:val="254"/>
          <w:jc w:val="center"/>
        </w:trPr>
        <w:tc>
          <w:tcPr>
            <w:tcW w:w="7230" w:type="dxa"/>
            <w:shd w:val="clear" w:color="auto" w:fill="E2D8E4"/>
          </w:tcPr>
          <w:p w:rsidR="004D3134" w:rsidRPr="00785C48" w:rsidRDefault="004D3134" w:rsidP="00785C48">
            <w:pPr>
              <w:spacing w:after="0"/>
              <w:rPr>
                <w:rFonts w:eastAsia="Times New Roman"/>
                <w:sz w:val="18"/>
                <w:szCs w:val="18"/>
                <w:lang w:eastAsia="en-AU"/>
              </w:rPr>
            </w:pPr>
            <w:r w:rsidRPr="00785C48">
              <w:rPr>
                <w:sz w:val="18"/>
                <w:szCs w:val="18"/>
                <w:lang w:eastAsia="en-AU"/>
              </w:rPr>
              <w:t xml:space="preserve">Implement </w:t>
            </w:r>
            <w:r w:rsidR="00323CAC" w:rsidRPr="00785C48">
              <w:rPr>
                <w:sz w:val="18"/>
                <w:szCs w:val="18"/>
                <w:lang w:eastAsia="en-AU"/>
              </w:rPr>
              <w:t xml:space="preserve">proposed </w:t>
            </w:r>
            <w:r w:rsidRPr="00785C48">
              <w:rPr>
                <w:b/>
                <w:bCs/>
                <w:sz w:val="18"/>
                <w:szCs w:val="18"/>
                <w:lang w:eastAsia="en-AU"/>
              </w:rPr>
              <w:t>legislation</w:t>
            </w:r>
            <w:r w:rsidRPr="00785C48">
              <w:rPr>
                <w:sz w:val="18"/>
                <w:szCs w:val="18"/>
                <w:lang w:eastAsia="en-AU"/>
              </w:rPr>
              <w:t xml:space="preserve"> to remove legislative barriers that may contribute to bail refusals, breach of b</w:t>
            </w:r>
            <w:r w:rsidR="007E3D82" w:rsidRPr="00785C48">
              <w:rPr>
                <w:sz w:val="18"/>
                <w:szCs w:val="18"/>
                <w:lang w:eastAsia="en-AU"/>
              </w:rPr>
              <w:t>ail conditions or remand in custody for long</w:t>
            </w:r>
            <w:r w:rsidRPr="00785C48">
              <w:rPr>
                <w:sz w:val="18"/>
                <w:szCs w:val="18"/>
                <w:lang w:eastAsia="en-AU"/>
              </w:rPr>
              <w:t xml:space="preserve"> periods.</w:t>
            </w:r>
            <w:r w:rsidRPr="00785C48">
              <w:rPr>
                <w:sz w:val="18"/>
                <w:szCs w:val="18"/>
              </w:rPr>
              <w:t xml:space="preserve"> </w:t>
            </w:r>
            <w:r w:rsidR="00323CAC" w:rsidRPr="00785C48">
              <w:rPr>
                <w:sz w:val="18"/>
                <w:szCs w:val="18"/>
                <w:lang w:eastAsia="en-AU"/>
              </w:rPr>
              <w:t>(Youth Justice and Other Legislation Amendment Bill 2019).</w:t>
            </w:r>
          </w:p>
        </w:tc>
        <w:tc>
          <w:tcPr>
            <w:tcW w:w="992" w:type="dxa"/>
            <w:shd w:val="clear" w:color="auto" w:fill="E2D8E4"/>
          </w:tcPr>
          <w:p w:rsidR="004D3134"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4D3134" w:rsidRPr="00785C48" w:rsidRDefault="00323CAC" w:rsidP="00785C48">
            <w:pPr>
              <w:spacing w:after="0"/>
              <w:rPr>
                <w:sz w:val="18"/>
                <w:szCs w:val="18"/>
                <w:lang w:eastAsia="en-AU"/>
              </w:rPr>
            </w:pPr>
            <w:r w:rsidRPr="00785C48">
              <w:rPr>
                <w:sz w:val="18"/>
                <w:szCs w:val="18"/>
                <w:lang w:eastAsia="en-AU"/>
              </w:rPr>
              <w:t>Youth Justice</w:t>
            </w:r>
            <w:r w:rsidR="004D3134" w:rsidRPr="00785C48">
              <w:rPr>
                <w:sz w:val="18"/>
                <w:szCs w:val="18"/>
                <w:lang w:eastAsia="en-AU"/>
              </w:rPr>
              <w:t xml:space="preserve"> </w:t>
            </w:r>
          </w:p>
        </w:tc>
      </w:tr>
      <w:tr w:rsidR="004D3134" w:rsidRPr="00785C48" w:rsidTr="009F5B27">
        <w:trPr>
          <w:trHeight w:val="254"/>
          <w:jc w:val="center"/>
        </w:trPr>
        <w:tc>
          <w:tcPr>
            <w:tcW w:w="7230" w:type="dxa"/>
            <w:shd w:val="clear" w:color="auto" w:fill="E2D8E4"/>
          </w:tcPr>
          <w:p w:rsidR="004D3134" w:rsidRPr="00785C48" w:rsidDel="006D36D7" w:rsidRDefault="00900901" w:rsidP="00785C48">
            <w:pPr>
              <w:spacing w:after="0"/>
              <w:rPr>
                <w:rStyle w:val="CommentReference"/>
                <w:color w:val="595959" w:themeColor="text1" w:themeTint="A6"/>
                <w:sz w:val="18"/>
                <w:szCs w:val="18"/>
              </w:rPr>
            </w:pPr>
            <w:r w:rsidRPr="00785C48">
              <w:rPr>
                <w:sz w:val="18"/>
                <w:szCs w:val="18"/>
                <w:lang w:eastAsia="en-AU"/>
              </w:rPr>
              <w:t xml:space="preserve">Review </w:t>
            </w:r>
            <w:r w:rsidRPr="00785C48">
              <w:rPr>
                <w:b/>
                <w:sz w:val="18"/>
                <w:szCs w:val="18"/>
                <w:lang w:eastAsia="en-AU"/>
              </w:rPr>
              <w:t>impact of the amendments</w:t>
            </w:r>
            <w:r w:rsidR="00323CAC" w:rsidRPr="00785C48">
              <w:rPr>
                <w:sz w:val="18"/>
                <w:szCs w:val="18"/>
                <w:lang w:eastAsia="en-AU"/>
              </w:rPr>
              <w:t xml:space="preserve"> in </w:t>
            </w:r>
            <w:r w:rsidRPr="00785C48">
              <w:rPr>
                <w:sz w:val="18"/>
                <w:szCs w:val="18"/>
                <w:lang w:eastAsia="en-AU"/>
              </w:rPr>
              <w:t xml:space="preserve">the Youth Justice and Other Legislation Amendment Bill 2019 </w:t>
            </w:r>
            <w:r w:rsidR="00323CAC" w:rsidRPr="00785C48">
              <w:rPr>
                <w:sz w:val="18"/>
                <w:szCs w:val="18"/>
                <w:lang w:eastAsia="en-AU"/>
              </w:rPr>
              <w:t xml:space="preserve">for </w:t>
            </w:r>
            <w:r w:rsidRPr="00785C48">
              <w:rPr>
                <w:sz w:val="18"/>
                <w:szCs w:val="18"/>
                <w:lang w:eastAsia="en-AU"/>
              </w:rPr>
              <w:t>police, courts and Aboriginal and Torres Strait Islander children.</w:t>
            </w:r>
          </w:p>
        </w:tc>
        <w:tc>
          <w:tcPr>
            <w:tcW w:w="992" w:type="dxa"/>
            <w:shd w:val="clear" w:color="auto" w:fill="E2D8E4"/>
          </w:tcPr>
          <w:p w:rsidR="004D3134" w:rsidRPr="00785C48" w:rsidRDefault="00DB7A22" w:rsidP="00785C48">
            <w:pPr>
              <w:spacing w:after="0"/>
              <w:rPr>
                <w:sz w:val="18"/>
                <w:szCs w:val="18"/>
                <w:lang w:eastAsia="en-AU"/>
              </w:rPr>
            </w:pPr>
            <w:r w:rsidRPr="00785C48">
              <w:rPr>
                <w:sz w:val="18"/>
                <w:szCs w:val="18"/>
                <w:lang w:eastAsia="en-AU"/>
              </w:rPr>
              <w:t>AR</w:t>
            </w:r>
          </w:p>
        </w:tc>
        <w:tc>
          <w:tcPr>
            <w:tcW w:w="1417" w:type="dxa"/>
            <w:shd w:val="clear" w:color="auto" w:fill="E2D8E4"/>
          </w:tcPr>
          <w:p w:rsidR="004D3134" w:rsidRPr="00785C48" w:rsidRDefault="00323CAC" w:rsidP="00785C48">
            <w:pPr>
              <w:spacing w:after="0"/>
              <w:rPr>
                <w:sz w:val="18"/>
                <w:szCs w:val="18"/>
                <w:lang w:eastAsia="en-AU"/>
              </w:rPr>
            </w:pPr>
            <w:r w:rsidRPr="00785C48">
              <w:rPr>
                <w:sz w:val="18"/>
                <w:szCs w:val="18"/>
                <w:lang w:eastAsia="en-AU"/>
              </w:rPr>
              <w:t xml:space="preserve">Youth Justice </w:t>
            </w:r>
          </w:p>
        </w:tc>
      </w:tr>
    </w:tbl>
    <w:p w:rsidR="007F65E1" w:rsidRPr="0020666A" w:rsidRDefault="007F65E1" w:rsidP="00505F68">
      <w:pPr>
        <w:sectPr w:rsidR="007F65E1" w:rsidRPr="0020666A" w:rsidSect="002D284E">
          <w:headerReference w:type="even" r:id="rId20"/>
          <w:headerReference w:type="default" r:id="rId21"/>
          <w:headerReference w:type="first" r:id="rId22"/>
          <w:pgSz w:w="11900" w:h="16840"/>
          <w:pgMar w:top="993" w:right="1440" w:bottom="992" w:left="1440" w:header="426" w:footer="709" w:gutter="0"/>
          <w:cols w:space="708"/>
          <w:titlePg/>
          <w:docGrid w:linePitch="360"/>
        </w:sectPr>
      </w:pPr>
    </w:p>
    <w:p w:rsidR="007F65E1" w:rsidRPr="00785C48" w:rsidRDefault="007F65E1" w:rsidP="0039315F">
      <w:pPr>
        <w:pStyle w:val="Heading1"/>
        <w:spacing w:before="0"/>
        <w:ind w:left="-142"/>
        <w:rPr>
          <w:color w:val="FFFFFF" w:themeColor="background1"/>
          <w:sz w:val="52"/>
          <w:szCs w:val="68"/>
        </w:rPr>
      </w:pPr>
      <w:r w:rsidRPr="00785C48">
        <w:rPr>
          <w:color w:val="FFFFFF" w:themeColor="background1"/>
          <w:sz w:val="52"/>
          <w:szCs w:val="68"/>
        </w:rPr>
        <w:lastRenderedPageBreak/>
        <w:t>Pillar 4: Reduce re-offending</w:t>
      </w:r>
    </w:p>
    <w:p w:rsidR="004D3134" w:rsidRDefault="004D3134" w:rsidP="00D136A5">
      <w:pPr>
        <w:spacing w:after="240"/>
        <w:ind w:left="-284"/>
      </w:pPr>
    </w:p>
    <w:p w:rsidR="002D284E" w:rsidRDefault="002D284E" w:rsidP="00D136A5">
      <w:pPr>
        <w:spacing w:after="240"/>
        <w:ind w:left="-284"/>
      </w:pPr>
    </w:p>
    <w:p w:rsidR="007F65E1" w:rsidRPr="0020666A" w:rsidRDefault="007F65E1" w:rsidP="0039315F">
      <w:pPr>
        <w:spacing w:before="360"/>
        <w:ind w:left="-142"/>
      </w:pPr>
      <w:r w:rsidRPr="0020666A">
        <w:t xml:space="preserve">To make our communities safer, children and young people who are repeat offenders must receive rehabilitation and support that stops re-offending and enables their successful reintegration with families, culture and communities. </w:t>
      </w:r>
    </w:p>
    <w:p w:rsidR="007F65E1" w:rsidRPr="0020666A" w:rsidRDefault="007F65E1" w:rsidP="0039315F">
      <w:pPr>
        <w:spacing w:before="360"/>
        <w:ind w:left="-142"/>
      </w:pPr>
      <w:r w:rsidRPr="0020666A">
        <w:t xml:space="preserve">The best way to reduce re-offending is by delivering evidence-based interventions that address the risks and needs of each child, and are delivered with the right intensity and frequency. These actions ensure that young people access programs to address their offending and personal circumstances, and they are supported to transition back into the community as law-abiding </w:t>
      </w:r>
      <w:r w:rsidR="00487A93" w:rsidRPr="0020666A">
        <w:t>citizens.</w:t>
      </w:r>
    </w:p>
    <w:tbl>
      <w:tblPr>
        <w:tblStyle w:val="TableGrid3"/>
        <w:tblW w:w="949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30"/>
        <w:gridCol w:w="850"/>
        <w:gridCol w:w="1418"/>
      </w:tblGrid>
      <w:tr w:rsidR="007F65E1" w:rsidRPr="0020666A" w:rsidTr="009F5B27">
        <w:trPr>
          <w:trHeight w:val="261"/>
          <w:jc w:val="center"/>
        </w:trPr>
        <w:tc>
          <w:tcPr>
            <w:tcW w:w="7230" w:type="dxa"/>
            <w:shd w:val="clear" w:color="auto" w:fill="D5EFBB"/>
            <w:vAlign w:val="bottom"/>
          </w:tcPr>
          <w:p w:rsidR="007F65E1" w:rsidRPr="002D284E" w:rsidRDefault="007F65E1" w:rsidP="00BA1C01">
            <w:pPr>
              <w:spacing w:after="60"/>
              <w:rPr>
                <w:b/>
                <w:sz w:val="18"/>
                <w:szCs w:val="18"/>
              </w:rPr>
            </w:pPr>
            <w:r w:rsidRPr="002D284E">
              <w:rPr>
                <w:b/>
                <w:sz w:val="18"/>
                <w:szCs w:val="18"/>
                <w:lang w:eastAsia="en-AU"/>
              </w:rPr>
              <w:t>Ac</w:t>
            </w:r>
            <w:r w:rsidRPr="002D284E">
              <w:rPr>
                <w:b/>
                <w:sz w:val="18"/>
                <w:szCs w:val="18"/>
              </w:rPr>
              <w:t>tions</w:t>
            </w:r>
          </w:p>
        </w:tc>
        <w:tc>
          <w:tcPr>
            <w:tcW w:w="850" w:type="dxa"/>
            <w:shd w:val="clear" w:color="auto" w:fill="D5EFBB"/>
            <w:vAlign w:val="bottom"/>
          </w:tcPr>
          <w:p w:rsidR="007F65E1" w:rsidRPr="002D284E" w:rsidRDefault="00541AE7" w:rsidP="00BA1C01">
            <w:pPr>
              <w:spacing w:after="60"/>
              <w:rPr>
                <w:b/>
                <w:sz w:val="18"/>
                <w:szCs w:val="18"/>
              </w:rPr>
            </w:pPr>
            <w:r w:rsidRPr="002D284E">
              <w:rPr>
                <w:b/>
                <w:sz w:val="18"/>
                <w:szCs w:val="18"/>
              </w:rPr>
              <w:t>Report</w:t>
            </w:r>
          </w:p>
        </w:tc>
        <w:tc>
          <w:tcPr>
            <w:tcW w:w="1418" w:type="dxa"/>
            <w:shd w:val="clear" w:color="auto" w:fill="D5EFBB"/>
            <w:vAlign w:val="bottom"/>
          </w:tcPr>
          <w:p w:rsidR="007F65E1" w:rsidRPr="002D284E" w:rsidRDefault="007F65E1" w:rsidP="00BA1C01">
            <w:pPr>
              <w:spacing w:after="60"/>
              <w:rPr>
                <w:b/>
                <w:sz w:val="18"/>
                <w:szCs w:val="18"/>
              </w:rPr>
            </w:pPr>
            <w:r w:rsidRPr="002D284E">
              <w:rPr>
                <w:b/>
                <w:sz w:val="18"/>
                <w:szCs w:val="18"/>
              </w:rPr>
              <w:t>Lead Agency</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b/>
                <w:sz w:val="18"/>
                <w:szCs w:val="18"/>
                <w:lang w:eastAsia="en-AU"/>
              </w:rPr>
              <w:t>Continue and expand T2S</w:t>
            </w:r>
            <w:r w:rsidRPr="00785C48">
              <w:rPr>
                <w:sz w:val="18"/>
                <w:szCs w:val="18"/>
                <w:lang w:eastAsia="en-AU"/>
              </w:rPr>
              <w:t xml:space="preserve"> (Transition 2 Success) to assist young people to engage in education and training and transition away from the</w:t>
            </w:r>
            <w:r w:rsidR="00D643EA" w:rsidRPr="00785C48">
              <w:rPr>
                <w:sz w:val="18"/>
                <w:szCs w:val="18"/>
                <w:lang w:eastAsia="en-AU"/>
              </w:rPr>
              <w:t xml:space="preserve"> youth</w:t>
            </w:r>
            <w:r w:rsidRPr="00785C48">
              <w:rPr>
                <w:sz w:val="18"/>
                <w:szCs w:val="18"/>
                <w:lang w:eastAsia="en-AU"/>
              </w:rPr>
              <w:t xml:space="preserve"> justice system.</w:t>
            </w:r>
          </w:p>
        </w:tc>
        <w:tc>
          <w:tcPr>
            <w:tcW w:w="85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Provide </w:t>
            </w:r>
            <w:r w:rsidR="004B3E9C" w:rsidRPr="00785C48">
              <w:rPr>
                <w:sz w:val="18"/>
                <w:szCs w:val="18"/>
                <w:lang w:eastAsia="en-AU"/>
              </w:rPr>
              <w:t xml:space="preserve">high quality </w:t>
            </w:r>
            <w:r w:rsidRPr="00785C48">
              <w:rPr>
                <w:sz w:val="18"/>
                <w:szCs w:val="18"/>
                <w:lang w:eastAsia="en-AU"/>
              </w:rPr>
              <w:t xml:space="preserve">assessments and interventions for children under youth justice supervision: </w:t>
            </w:r>
          </w:p>
          <w:p w:rsidR="007F65E1" w:rsidRPr="00785C48" w:rsidRDefault="007F65E1" w:rsidP="00785C48">
            <w:pPr>
              <w:pStyle w:val="ListParagraph"/>
              <w:numPr>
                <w:ilvl w:val="0"/>
                <w:numId w:val="12"/>
              </w:numPr>
              <w:spacing w:after="0"/>
              <w:rPr>
                <w:sz w:val="18"/>
                <w:szCs w:val="18"/>
                <w:lang w:eastAsia="en-AU"/>
              </w:rPr>
            </w:pPr>
            <w:r w:rsidRPr="00785C48">
              <w:rPr>
                <w:b/>
                <w:sz w:val="18"/>
                <w:szCs w:val="18"/>
                <w:lang w:eastAsia="en-AU"/>
              </w:rPr>
              <w:t>Integrated Case Management</w:t>
            </w:r>
            <w:r w:rsidRPr="00785C48">
              <w:rPr>
                <w:sz w:val="18"/>
                <w:szCs w:val="18"/>
                <w:lang w:eastAsia="en-AU"/>
              </w:rPr>
              <w:t xml:space="preserve"> for children most likely to re-offend </w:t>
            </w:r>
          </w:p>
          <w:p w:rsidR="007F65E1" w:rsidRPr="00785C48" w:rsidRDefault="00D643EA" w:rsidP="00785C48">
            <w:pPr>
              <w:pStyle w:val="ListParagraph"/>
              <w:numPr>
                <w:ilvl w:val="0"/>
                <w:numId w:val="11"/>
              </w:numPr>
              <w:spacing w:after="0"/>
              <w:rPr>
                <w:sz w:val="18"/>
                <w:szCs w:val="18"/>
                <w:lang w:eastAsia="en-AU"/>
              </w:rPr>
            </w:pPr>
            <w:r w:rsidRPr="00785C48">
              <w:rPr>
                <w:b/>
                <w:sz w:val="18"/>
                <w:szCs w:val="18"/>
                <w:lang w:eastAsia="en-AU"/>
              </w:rPr>
              <w:t xml:space="preserve">risk </w:t>
            </w:r>
            <w:r w:rsidR="007F65E1" w:rsidRPr="00785C48">
              <w:rPr>
                <w:b/>
                <w:sz w:val="18"/>
                <w:szCs w:val="18"/>
                <w:lang w:eastAsia="en-AU"/>
              </w:rPr>
              <w:t>and need assessment tools</w:t>
            </w:r>
            <w:r w:rsidR="007F65E1" w:rsidRPr="00785C48">
              <w:rPr>
                <w:sz w:val="18"/>
                <w:szCs w:val="18"/>
                <w:lang w:eastAsia="en-AU"/>
              </w:rPr>
              <w:t xml:space="preserve">, including the Neuro-developmental Impairment Framework to guide interventions </w:t>
            </w:r>
          </w:p>
          <w:p w:rsidR="007F65E1" w:rsidRPr="00785C48" w:rsidRDefault="007F65E1" w:rsidP="00785C48">
            <w:pPr>
              <w:pStyle w:val="ListParagraph"/>
              <w:numPr>
                <w:ilvl w:val="0"/>
                <w:numId w:val="11"/>
              </w:numPr>
              <w:spacing w:after="0"/>
              <w:rPr>
                <w:sz w:val="18"/>
                <w:szCs w:val="18"/>
                <w:lang w:eastAsia="en-AU"/>
              </w:rPr>
            </w:pPr>
            <w:r w:rsidRPr="00785C48">
              <w:rPr>
                <w:b/>
                <w:sz w:val="18"/>
                <w:szCs w:val="18"/>
                <w:lang w:eastAsia="en-AU"/>
              </w:rPr>
              <w:t>Risk-Need-Responsivity</w:t>
            </w:r>
            <w:r w:rsidRPr="00785C48">
              <w:rPr>
                <w:sz w:val="18"/>
                <w:szCs w:val="18"/>
                <w:lang w:eastAsia="en-AU"/>
              </w:rPr>
              <w:t xml:space="preserve"> </w:t>
            </w:r>
            <w:r w:rsidRPr="00785C48">
              <w:rPr>
                <w:b/>
                <w:sz w:val="18"/>
                <w:szCs w:val="18"/>
                <w:lang w:eastAsia="en-AU"/>
              </w:rPr>
              <w:t>Framework</w:t>
            </w:r>
            <w:r w:rsidRPr="00785C48">
              <w:rPr>
                <w:sz w:val="18"/>
                <w:szCs w:val="18"/>
                <w:lang w:eastAsia="en-AU"/>
              </w:rPr>
              <w:t xml:space="preserve"> to improve decisions and deliver only responses known to be effective at addressing young people's offending</w:t>
            </w:r>
          </w:p>
          <w:p w:rsidR="007F65E1" w:rsidRPr="00785C48" w:rsidRDefault="007F65E1" w:rsidP="00785C48">
            <w:pPr>
              <w:pStyle w:val="ListParagraph"/>
              <w:numPr>
                <w:ilvl w:val="0"/>
                <w:numId w:val="12"/>
              </w:numPr>
              <w:spacing w:after="0"/>
              <w:rPr>
                <w:sz w:val="18"/>
                <w:szCs w:val="18"/>
                <w:lang w:eastAsia="en-AU"/>
              </w:rPr>
            </w:pPr>
            <w:r w:rsidRPr="00785C48">
              <w:rPr>
                <w:sz w:val="18"/>
                <w:szCs w:val="18"/>
                <w:lang w:eastAsia="en-AU"/>
              </w:rPr>
              <w:t xml:space="preserve">Youth Justice Framework for Practice to strengthen </w:t>
            </w:r>
            <w:r w:rsidR="004B3E9C" w:rsidRPr="00785C48">
              <w:rPr>
                <w:sz w:val="18"/>
                <w:szCs w:val="18"/>
                <w:lang w:eastAsia="en-AU"/>
              </w:rPr>
              <w:t>staff skills</w:t>
            </w:r>
          </w:p>
          <w:p w:rsidR="007F65E1" w:rsidRPr="00785C48" w:rsidRDefault="007F65E1" w:rsidP="00785C48">
            <w:pPr>
              <w:pStyle w:val="ListParagraph"/>
              <w:numPr>
                <w:ilvl w:val="0"/>
                <w:numId w:val="12"/>
              </w:numPr>
              <w:spacing w:after="0"/>
              <w:rPr>
                <w:rFonts w:eastAsia="Times New Roman"/>
                <w:sz w:val="18"/>
                <w:szCs w:val="18"/>
                <w:lang w:eastAsia="en-AU"/>
              </w:rPr>
            </w:pPr>
            <w:r w:rsidRPr="00785C48">
              <w:rPr>
                <w:b/>
                <w:sz w:val="18"/>
                <w:szCs w:val="18"/>
              </w:rPr>
              <w:t>Townsville</w:t>
            </w:r>
            <w:r w:rsidRPr="00785C48">
              <w:rPr>
                <w:sz w:val="18"/>
                <w:szCs w:val="18"/>
              </w:rPr>
              <w:t xml:space="preserve"> </w:t>
            </w:r>
            <w:r w:rsidR="00D85AF5" w:rsidRPr="00785C48">
              <w:rPr>
                <w:b/>
                <w:sz w:val="18"/>
                <w:szCs w:val="18"/>
              </w:rPr>
              <w:t xml:space="preserve">Flexible Learning Centre </w:t>
            </w:r>
            <w:r w:rsidRPr="00785C48">
              <w:rPr>
                <w:sz w:val="18"/>
                <w:szCs w:val="18"/>
              </w:rPr>
              <w:t>will be continued and enhanced to reconnect young people with education.</w:t>
            </w:r>
          </w:p>
        </w:tc>
        <w:tc>
          <w:tcPr>
            <w:tcW w:w="850" w:type="dxa"/>
            <w:shd w:val="clear" w:color="auto" w:fill="D5EFBB"/>
          </w:tcPr>
          <w:p w:rsidR="00541AE7" w:rsidRPr="00785C48" w:rsidRDefault="00541AE7" w:rsidP="00785C48">
            <w:pPr>
              <w:spacing w:after="0"/>
              <w:rPr>
                <w:rFonts w:eastAsia="Calibri"/>
                <w:sz w:val="18"/>
                <w:szCs w:val="18"/>
              </w:rPr>
            </w:pPr>
            <w:r w:rsidRPr="00785C48">
              <w:rPr>
                <w:sz w:val="18"/>
                <w:szCs w:val="18"/>
                <w:lang w:eastAsia="en-AU"/>
              </w:rPr>
              <w:t>AR</w:t>
            </w:r>
          </w:p>
          <w:p w:rsidR="007F65E1" w:rsidRPr="00785C48" w:rsidRDefault="007F65E1" w:rsidP="00785C48">
            <w:pPr>
              <w:spacing w:after="0"/>
              <w:rPr>
                <w:rFonts w:eastAsia="Times New Roman"/>
                <w:sz w:val="18"/>
                <w:szCs w:val="18"/>
                <w:lang w:eastAsia="en-AU"/>
              </w:rPr>
            </w:pPr>
            <w:r w:rsidRPr="00785C48">
              <w:rPr>
                <w:sz w:val="18"/>
                <w:szCs w:val="18"/>
              </w:rPr>
              <w:t xml:space="preserve"> </w:t>
            </w:r>
          </w:p>
        </w:tc>
        <w:tc>
          <w:tcPr>
            <w:tcW w:w="1418" w:type="dxa"/>
            <w:shd w:val="clear" w:color="auto" w:fill="D5EFBB"/>
          </w:tcPr>
          <w:p w:rsidR="007F65E1" w:rsidRPr="00785C48" w:rsidRDefault="00CB0116" w:rsidP="00785C48">
            <w:pPr>
              <w:spacing w:after="0"/>
              <w:rPr>
                <w:rFonts w:eastAsia="Calibri"/>
                <w:sz w:val="18"/>
                <w:szCs w:val="18"/>
              </w:rPr>
            </w:pPr>
            <w:r w:rsidRPr="00785C48">
              <w:rPr>
                <w:sz w:val="18"/>
                <w:szCs w:val="18"/>
                <w:lang w:eastAsia="en-AU"/>
              </w:rPr>
              <w:t>Youth Justice</w:t>
            </w:r>
          </w:p>
          <w:p w:rsidR="007F65E1" w:rsidRPr="00785C48" w:rsidRDefault="007F65E1" w:rsidP="00785C48">
            <w:pPr>
              <w:spacing w:after="0"/>
              <w:rPr>
                <w:sz w:val="18"/>
                <w:szCs w:val="18"/>
                <w:lang w:eastAsia="en-AU"/>
              </w:rPr>
            </w:pP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b/>
                <w:sz w:val="18"/>
                <w:szCs w:val="18"/>
                <w:lang w:eastAsia="en-AU"/>
              </w:rPr>
              <w:t xml:space="preserve">Navigate Your Health </w:t>
            </w:r>
            <w:r w:rsidRPr="00785C48">
              <w:rPr>
                <w:sz w:val="18"/>
                <w:szCs w:val="18"/>
                <w:lang w:eastAsia="en-AU"/>
              </w:rPr>
              <w:t>expanded to address the health needs of young people in the youth justice system in Brisbane and two new locations.</w:t>
            </w:r>
          </w:p>
        </w:tc>
        <w:tc>
          <w:tcPr>
            <w:tcW w:w="85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Health</w:t>
            </w:r>
            <w:r w:rsidR="00CB0116" w:rsidRPr="00785C48">
              <w:rPr>
                <w:sz w:val="18"/>
                <w:szCs w:val="18"/>
                <w:lang w:eastAsia="en-AU"/>
              </w:rPr>
              <w:t xml:space="preserve"> and </w:t>
            </w:r>
            <w:r w:rsidRPr="00785C48">
              <w:rPr>
                <w:sz w:val="18"/>
                <w:szCs w:val="18"/>
                <w:lang w:eastAsia="en-AU"/>
              </w:rPr>
              <w:t>CSYW</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b/>
                <w:sz w:val="18"/>
                <w:szCs w:val="18"/>
                <w:lang w:eastAsia="en-AU"/>
              </w:rPr>
              <w:t>Specialist Multi-Agency Response Teams (SMART)</w:t>
            </w:r>
            <w:r w:rsidRPr="00785C48">
              <w:rPr>
                <w:sz w:val="18"/>
                <w:szCs w:val="18"/>
                <w:lang w:eastAsia="en-AU"/>
              </w:rPr>
              <w:t xml:space="preserve"> in eight locations to support the Childrens Court in assessing and addressi</w:t>
            </w:r>
            <w:r w:rsidR="000F6B7A" w:rsidRPr="00785C48">
              <w:rPr>
                <w:sz w:val="18"/>
                <w:szCs w:val="18"/>
                <w:lang w:eastAsia="en-AU"/>
              </w:rPr>
              <w:t xml:space="preserve">ng young people’s needs and </w:t>
            </w:r>
            <w:r w:rsidRPr="00785C48">
              <w:rPr>
                <w:sz w:val="18"/>
                <w:szCs w:val="18"/>
                <w:lang w:eastAsia="en-AU"/>
              </w:rPr>
              <w:t>factors that contribute to offending behaviour.</w:t>
            </w:r>
          </w:p>
        </w:tc>
        <w:tc>
          <w:tcPr>
            <w:tcW w:w="85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5677EB" w:rsidRPr="0020666A" w:rsidTr="00CB2FA0">
        <w:trPr>
          <w:trHeight w:val="261"/>
          <w:jc w:val="center"/>
        </w:trPr>
        <w:tc>
          <w:tcPr>
            <w:tcW w:w="7230" w:type="dxa"/>
            <w:shd w:val="clear" w:color="auto" w:fill="D5EFBB"/>
          </w:tcPr>
          <w:p w:rsidR="005677EB" w:rsidRPr="00785C48" w:rsidRDefault="007056E8" w:rsidP="00785C48">
            <w:pPr>
              <w:spacing w:after="0"/>
              <w:rPr>
                <w:sz w:val="18"/>
                <w:szCs w:val="18"/>
                <w:lang w:eastAsia="en-AU"/>
              </w:rPr>
            </w:pPr>
            <w:r w:rsidRPr="00785C48">
              <w:rPr>
                <w:b/>
                <w:sz w:val="18"/>
                <w:szCs w:val="18"/>
                <w:lang w:eastAsia="en-AU"/>
              </w:rPr>
              <w:t>O</w:t>
            </w:r>
            <w:r w:rsidR="005677EB" w:rsidRPr="00785C48">
              <w:rPr>
                <w:b/>
                <w:sz w:val="18"/>
                <w:szCs w:val="18"/>
                <w:lang w:eastAsia="en-AU"/>
              </w:rPr>
              <w:t>ffender accountability board in Townsville</w:t>
            </w:r>
            <w:r w:rsidR="005677EB" w:rsidRPr="00785C48">
              <w:rPr>
                <w:sz w:val="18"/>
                <w:szCs w:val="18"/>
                <w:lang w:eastAsia="en-AU"/>
              </w:rPr>
              <w:t xml:space="preserve"> to identify visible and meaningful ways that children who commit offences can give back to the community.</w:t>
            </w:r>
          </w:p>
        </w:tc>
        <w:tc>
          <w:tcPr>
            <w:tcW w:w="850" w:type="dxa"/>
            <w:shd w:val="clear" w:color="auto" w:fill="D5EFBB"/>
          </w:tcPr>
          <w:p w:rsidR="005677EB" w:rsidRPr="00785C48" w:rsidRDefault="005677EB" w:rsidP="00785C48">
            <w:pPr>
              <w:spacing w:after="0"/>
              <w:rPr>
                <w:sz w:val="18"/>
                <w:szCs w:val="18"/>
                <w:lang w:eastAsia="en-AU"/>
              </w:rPr>
            </w:pPr>
            <w:r w:rsidRPr="00785C48">
              <w:rPr>
                <w:sz w:val="18"/>
                <w:szCs w:val="18"/>
                <w:lang w:eastAsia="en-AU"/>
              </w:rPr>
              <w:t>TV</w:t>
            </w:r>
          </w:p>
        </w:tc>
        <w:tc>
          <w:tcPr>
            <w:tcW w:w="1418" w:type="dxa"/>
            <w:shd w:val="clear" w:color="auto" w:fill="D5EFBB"/>
          </w:tcPr>
          <w:p w:rsidR="005677EB" w:rsidRPr="00785C48" w:rsidRDefault="005677EB" w:rsidP="00785C48">
            <w:pPr>
              <w:spacing w:after="0"/>
              <w:rPr>
                <w:sz w:val="18"/>
                <w:szCs w:val="18"/>
                <w:lang w:eastAsia="en-AU"/>
              </w:rPr>
            </w:pPr>
            <w:r w:rsidRPr="00785C48">
              <w:rPr>
                <w:sz w:val="18"/>
                <w:szCs w:val="18"/>
                <w:lang w:eastAsia="en-AU"/>
              </w:rPr>
              <w:t>Youth Justice</w:t>
            </w:r>
          </w:p>
        </w:tc>
      </w:tr>
      <w:tr w:rsidR="004B3E9C" w:rsidRPr="0020666A" w:rsidTr="00CB2FA0">
        <w:trPr>
          <w:trHeight w:val="261"/>
          <w:jc w:val="center"/>
        </w:trPr>
        <w:tc>
          <w:tcPr>
            <w:tcW w:w="7230" w:type="dxa"/>
            <w:shd w:val="clear" w:color="auto" w:fill="D5EFBB"/>
          </w:tcPr>
          <w:p w:rsidR="004B3E9C" w:rsidRPr="00785C48" w:rsidRDefault="004B3E9C" w:rsidP="00785C48">
            <w:pPr>
              <w:spacing w:after="0"/>
              <w:rPr>
                <w:sz w:val="18"/>
                <w:szCs w:val="18"/>
                <w:lang w:eastAsia="en-AU"/>
              </w:rPr>
            </w:pPr>
            <w:r w:rsidRPr="00785C48">
              <w:rPr>
                <w:b/>
                <w:sz w:val="18"/>
                <w:szCs w:val="18"/>
                <w:lang w:eastAsia="en-AU"/>
              </w:rPr>
              <w:t>Domestic and Family Violence</w:t>
            </w:r>
            <w:r w:rsidRPr="00785C48">
              <w:rPr>
                <w:sz w:val="18"/>
                <w:szCs w:val="18"/>
                <w:lang w:eastAsia="en-AU"/>
              </w:rPr>
              <w:t xml:space="preserve"> programs designed for young people including adolescents using violence towards their mothers or towards their partner.</w:t>
            </w:r>
          </w:p>
        </w:tc>
        <w:tc>
          <w:tcPr>
            <w:tcW w:w="850" w:type="dxa"/>
            <w:shd w:val="clear" w:color="auto" w:fill="D5EFBB"/>
          </w:tcPr>
          <w:p w:rsidR="004B3E9C" w:rsidRPr="00785C48" w:rsidRDefault="004B3E9C" w:rsidP="00785C48">
            <w:pPr>
              <w:spacing w:after="0"/>
              <w:rPr>
                <w:sz w:val="18"/>
                <w:szCs w:val="18"/>
                <w:lang w:eastAsia="en-AU"/>
              </w:rPr>
            </w:pPr>
          </w:p>
        </w:tc>
        <w:tc>
          <w:tcPr>
            <w:tcW w:w="1418" w:type="dxa"/>
            <w:shd w:val="clear" w:color="auto" w:fill="D5EFBB"/>
          </w:tcPr>
          <w:p w:rsidR="004B3E9C" w:rsidRPr="00785C48" w:rsidRDefault="004B3E9C" w:rsidP="00785C48">
            <w:pPr>
              <w:spacing w:after="0"/>
              <w:rPr>
                <w:sz w:val="18"/>
                <w:szCs w:val="18"/>
                <w:lang w:eastAsia="en-AU"/>
              </w:rPr>
            </w:pPr>
            <w:r w:rsidRPr="00785C48">
              <w:rPr>
                <w:sz w:val="18"/>
                <w:szCs w:val="18"/>
                <w:lang w:eastAsia="en-AU"/>
              </w:rPr>
              <w:t>CSYW</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To </w:t>
            </w:r>
            <w:r w:rsidRPr="00785C48">
              <w:rPr>
                <w:b/>
                <w:sz w:val="18"/>
                <w:szCs w:val="18"/>
                <w:lang w:eastAsia="en-AU"/>
              </w:rPr>
              <w:t>prevent suicide</w:t>
            </w:r>
            <w:r w:rsidRPr="00785C48">
              <w:rPr>
                <w:sz w:val="18"/>
                <w:szCs w:val="18"/>
                <w:lang w:eastAsia="en-AU"/>
              </w:rPr>
              <w:t xml:space="preserve"> and support young people with </w:t>
            </w:r>
            <w:r w:rsidRPr="00785C48">
              <w:rPr>
                <w:b/>
                <w:sz w:val="18"/>
                <w:szCs w:val="18"/>
                <w:lang w:eastAsia="en-AU"/>
              </w:rPr>
              <w:t>mental health and substance misuse</w:t>
            </w:r>
            <w:r w:rsidRPr="00785C48">
              <w:rPr>
                <w:sz w:val="18"/>
                <w:szCs w:val="18"/>
                <w:lang w:eastAsia="en-AU"/>
              </w:rPr>
              <w:t xml:space="preserve"> </w:t>
            </w:r>
            <w:r w:rsidRPr="00785C48">
              <w:rPr>
                <w:b/>
                <w:sz w:val="18"/>
                <w:szCs w:val="18"/>
                <w:lang w:eastAsia="en-AU"/>
              </w:rPr>
              <w:t>issues</w:t>
            </w:r>
            <w:r w:rsidRPr="00785C48">
              <w:rPr>
                <w:sz w:val="18"/>
                <w:szCs w:val="18"/>
                <w:lang w:eastAsia="en-AU"/>
              </w:rPr>
              <w:t xml:space="preserve">, </w:t>
            </w:r>
            <w:r w:rsidR="00315D55" w:rsidRPr="00785C48">
              <w:rPr>
                <w:sz w:val="18"/>
                <w:szCs w:val="18"/>
                <w:lang w:eastAsia="en-AU"/>
              </w:rPr>
              <w:t xml:space="preserve">develop knowledge and skills of the </w:t>
            </w:r>
            <w:r w:rsidRPr="00785C48">
              <w:rPr>
                <w:sz w:val="18"/>
                <w:szCs w:val="18"/>
                <w:lang w:eastAsia="en-AU"/>
              </w:rPr>
              <w:t>youth justice workforce.</w:t>
            </w:r>
          </w:p>
        </w:tc>
        <w:tc>
          <w:tcPr>
            <w:tcW w:w="850" w:type="dxa"/>
            <w:shd w:val="clear" w:color="auto" w:fill="D5EFBB"/>
          </w:tcPr>
          <w:p w:rsidR="007F65E1" w:rsidRPr="00785C48" w:rsidRDefault="00541AE7"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p w:rsidR="007F65E1" w:rsidRPr="00785C48" w:rsidRDefault="007F65E1" w:rsidP="00785C48">
            <w:pPr>
              <w:spacing w:after="0"/>
              <w:rPr>
                <w:sz w:val="18"/>
                <w:szCs w:val="18"/>
                <w:lang w:eastAsia="en-AU"/>
              </w:rPr>
            </w:pPr>
            <w:r w:rsidRPr="00785C48">
              <w:rPr>
                <w:sz w:val="18"/>
                <w:szCs w:val="18"/>
                <w:lang w:eastAsia="en-AU"/>
              </w:rPr>
              <w:t xml:space="preserve">Health  </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Assist children and young people with </w:t>
            </w:r>
            <w:r w:rsidRPr="00785C48">
              <w:rPr>
                <w:b/>
                <w:sz w:val="18"/>
                <w:szCs w:val="18"/>
                <w:lang w:eastAsia="en-AU"/>
              </w:rPr>
              <w:t>disability, challenging and harmful behaviours, mental health and substance misuse issues</w:t>
            </w:r>
            <w:r w:rsidRPr="00785C48">
              <w:rPr>
                <w:sz w:val="18"/>
                <w:szCs w:val="18"/>
                <w:lang w:eastAsia="en-AU"/>
              </w:rPr>
              <w:t xml:space="preserve">, including referral for </w:t>
            </w:r>
            <w:r w:rsidRPr="00785C48">
              <w:rPr>
                <w:sz w:val="18"/>
                <w:szCs w:val="18"/>
                <w:lang w:eastAsia="en-AU"/>
              </w:rPr>
              <w:lastRenderedPageBreak/>
              <w:t>eligible young people to access National Disability Insurance Scheme (NDIS) packages.</w:t>
            </w:r>
          </w:p>
        </w:tc>
        <w:tc>
          <w:tcPr>
            <w:tcW w:w="850" w:type="dxa"/>
            <w:shd w:val="clear" w:color="auto" w:fill="D5EFBB"/>
          </w:tcPr>
          <w:p w:rsidR="007F65E1" w:rsidRPr="00785C48" w:rsidRDefault="00541AE7" w:rsidP="00785C48">
            <w:pPr>
              <w:spacing w:after="0"/>
              <w:rPr>
                <w:sz w:val="18"/>
                <w:szCs w:val="18"/>
                <w:lang w:eastAsia="en-AU"/>
              </w:rPr>
            </w:pPr>
            <w:r w:rsidRPr="00785C48">
              <w:rPr>
                <w:sz w:val="18"/>
                <w:szCs w:val="18"/>
                <w:lang w:eastAsia="en-AU"/>
              </w:rPr>
              <w:lastRenderedPageBreak/>
              <w:t>AR</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In </w:t>
            </w:r>
            <w:r w:rsidRPr="00785C48">
              <w:rPr>
                <w:b/>
                <w:sz w:val="18"/>
                <w:szCs w:val="18"/>
                <w:lang w:eastAsia="en-AU"/>
              </w:rPr>
              <w:t>planning for mental health, alcohol and other drug treatment services</w:t>
            </w:r>
            <w:r w:rsidRPr="00785C48">
              <w:rPr>
                <w:sz w:val="18"/>
                <w:szCs w:val="18"/>
                <w:lang w:eastAsia="en-AU"/>
              </w:rPr>
              <w:t xml:space="preserve">, </w:t>
            </w:r>
            <w:r w:rsidR="00D85AF5" w:rsidRPr="00785C48">
              <w:rPr>
                <w:sz w:val="18"/>
                <w:szCs w:val="18"/>
                <w:lang w:eastAsia="en-AU"/>
              </w:rPr>
              <w:t xml:space="preserve">take </w:t>
            </w:r>
            <w:r w:rsidR="000B07A0" w:rsidRPr="00785C48">
              <w:rPr>
                <w:sz w:val="18"/>
                <w:szCs w:val="18"/>
                <w:lang w:eastAsia="en-AU"/>
              </w:rPr>
              <w:t xml:space="preserve">into </w:t>
            </w:r>
            <w:r w:rsidR="00D85AF5" w:rsidRPr="00785C48">
              <w:rPr>
                <w:sz w:val="18"/>
                <w:szCs w:val="18"/>
                <w:lang w:eastAsia="en-AU"/>
              </w:rPr>
              <w:t xml:space="preserve">account </w:t>
            </w:r>
            <w:r w:rsidRPr="00785C48">
              <w:rPr>
                <w:sz w:val="18"/>
                <w:szCs w:val="18"/>
                <w:lang w:eastAsia="en-AU"/>
              </w:rPr>
              <w:t>the needs of young people within the crimin</w:t>
            </w:r>
            <w:r w:rsidR="00D85AF5" w:rsidRPr="00785C48">
              <w:rPr>
                <w:sz w:val="18"/>
                <w:szCs w:val="18"/>
                <w:lang w:eastAsia="en-AU"/>
              </w:rPr>
              <w:t>al justice system</w:t>
            </w:r>
            <w:r w:rsidRPr="00785C48">
              <w:rPr>
                <w:sz w:val="18"/>
                <w:szCs w:val="18"/>
                <w:lang w:eastAsia="en-AU"/>
              </w:rPr>
              <w:t>.</w:t>
            </w:r>
          </w:p>
        </w:tc>
        <w:tc>
          <w:tcPr>
            <w:tcW w:w="850" w:type="dxa"/>
            <w:shd w:val="clear" w:color="auto" w:fill="D5EFBB"/>
          </w:tcPr>
          <w:p w:rsidR="00541AE7" w:rsidRPr="00785C48" w:rsidRDefault="007F65E1" w:rsidP="00785C48">
            <w:pPr>
              <w:spacing w:after="0"/>
              <w:rPr>
                <w:sz w:val="18"/>
                <w:szCs w:val="18"/>
                <w:lang w:eastAsia="en-AU"/>
              </w:rPr>
            </w:pPr>
            <w:r w:rsidRPr="00785C48">
              <w:rPr>
                <w:sz w:val="18"/>
                <w:szCs w:val="18"/>
                <w:lang w:eastAsia="en-AU"/>
              </w:rPr>
              <w:t>AR</w:t>
            </w:r>
          </w:p>
          <w:p w:rsidR="007F65E1" w:rsidRPr="00785C48" w:rsidRDefault="007F65E1" w:rsidP="00785C48">
            <w:pPr>
              <w:spacing w:after="0"/>
              <w:rPr>
                <w:sz w:val="18"/>
                <w:szCs w:val="18"/>
                <w:lang w:eastAsia="en-AU"/>
              </w:rPr>
            </w:pPr>
          </w:p>
        </w:tc>
        <w:tc>
          <w:tcPr>
            <w:tcW w:w="1418"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Health </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Increase </w:t>
            </w:r>
            <w:r w:rsidR="006101F3" w:rsidRPr="00785C48">
              <w:rPr>
                <w:b/>
                <w:sz w:val="18"/>
                <w:szCs w:val="18"/>
                <w:lang w:eastAsia="en-AU"/>
              </w:rPr>
              <w:t>community service</w:t>
            </w:r>
            <w:r w:rsidR="006101F3" w:rsidRPr="00785C48">
              <w:rPr>
                <w:sz w:val="18"/>
                <w:szCs w:val="18"/>
                <w:lang w:eastAsia="en-AU"/>
              </w:rPr>
              <w:t xml:space="preserve"> </w:t>
            </w:r>
            <w:r w:rsidRPr="00785C48">
              <w:rPr>
                <w:sz w:val="18"/>
                <w:szCs w:val="18"/>
                <w:lang w:eastAsia="en-AU"/>
              </w:rPr>
              <w:t>opportunities for children and young people while on supervised orders and in detention.</w:t>
            </w:r>
          </w:p>
        </w:tc>
        <w:tc>
          <w:tcPr>
            <w:tcW w:w="850" w:type="dxa"/>
            <w:shd w:val="clear" w:color="auto" w:fill="D5EFBB"/>
          </w:tcPr>
          <w:p w:rsidR="007F65E1" w:rsidRPr="00785C48" w:rsidRDefault="00541AE7" w:rsidP="00785C48">
            <w:pPr>
              <w:spacing w:after="0"/>
              <w:rPr>
                <w:sz w:val="18"/>
                <w:szCs w:val="18"/>
                <w:lang w:eastAsia="en-AU"/>
              </w:rPr>
            </w:pPr>
            <w:r w:rsidRPr="00785C48">
              <w:rPr>
                <w:sz w:val="18"/>
                <w:szCs w:val="18"/>
                <w:lang w:eastAsia="en-AU"/>
              </w:rPr>
              <w:t>AR</w:t>
            </w:r>
          </w:p>
          <w:p w:rsidR="006101F3" w:rsidRPr="00785C48" w:rsidRDefault="006101F3" w:rsidP="00785C48">
            <w:pPr>
              <w:spacing w:after="0"/>
              <w:rPr>
                <w:sz w:val="18"/>
                <w:szCs w:val="18"/>
                <w:lang w:eastAsia="en-AU"/>
              </w:rPr>
            </w:pPr>
            <w:r w:rsidRPr="00785C48">
              <w:rPr>
                <w:sz w:val="18"/>
                <w:szCs w:val="18"/>
                <w:lang w:eastAsia="en-AU"/>
              </w:rPr>
              <w:t>TV</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Improve </w:t>
            </w:r>
            <w:r w:rsidRPr="00785C48">
              <w:rPr>
                <w:b/>
                <w:sz w:val="18"/>
                <w:szCs w:val="18"/>
                <w:lang w:eastAsia="en-AU"/>
              </w:rPr>
              <w:t>transition from detention</w:t>
            </w:r>
            <w:r w:rsidR="00307A3A" w:rsidRPr="00785C48">
              <w:rPr>
                <w:sz w:val="18"/>
                <w:szCs w:val="18"/>
                <w:lang w:eastAsia="en-AU"/>
              </w:rPr>
              <w:t xml:space="preserve"> by</w:t>
            </w:r>
            <w:r w:rsidRPr="00785C48">
              <w:rPr>
                <w:sz w:val="18"/>
                <w:szCs w:val="18"/>
                <w:lang w:eastAsia="en-AU"/>
              </w:rPr>
              <w:t xml:space="preserve"> </w:t>
            </w:r>
            <w:r w:rsidR="00307A3A" w:rsidRPr="00785C48">
              <w:rPr>
                <w:sz w:val="18"/>
                <w:szCs w:val="18"/>
                <w:lang w:eastAsia="en-AU"/>
              </w:rPr>
              <w:t xml:space="preserve">strengthening </w:t>
            </w:r>
            <w:r w:rsidRPr="00785C48">
              <w:rPr>
                <w:sz w:val="18"/>
                <w:szCs w:val="18"/>
                <w:lang w:eastAsia="en-AU"/>
              </w:rPr>
              <w:t xml:space="preserve">rehabilitation services </w:t>
            </w:r>
            <w:r w:rsidR="00A118DC" w:rsidRPr="00785C48">
              <w:rPr>
                <w:sz w:val="18"/>
                <w:szCs w:val="18"/>
                <w:lang w:eastAsia="en-AU"/>
              </w:rPr>
              <w:t xml:space="preserve">for young people when they move between </w:t>
            </w:r>
            <w:r w:rsidRPr="00785C48">
              <w:rPr>
                <w:sz w:val="18"/>
                <w:szCs w:val="18"/>
                <w:lang w:eastAsia="en-AU"/>
              </w:rPr>
              <w:t>detention and community.</w:t>
            </w:r>
          </w:p>
        </w:tc>
        <w:tc>
          <w:tcPr>
            <w:tcW w:w="850" w:type="dxa"/>
            <w:shd w:val="clear" w:color="auto" w:fill="D5EFBB"/>
          </w:tcPr>
          <w:p w:rsidR="00541AE7" w:rsidRPr="00785C48" w:rsidRDefault="00541AE7" w:rsidP="00785C48">
            <w:pPr>
              <w:spacing w:after="0"/>
              <w:rPr>
                <w:sz w:val="18"/>
                <w:szCs w:val="18"/>
                <w:lang w:eastAsia="en-AU"/>
              </w:rPr>
            </w:pPr>
            <w:r w:rsidRPr="00785C48">
              <w:rPr>
                <w:sz w:val="18"/>
                <w:szCs w:val="18"/>
                <w:lang w:eastAsia="en-AU"/>
              </w:rPr>
              <w:t>TV</w:t>
            </w:r>
          </w:p>
          <w:p w:rsidR="007F65E1" w:rsidRPr="00785C48" w:rsidRDefault="007F65E1"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Raise awareness and increase use of </w:t>
            </w:r>
            <w:r w:rsidRPr="00785C48">
              <w:rPr>
                <w:b/>
                <w:sz w:val="18"/>
                <w:szCs w:val="18"/>
                <w:lang w:eastAsia="en-AU"/>
              </w:rPr>
              <w:t>Breakthrough for Families</w:t>
            </w:r>
            <w:r w:rsidRPr="00785C48">
              <w:rPr>
                <w:sz w:val="18"/>
                <w:szCs w:val="18"/>
                <w:lang w:eastAsia="en-AU"/>
              </w:rPr>
              <w:t xml:space="preserve"> services (for families affected by Ice use), amongst </w:t>
            </w:r>
            <w:r w:rsidR="00D643EA" w:rsidRPr="00785C48">
              <w:rPr>
                <w:sz w:val="18"/>
                <w:szCs w:val="18"/>
                <w:lang w:eastAsia="en-AU"/>
              </w:rPr>
              <w:t>police</w:t>
            </w:r>
            <w:r w:rsidRPr="00785C48">
              <w:rPr>
                <w:sz w:val="18"/>
                <w:szCs w:val="18"/>
                <w:lang w:eastAsia="en-AU"/>
              </w:rPr>
              <w:t xml:space="preserve">, </w:t>
            </w:r>
            <w:r w:rsidR="00D643EA" w:rsidRPr="00785C48">
              <w:rPr>
                <w:sz w:val="18"/>
                <w:szCs w:val="18"/>
                <w:lang w:eastAsia="en-AU"/>
              </w:rPr>
              <w:t>courts</w:t>
            </w:r>
            <w:r w:rsidRPr="00785C48">
              <w:rPr>
                <w:sz w:val="18"/>
                <w:szCs w:val="18"/>
                <w:lang w:eastAsia="en-AU"/>
              </w:rPr>
              <w:t xml:space="preserve">, </w:t>
            </w:r>
            <w:r w:rsidR="007E3D82" w:rsidRPr="00785C48">
              <w:rPr>
                <w:sz w:val="18"/>
                <w:szCs w:val="18"/>
                <w:lang w:eastAsia="en-AU"/>
              </w:rPr>
              <w:t>youth j</w:t>
            </w:r>
            <w:r w:rsidRPr="00785C48">
              <w:rPr>
                <w:sz w:val="18"/>
                <w:szCs w:val="18"/>
                <w:lang w:eastAsia="en-AU"/>
              </w:rPr>
              <w:t xml:space="preserve">ustice and other services. </w:t>
            </w:r>
          </w:p>
        </w:tc>
        <w:tc>
          <w:tcPr>
            <w:tcW w:w="850" w:type="dxa"/>
            <w:shd w:val="clear" w:color="auto" w:fill="D5EFBB"/>
          </w:tcPr>
          <w:p w:rsidR="007F65E1" w:rsidRPr="00785C48" w:rsidRDefault="00541AE7" w:rsidP="00785C48">
            <w:pPr>
              <w:spacing w:after="0"/>
              <w:rPr>
                <w:sz w:val="18"/>
                <w:szCs w:val="18"/>
                <w:lang w:eastAsia="en-AU"/>
              </w:rPr>
            </w:pPr>
            <w:r w:rsidRPr="00785C48">
              <w:rPr>
                <w:sz w:val="18"/>
                <w:szCs w:val="18"/>
                <w:lang w:eastAsia="en-AU"/>
              </w:rPr>
              <w:t>AR</w:t>
            </w:r>
          </w:p>
        </w:tc>
        <w:tc>
          <w:tcPr>
            <w:tcW w:w="1418"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CSYW</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Continue to implement the </w:t>
            </w:r>
            <w:r w:rsidR="00D643EA" w:rsidRPr="00785C48">
              <w:rPr>
                <w:sz w:val="18"/>
                <w:szCs w:val="18"/>
                <w:lang w:eastAsia="en-AU"/>
              </w:rPr>
              <w:t xml:space="preserve">government </w:t>
            </w:r>
            <w:r w:rsidRPr="00785C48">
              <w:rPr>
                <w:sz w:val="18"/>
                <w:szCs w:val="18"/>
                <w:lang w:eastAsia="en-AU"/>
              </w:rPr>
              <w:t>response from the</w:t>
            </w:r>
            <w:r w:rsidRPr="00785C48">
              <w:rPr>
                <w:b/>
                <w:sz w:val="18"/>
                <w:szCs w:val="18"/>
                <w:lang w:eastAsia="en-AU"/>
              </w:rPr>
              <w:t xml:space="preserve"> </w:t>
            </w:r>
            <w:r w:rsidRPr="00785C48">
              <w:rPr>
                <w:b/>
                <w:i/>
                <w:sz w:val="18"/>
                <w:szCs w:val="18"/>
                <w:lang w:eastAsia="en-AU"/>
              </w:rPr>
              <w:t>Independent Review into Youth Detention.</w:t>
            </w:r>
          </w:p>
        </w:tc>
        <w:tc>
          <w:tcPr>
            <w:tcW w:w="85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w:t>
            </w:r>
          </w:p>
        </w:tc>
        <w:tc>
          <w:tcPr>
            <w:tcW w:w="1418" w:type="dxa"/>
            <w:shd w:val="clear" w:color="auto" w:fill="D5EFBB"/>
          </w:tcPr>
          <w:p w:rsidR="007F65E1" w:rsidRPr="00785C48" w:rsidRDefault="00CB0116" w:rsidP="00785C48">
            <w:pPr>
              <w:spacing w:after="0"/>
              <w:rPr>
                <w:sz w:val="18"/>
                <w:szCs w:val="18"/>
                <w:lang w:eastAsia="en-AU"/>
              </w:rPr>
            </w:pPr>
            <w:r w:rsidRPr="00785C48">
              <w:rPr>
                <w:sz w:val="18"/>
                <w:szCs w:val="18"/>
                <w:lang w:eastAsia="en-AU"/>
              </w:rPr>
              <w:t>Youth Justice</w:t>
            </w:r>
          </w:p>
        </w:tc>
      </w:tr>
      <w:tr w:rsidR="007F65E1" w:rsidRPr="0020666A" w:rsidTr="009F5B27">
        <w:trPr>
          <w:trHeight w:val="261"/>
          <w:jc w:val="center"/>
        </w:trPr>
        <w:tc>
          <w:tcPr>
            <w:tcW w:w="7230" w:type="dxa"/>
            <w:shd w:val="clear" w:color="auto" w:fill="D5EFBB"/>
          </w:tcPr>
          <w:p w:rsidR="007F65E1" w:rsidRPr="00785C48" w:rsidRDefault="007F65E1" w:rsidP="00785C48">
            <w:pPr>
              <w:spacing w:after="0"/>
              <w:rPr>
                <w:sz w:val="18"/>
                <w:szCs w:val="18"/>
                <w:lang w:eastAsia="en-AU"/>
              </w:rPr>
            </w:pPr>
            <w:r w:rsidRPr="00785C48">
              <w:rPr>
                <w:sz w:val="18"/>
                <w:szCs w:val="18"/>
                <w:lang w:eastAsia="en-AU"/>
              </w:rPr>
              <w:t xml:space="preserve">Deliver </w:t>
            </w:r>
            <w:r w:rsidRPr="00785C48">
              <w:rPr>
                <w:b/>
                <w:sz w:val="18"/>
                <w:szCs w:val="18"/>
                <w:lang w:eastAsia="en-AU"/>
              </w:rPr>
              <w:t xml:space="preserve">YouthChoices </w:t>
            </w:r>
            <w:r w:rsidRPr="00785C48">
              <w:rPr>
                <w:sz w:val="18"/>
                <w:szCs w:val="18"/>
                <w:lang w:eastAsia="en-AU"/>
              </w:rPr>
              <w:t>social benefit bond with families to reduce re-offending.</w:t>
            </w:r>
          </w:p>
        </w:tc>
        <w:tc>
          <w:tcPr>
            <w:tcW w:w="850" w:type="dxa"/>
            <w:shd w:val="clear" w:color="auto" w:fill="D5EFBB"/>
          </w:tcPr>
          <w:p w:rsidR="007F65E1" w:rsidRPr="00785C48" w:rsidRDefault="007F65E1" w:rsidP="00785C48">
            <w:pPr>
              <w:spacing w:after="0"/>
              <w:rPr>
                <w:sz w:val="18"/>
                <w:szCs w:val="18"/>
                <w:lang w:eastAsia="en-AU"/>
              </w:rPr>
            </w:pPr>
          </w:p>
        </w:tc>
        <w:tc>
          <w:tcPr>
            <w:tcW w:w="1418" w:type="dxa"/>
            <w:shd w:val="clear" w:color="auto" w:fill="D5EFBB"/>
          </w:tcPr>
          <w:p w:rsidR="007F65E1" w:rsidRPr="00785C48" w:rsidRDefault="00307A3A" w:rsidP="00785C48">
            <w:pPr>
              <w:spacing w:after="0"/>
              <w:rPr>
                <w:sz w:val="18"/>
                <w:szCs w:val="18"/>
                <w:lang w:eastAsia="en-AU"/>
              </w:rPr>
            </w:pPr>
            <w:r w:rsidRPr="00785C48">
              <w:rPr>
                <w:sz w:val="18"/>
                <w:szCs w:val="18"/>
                <w:lang w:eastAsia="en-AU"/>
              </w:rPr>
              <w:t>Youth Justice</w:t>
            </w:r>
          </w:p>
        </w:tc>
      </w:tr>
    </w:tbl>
    <w:p w:rsidR="007F65E1" w:rsidRPr="0020666A" w:rsidRDefault="007F65E1" w:rsidP="00505F68">
      <w:pPr>
        <w:sectPr w:rsidR="007F65E1" w:rsidRPr="0020666A" w:rsidSect="002D284E">
          <w:pgSz w:w="11900" w:h="16840"/>
          <w:pgMar w:top="993" w:right="1440" w:bottom="993" w:left="1440" w:header="709" w:footer="709" w:gutter="0"/>
          <w:cols w:space="708"/>
          <w:titlePg/>
          <w:docGrid w:linePitch="360"/>
        </w:sectPr>
      </w:pPr>
    </w:p>
    <w:p w:rsidR="007F65E1" w:rsidRPr="00785C48" w:rsidRDefault="007F65E1" w:rsidP="00D136A5">
      <w:pPr>
        <w:pStyle w:val="Heading1"/>
        <w:spacing w:before="0"/>
        <w:ind w:left="-142"/>
        <w:rPr>
          <w:color w:val="FFFFFF" w:themeColor="background1"/>
          <w:sz w:val="52"/>
          <w:szCs w:val="68"/>
        </w:rPr>
      </w:pPr>
      <w:r w:rsidRPr="00785C48">
        <w:rPr>
          <w:color w:val="FFFFFF" w:themeColor="background1"/>
          <w:sz w:val="52"/>
          <w:szCs w:val="68"/>
        </w:rPr>
        <w:lastRenderedPageBreak/>
        <w:t xml:space="preserve">Aboriginal and Torres Strait Islander </w:t>
      </w:r>
      <w:r w:rsidR="00FA1ED7" w:rsidRPr="00785C48">
        <w:rPr>
          <w:color w:val="FFFFFF" w:themeColor="background1"/>
          <w:sz w:val="52"/>
          <w:szCs w:val="68"/>
        </w:rPr>
        <w:t>children and young people</w:t>
      </w:r>
    </w:p>
    <w:p w:rsidR="002D284E" w:rsidRDefault="002D284E" w:rsidP="00D136A5">
      <w:pPr>
        <w:ind w:left="-142"/>
      </w:pPr>
    </w:p>
    <w:p w:rsidR="007F65E1" w:rsidRPr="0020666A" w:rsidRDefault="007F65E1" w:rsidP="00D136A5">
      <w:pPr>
        <w:ind w:left="-142"/>
        <w:rPr>
          <w:noProof/>
          <w:color w:val="FFFFFF" w:themeColor="background1"/>
          <w:sz w:val="40"/>
          <w:lang w:eastAsia="en-AU"/>
        </w:rPr>
      </w:pPr>
      <w:r w:rsidRPr="0020666A">
        <w:t>We will work with and empower Aboriginal and Torres Strait Islander communities to deliver culturally</w:t>
      </w:r>
      <w:r w:rsidR="00BB3060" w:rsidRPr="0020666A">
        <w:t>-</w:t>
      </w:r>
      <w:r w:rsidRPr="0020666A">
        <w:t xml:space="preserve">safe and responsive solutions that result in </w:t>
      </w:r>
      <w:r w:rsidR="00A118DC" w:rsidRPr="0020666A">
        <w:t>positive futures</w:t>
      </w:r>
      <w:r w:rsidRPr="0020666A">
        <w:t xml:space="preserve"> for their children and young people.</w:t>
      </w:r>
    </w:p>
    <w:p w:rsidR="00FA1ED7" w:rsidRPr="0020666A" w:rsidRDefault="00FA1ED7" w:rsidP="00D136A5">
      <w:pPr>
        <w:ind w:left="-142"/>
      </w:pPr>
      <w:r w:rsidRPr="0020666A">
        <w:t>While the majority of Aboriginal and Torres Strait Islander children and young people live safely at home and have developed a clear identity linked to their communities and culture, a substantial number experie</w:t>
      </w:r>
      <w:r w:rsidR="00A118DC" w:rsidRPr="0020666A">
        <w:t>nce significant challenges</w:t>
      </w:r>
      <w:r w:rsidRPr="0020666A">
        <w:t xml:space="preserve"> and disadvantage. </w:t>
      </w:r>
    </w:p>
    <w:p w:rsidR="00FA1ED7" w:rsidRPr="0020666A" w:rsidRDefault="00FA1ED7" w:rsidP="00D136A5">
      <w:pPr>
        <w:ind w:left="-142"/>
      </w:pPr>
      <w:r w:rsidRPr="0020666A">
        <w:t xml:space="preserve">Aboriginal and Torres Strait Islander children make up 78 per cent of children sentenced to detention, while only 8 per cent of children aged 10-17 in Queensland are Aboriginal or Torres Strait Islander. </w:t>
      </w:r>
      <w:r w:rsidR="00174290" w:rsidRPr="0020666A">
        <w:t>In 2017-18, Aboriginal and Torres Strait Islander young people were 29 times mor</w:t>
      </w:r>
      <w:r w:rsidR="00832A67" w:rsidRPr="0020666A">
        <w:t>e likely to be held in custody o</w:t>
      </w:r>
      <w:r w:rsidR="00174290" w:rsidRPr="0020666A">
        <w:t xml:space="preserve">n remand than were non-indigenous young people. </w:t>
      </w:r>
      <w:r w:rsidRPr="0020666A">
        <w:t xml:space="preserve">These vulnerable young people experience a number of barriers and we need to change the way we do things to improve their life outcomes. </w:t>
      </w:r>
    </w:p>
    <w:p w:rsidR="00FA1ED7" w:rsidRPr="0020666A" w:rsidRDefault="00FA1ED7" w:rsidP="00D136A5">
      <w:pPr>
        <w:spacing w:after="240"/>
        <w:ind w:left="-142"/>
      </w:pPr>
      <w:r w:rsidRPr="0020666A">
        <w:t xml:space="preserve">Elders and leaders within Aboriginal and Torres Strait Islander communities are powerful agents of change. </w:t>
      </w:r>
      <w:r w:rsidR="00A118DC" w:rsidRPr="0020666A">
        <w:t>As part of our reform, w</w:t>
      </w:r>
      <w:r w:rsidRPr="0020666A">
        <w:t xml:space="preserve">e are committed to working with Aboriginal and Torres Strait Islander people – </w:t>
      </w:r>
      <w:r w:rsidR="00281E6B" w:rsidRPr="0020666A">
        <w:t>e</w:t>
      </w:r>
      <w:r w:rsidRPr="0020666A">
        <w:t>lders, community leaders, and families of young people to prevent and deal with crime in their communities.</w:t>
      </w:r>
    </w:p>
    <w:tbl>
      <w:tblPr>
        <w:tblStyle w:val="TableGrid"/>
        <w:tblW w:w="9498" w:type="dxa"/>
        <w:jc w:val="center"/>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none" w:sz="0" w:space="0" w:color="auto"/>
        </w:tblBorders>
        <w:shd w:val="clear" w:color="auto" w:fill="F1995D"/>
        <w:tblLayout w:type="fixed"/>
        <w:tblLook w:val="04A0" w:firstRow="1" w:lastRow="0" w:firstColumn="1" w:lastColumn="0" w:noHBand="0" w:noVBand="1"/>
      </w:tblPr>
      <w:tblGrid>
        <w:gridCol w:w="7230"/>
        <w:gridCol w:w="850"/>
        <w:gridCol w:w="1418"/>
      </w:tblGrid>
      <w:tr w:rsidR="007F65E1" w:rsidRPr="0020666A" w:rsidTr="00CB0116">
        <w:trPr>
          <w:trHeight w:val="281"/>
          <w:jc w:val="center"/>
        </w:trPr>
        <w:tc>
          <w:tcPr>
            <w:tcW w:w="7230" w:type="dxa"/>
            <w:shd w:val="clear" w:color="auto" w:fill="F1995D"/>
            <w:vAlign w:val="bottom"/>
          </w:tcPr>
          <w:p w:rsidR="007F65E1" w:rsidRPr="00BA1C01" w:rsidRDefault="007F65E1" w:rsidP="00BA1C01">
            <w:pPr>
              <w:spacing w:after="60"/>
              <w:rPr>
                <w:b/>
                <w:sz w:val="18"/>
                <w:szCs w:val="18"/>
              </w:rPr>
            </w:pPr>
            <w:r w:rsidRPr="00BA1C01">
              <w:rPr>
                <w:b/>
                <w:sz w:val="18"/>
                <w:szCs w:val="18"/>
              </w:rPr>
              <w:t>Actions</w:t>
            </w:r>
          </w:p>
        </w:tc>
        <w:tc>
          <w:tcPr>
            <w:tcW w:w="850" w:type="dxa"/>
            <w:shd w:val="clear" w:color="auto" w:fill="F1995D"/>
            <w:vAlign w:val="bottom"/>
          </w:tcPr>
          <w:p w:rsidR="007F65E1" w:rsidRPr="00BA1C01" w:rsidRDefault="002862B8" w:rsidP="00BA1C01">
            <w:pPr>
              <w:spacing w:after="60"/>
              <w:rPr>
                <w:b/>
                <w:sz w:val="18"/>
                <w:szCs w:val="18"/>
              </w:rPr>
            </w:pPr>
            <w:r w:rsidRPr="00BA1C01">
              <w:rPr>
                <w:b/>
                <w:sz w:val="18"/>
                <w:szCs w:val="18"/>
              </w:rPr>
              <w:t>Report</w:t>
            </w:r>
          </w:p>
        </w:tc>
        <w:tc>
          <w:tcPr>
            <w:tcW w:w="1418" w:type="dxa"/>
            <w:shd w:val="clear" w:color="auto" w:fill="F1995D"/>
            <w:vAlign w:val="bottom"/>
          </w:tcPr>
          <w:p w:rsidR="007F65E1" w:rsidRPr="00BA1C01" w:rsidRDefault="007F65E1" w:rsidP="00BA1C01">
            <w:pPr>
              <w:spacing w:after="60"/>
              <w:rPr>
                <w:b/>
                <w:sz w:val="18"/>
                <w:szCs w:val="18"/>
              </w:rPr>
            </w:pPr>
            <w:r w:rsidRPr="00BA1C01">
              <w:rPr>
                <w:b/>
                <w:sz w:val="18"/>
                <w:szCs w:val="18"/>
              </w:rPr>
              <w:t>Lead Agency</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 xml:space="preserve">Aboriginal and Torres Strait Islander </w:t>
            </w:r>
            <w:r w:rsidRPr="002D284E">
              <w:rPr>
                <w:b/>
                <w:sz w:val="18"/>
                <w:szCs w:val="18"/>
                <w:lang w:eastAsia="en-AU"/>
              </w:rPr>
              <w:t xml:space="preserve">Family Led Decision </w:t>
            </w:r>
            <w:r w:rsidR="00323CAC" w:rsidRPr="002D284E">
              <w:rPr>
                <w:b/>
                <w:sz w:val="18"/>
                <w:szCs w:val="18"/>
                <w:lang w:eastAsia="en-AU"/>
              </w:rPr>
              <w:t xml:space="preserve">Making </w:t>
            </w:r>
            <w:r w:rsidR="005F4DCD" w:rsidRPr="002D284E">
              <w:rPr>
                <w:b/>
                <w:sz w:val="18"/>
                <w:szCs w:val="18"/>
                <w:lang w:eastAsia="en-AU"/>
              </w:rPr>
              <w:t>P</w:t>
            </w:r>
            <w:r w:rsidRPr="002D284E">
              <w:rPr>
                <w:b/>
                <w:sz w:val="18"/>
                <w:szCs w:val="18"/>
                <w:lang w:eastAsia="en-AU"/>
              </w:rPr>
              <w:t>rocesses</w:t>
            </w:r>
            <w:r w:rsidRPr="002D284E">
              <w:rPr>
                <w:sz w:val="18"/>
                <w:szCs w:val="18"/>
                <w:lang w:eastAsia="en-AU"/>
              </w:rPr>
              <w:t xml:space="preserve"> to increase cultural authority in the youth justice system.</w:t>
            </w:r>
          </w:p>
        </w:tc>
        <w:tc>
          <w:tcPr>
            <w:tcW w:w="850" w:type="dxa"/>
            <w:shd w:val="clear" w:color="auto" w:fill="F1995D"/>
          </w:tcPr>
          <w:p w:rsidR="007F65E1" w:rsidRPr="002D284E" w:rsidRDefault="007F65E1" w:rsidP="002D284E">
            <w:pPr>
              <w:spacing w:after="0"/>
              <w:rPr>
                <w:rFonts w:eastAsia="Times New Roman"/>
                <w:sz w:val="18"/>
                <w:szCs w:val="18"/>
                <w:lang w:eastAsia="en-AU"/>
              </w:rPr>
            </w:pPr>
            <w:r w:rsidRPr="002D284E">
              <w:rPr>
                <w:sz w:val="18"/>
                <w:szCs w:val="18"/>
              </w:rPr>
              <w:t>AR</w:t>
            </w:r>
          </w:p>
        </w:tc>
        <w:tc>
          <w:tcPr>
            <w:tcW w:w="1418" w:type="dxa"/>
            <w:shd w:val="clear" w:color="auto" w:fill="F1995D"/>
          </w:tcPr>
          <w:p w:rsidR="007F65E1" w:rsidRPr="002D284E" w:rsidRDefault="00CB0116" w:rsidP="002D284E">
            <w:pPr>
              <w:spacing w:after="0"/>
              <w:rPr>
                <w:b/>
                <w:sz w:val="18"/>
                <w:szCs w:val="18"/>
              </w:rPr>
            </w:pPr>
            <w:r w:rsidRPr="002D284E">
              <w:rPr>
                <w:sz w:val="18"/>
                <w:szCs w:val="18"/>
                <w:lang w:eastAsia="en-AU"/>
              </w:rPr>
              <w:t>Youth Justice</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b/>
                <w:sz w:val="18"/>
                <w:szCs w:val="18"/>
                <w:lang w:eastAsia="en-AU"/>
              </w:rPr>
              <w:t>Aboriginal and Torre</w:t>
            </w:r>
            <w:r w:rsidR="001372C6" w:rsidRPr="002D284E">
              <w:rPr>
                <w:b/>
                <w:sz w:val="18"/>
                <w:szCs w:val="18"/>
                <w:lang w:eastAsia="en-AU"/>
              </w:rPr>
              <w:t>s</w:t>
            </w:r>
            <w:r w:rsidRPr="002D284E">
              <w:rPr>
                <w:b/>
                <w:sz w:val="18"/>
                <w:szCs w:val="18"/>
                <w:lang w:eastAsia="en-AU"/>
              </w:rPr>
              <w:t xml:space="preserve"> Strait Islander Family Wellbeing Services</w:t>
            </w:r>
            <w:r w:rsidRPr="002D284E">
              <w:rPr>
                <w:sz w:val="18"/>
                <w:szCs w:val="18"/>
                <w:lang w:eastAsia="en-AU"/>
              </w:rPr>
              <w:t xml:space="preserve"> will be enhanced </w:t>
            </w:r>
            <w:r w:rsidR="00081194" w:rsidRPr="002D284E">
              <w:rPr>
                <w:sz w:val="18"/>
                <w:szCs w:val="18"/>
                <w:lang w:eastAsia="en-AU"/>
              </w:rPr>
              <w:t xml:space="preserve">in 11 locations </w:t>
            </w:r>
            <w:r w:rsidRPr="002D284E">
              <w:rPr>
                <w:sz w:val="18"/>
                <w:szCs w:val="18"/>
                <w:lang w:eastAsia="en-AU"/>
              </w:rPr>
              <w:t xml:space="preserve">to provide family support to prevent children and young people's involvement in the youth justice system. </w:t>
            </w:r>
          </w:p>
        </w:tc>
        <w:tc>
          <w:tcPr>
            <w:tcW w:w="850" w:type="dxa"/>
            <w:shd w:val="clear" w:color="auto" w:fill="F1995D"/>
          </w:tcPr>
          <w:p w:rsidR="007F65E1" w:rsidRPr="002D284E" w:rsidRDefault="00541AE7" w:rsidP="002D284E">
            <w:pPr>
              <w:spacing w:after="0"/>
              <w:rPr>
                <w:sz w:val="18"/>
                <w:szCs w:val="18"/>
              </w:rPr>
            </w:pPr>
            <w:r w:rsidRPr="002D284E">
              <w:rPr>
                <w:sz w:val="18"/>
                <w:szCs w:val="18"/>
              </w:rPr>
              <w:t>AR</w:t>
            </w:r>
          </w:p>
          <w:p w:rsidR="007F65E1" w:rsidRPr="002D284E" w:rsidRDefault="007F65E1" w:rsidP="002D284E">
            <w:pPr>
              <w:spacing w:after="0"/>
              <w:rPr>
                <w:sz w:val="18"/>
                <w:szCs w:val="18"/>
                <w:lang w:eastAsia="en-AU"/>
              </w:rPr>
            </w:pPr>
          </w:p>
        </w:tc>
        <w:tc>
          <w:tcPr>
            <w:tcW w:w="1418" w:type="dxa"/>
            <w:shd w:val="clear" w:color="auto" w:fill="F1995D"/>
          </w:tcPr>
          <w:p w:rsidR="007F65E1" w:rsidRPr="002D284E" w:rsidRDefault="007F65E1" w:rsidP="002D284E">
            <w:pPr>
              <w:spacing w:after="0"/>
              <w:rPr>
                <w:b/>
                <w:sz w:val="18"/>
                <w:szCs w:val="18"/>
              </w:rPr>
            </w:pPr>
            <w:r w:rsidRPr="002D284E">
              <w:rPr>
                <w:sz w:val="18"/>
                <w:szCs w:val="18"/>
                <w:lang w:eastAsia="en-AU"/>
              </w:rPr>
              <w:t>CSYW</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Establish relationships and p</w:t>
            </w:r>
            <w:r w:rsidR="007E3D82" w:rsidRPr="002D284E">
              <w:rPr>
                <w:sz w:val="18"/>
                <w:szCs w:val="18"/>
                <w:lang w:eastAsia="en-AU"/>
              </w:rPr>
              <w:t>rotocols between Youth Justice S</w:t>
            </w:r>
            <w:r w:rsidRPr="002D284E">
              <w:rPr>
                <w:sz w:val="18"/>
                <w:szCs w:val="18"/>
                <w:lang w:eastAsia="en-AU"/>
              </w:rPr>
              <w:t xml:space="preserve">ervice </w:t>
            </w:r>
            <w:r w:rsidR="007E3D82" w:rsidRPr="002D284E">
              <w:rPr>
                <w:sz w:val="18"/>
                <w:szCs w:val="18"/>
                <w:lang w:eastAsia="en-AU"/>
              </w:rPr>
              <w:t>C</w:t>
            </w:r>
            <w:r w:rsidRPr="002D284E">
              <w:rPr>
                <w:sz w:val="18"/>
                <w:szCs w:val="18"/>
                <w:lang w:eastAsia="en-AU"/>
              </w:rPr>
              <w:t>entres and Family Support and Aboriginal and Torres Strait Islander Family Wellbeing Services to increase work with families of young people in the youth justice system.</w:t>
            </w:r>
          </w:p>
        </w:tc>
        <w:tc>
          <w:tcPr>
            <w:tcW w:w="850" w:type="dxa"/>
            <w:shd w:val="clear" w:color="auto" w:fill="F1995D"/>
          </w:tcPr>
          <w:p w:rsidR="007F65E1" w:rsidRPr="002D284E" w:rsidRDefault="00541AE7" w:rsidP="002D284E">
            <w:pPr>
              <w:spacing w:after="0"/>
              <w:rPr>
                <w:sz w:val="18"/>
                <w:szCs w:val="18"/>
              </w:rPr>
            </w:pPr>
            <w:r w:rsidRPr="002D284E">
              <w:rPr>
                <w:sz w:val="18"/>
                <w:szCs w:val="18"/>
                <w:lang w:eastAsia="en-AU"/>
              </w:rPr>
              <w:t>AR</w:t>
            </w:r>
          </w:p>
        </w:tc>
        <w:tc>
          <w:tcPr>
            <w:tcW w:w="1418" w:type="dxa"/>
            <w:shd w:val="clear" w:color="auto" w:fill="F1995D"/>
          </w:tcPr>
          <w:p w:rsidR="007F65E1" w:rsidRPr="002D284E" w:rsidRDefault="00C00E1B" w:rsidP="002D284E">
            <w:pPr>
              <w:spacing w:after="0"/>
              <w:rPr>
                <w:sz w:val="18"/>
                <w:szCs w:val="18"/>
                <w:lang w:eastAsia="en-AU"/>
              </w:rPr>
            </w:pPr>
            <w:r w:rsidRPr="002D284E">
              <w:rPr>
                <w:sz w:val="18"/>
                <w:szCs w:val="18"/>
                <w:lang w:eastAsia="en-AU"/>
              </w:rPr>
              <w:t>Youth Justice</w:t>
            </w:r>
          </w:p>
          <w:p w:rsidR="00C00E1B" w:rsidRPr="002D284E" w:rsidRDefault="00C00E1B" w:rsidP="002D284E">
            <w:pPr>
              <w:spacing w:after="0"/>
              <w:rPr>
                <w:b/>
                <w:sz w:val="18"/>
                <w:szCs w:val="18"/>
              </w:rPr>
            </w:pPr>
            <w:r w:rsidRPr="002D284E">
              <w:rPr>
                <w:sz w:val="18"/>
                <w:szCs w:val="18"/>
                <w:lang w:eastAsia="en-AU"/>
              </w:rPr>
              <w:t>CSYW</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Work collaboratively with the Cherbourg community to address youth crime by:</w:t>
            </w:r>
          </w:p>
          <w:p w:rsidR="007F65E1" w:rsidRPr="002D284E" w:rsidRDefault="00F475F7" w:rsidP="002D284E">
            <w:pPr>
              <w:pStyle w:val="ListParagraph"/>
              <w:numPr>
                <w:ilvl w:val="0"/>
                <w:numId w:val="1"/>
              </w:numPr>
              <w:spacing w:after="0"/>
              <w:rPr>
                <w:sz w:val="18"/>
                <w:szCs w:val="18"/>
                <w:lang w:eastAsia="en-AU"/>
              </w:rPr>
            </w:pPr>
            <w:r w:rsidRPr="002D284E">
              <w:rPr>
                <w:sz w:val="18"/>
                <w:szCs w:val="18"/>
                <w:lang w:eastAsia="en-AU"/>
              </w:rPr>
              <w:lastRenderedPageBreak/>
              <w:t>co</w:t>
            </w:r>
            <w:r w:rsidR="007F65E1" w:rsidRPr="002D284E">
              <w:rPr>
                <w:sz w:val="18"/>
                <w:szCs w:val="18"/>
                <w:lang w:eastAsia="en-AU"/>
              </w:rPr>
              <w:t xml:space="preserve">-designing a </w:t>
            </w:r>
            <w:r w:rsidR="007F65E1" w:rsidRPr="002D284E">
              <w:rPr>
                <w:b/>
                <w:sz w:val="18"/>
                <w:szCs w:val="18"/>
                <w:lang w:eastAsia="en-AU"/>
              </w:rPr>
              <w:t>Bail Support Service</w:t>
            </w:r>
            <w:r w:rsidR="007F65E1" w:rsidRPr="002D284E">
              <w:rPr>
                <w:sz w:val="18"/>
                <w:szCs w:val="18"/>
                <w:lang w:eastAsia="en-AU"/>
              </w:rPr>
              <w:t xml:space="preserve"> to respond to the needs of local young people and opportunities identified by the community</w:t>
            </w:r>
          </w:p>
          <w:p w:rsidR="007F65E1" w:rsidRPr="002D284E" w:rsidRDefault="00F475F7" w:rsidP="002D284E">
            <w:pPr>
              <w:pStyle w:val="ListParagraph"/>
              <w:numPr>
                <w:ilvl w:val="0"/>
                <w:numId w:val="1"/>
              </w:numPr>
              <w:spacing w:after="0"/>
              <w:rPr>
                <w:sz w:val="18"/>
                <w:szCs w:val="18"/>
                <w:lang w:eastAsia="en-AU"/>
              </w:rPr>
            </w:pPr>
            <w:r w:rsidRPr="002D284E">
              <w:rPr>
                <w:sz w:val="18"/>
                <w:szCs w:val="18"/>
                <w:lang w:eastAsia="en-AU"/>
              </w:rPr>
              <w:t xml:space="preserve">implement </w:t>
            </w:r>
            <w:r w:rsidR="007F65E1" w:rsidRPr="002D284E">
              <w:rPr>
                <w:b/>
                <w:sz w:val="18"/>
                <w:szCs w:val="18"/>
                <w:lang w:eastAsia="en-AU"/>
              </w:rPr>
              <w:t>Justice Reinvestment</w:t>
            </w:r>
            <w:r w:rsidR="007F65E1" w:rsidRPr="002D284E">
              <w:rPr>
                <w:sz w:val="18"/>
                <w:szCs w:val="18"/>
                <w:lang w:eastAsia="en-AU"/>
              </w:rPr>
              <w:t xml:space="preserve"> to provide opportunities for young people to be positively involved in their community, instead of turning to crime. </w:t>
            </w:r>
          </w:p>
        </w:tc>
        <w:tc>
          <w:tcPr>
            <w:tcW w:w="850" w:type="dxa"/>
            <w:shd w:val="clear" w:color="auto" w:fill="F1995D"/>
          </w:tcPr>
          <w:p w:rsidR="007F65E1" w:rsidRPr="002D284E" w:rsidRDefault="007F65E1" w:rsidP="002D284E">
            <w:pPr>
              <w:spacing w:after="0"/>
              <w:rPr>
                <w:sz w:val="18"/>
                <w:szCs w:val="18"/>
              </w:rPr>
            </w:pPr>
            <w:r w:rsidRPr="002D284E">
              <w:rPr>
                <w:sz w:val="18"/>
                <w:szCs w:val="18"/>
              </w:rPr>
              <w:lastRenderedPageBreak/>
              <w:t>AR</w:t>
            </w:r>
          </w:p>
        </w:tc>
        <w:tc>
          <w:tcPr>
            <w:tcW w:w="1418" w:type="dxa"/>
            <w:shd w:val="clear" w:color="auto" w:fill="F1995D"/>
          </w:tcPr>
          <w:p w:rsidR="007F65E1" w:rsidRPr="002D284E" w:rsidRDefault="00CB0116" w:rsidP="002D284E">
            <w:pPr>
              <w:spacing w:after="0"/>
              <w:rPr>
                <w:sz w:val="18"/>
                <w:szCs w:val="18"/>
                <w:lang w:eastAsia="en-AU"/>
              </w:rPr>
            </w:pPr>
            <w:r w:rsidRPr="002D284E">
              <w:rPr>
                <w:sz w:val="18"/>
                <w:szCs w:val="18"/>
                <w:lang w:eastAsia="en-AU"/>
              </w:rPr>
              <w:t>Youth Justice</w:t>
            </w:r>
            <w:r w:rsidR="007F65E1" w:rsidRPr="002D284E">
              <w:rPr>
                <w:sz w:val="18"/>
                <w:szCs w:val="18"/>
                <w:lang w:eastAsia="en-AU"/>
              </w:rPr>
              <w:t xml:space="preserve"> </w:t>
            </w:r>
          </w:p>
          <w:p w:rsidR="007F65E1" w:rsidRPr="002D284E" w:rsidRDefault="007F65E1" w:rsidP="002D284E">
            <w:pPr>
              <w:spacing w:after="0"/>
              <w:rPr>
                <w:sz w:val="18"/>
                <w:szCs w:val="18"/>
                <w:lang w:eastAsia="en-AU"/>
              </w:rPr>
            </w:pPr>
          </w:p>
          <w:p w:rsidR="007F65E1" w:rsidRPr="002D284E" w:rsidRDefault="00CB0116" w:rsidP="002D284E">
            <w:pPr>
              <w:spacing w:after="0"/>
              <w:rPr>
                <w:sz w:val="18"/>
                <w:szCs w:val="18"/>
                <w:lang w:eastAsia="en-AU"/>
              </w:rPr>
            </w:pPr>
            <w:r w:rsidRPr="002D284E">
              <w:rPr>
                <w:sz w:val="18"/>
                <w:szCs w:val="18"/>
                <w:lang w:eastAsia="en-AU"/>
              </w:rPr>
              <w:t>Aboriginal a</w:t>
            </w:r>
            <w:r w:rsidR="00323CAC" w:rsidRPr="002D284E">
              <w:rPr>
                <w:sz w:val="18"/>
                <w:szCs w:val="18"/>
                <w:lang w:eastAsia="en-AU"/>
              </w:rPr>
              <w:t>nd Torres Strait Islander Partnerships</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lastRenderedPageBreak/>
              <w:t xml:space="preserve">Ensure </w:t>
            </w:r>
            <w:r w:rsidRPr="002D284E">
              <w:rPr>
                <w:b/>
                <w:sz w:val="18"/>
                <w:szCs w:val="18"/>
                <w:lang w:eastAsia="en-AU"/>
              </w:rPr>
              <w:t>investments are relevant to Aboriginal and Torres Strait Islander</w:t>
            </w:r>
            <w:r w:rsidRPr="002D284E">
              <w:rPr>
                <w:sz w:val="18"/>
                <w:szCs w:val="18"/>
                <w:lang w:eastAsia="en-AU"/>
              </w:rPr>
              <w:t xml:space="preserve"> young people by embedding </w:t>
            </w:r>
            <w:r w:rsidR="00F475F7" w:rsidRPr="002D284E">
              <w:rPr>
                <w:sz w:val="18"/>
                <w:szCs w:val="18"/>
                <w:lang w:eastAsia="en-AU"/>
              </w:rPr>
              <w:t xml:space="preserve">cultural capability </w:t>
            </w:r>
            <w:r w:rsidRPr="002D284E">
              <w:rPr>
                <w:sz w:val="18"/>
                <w:szCs w:val="18"/>
                <w:lang w:eastAsia="en-AU"/>
              </w:rPr>
              <w:t>requirements in all tender processes and contracts.</w:t>
            </w:r>
          </w:p>
        </w:tc>
        <w:tc>
          <w:tcPr>
            <w:tcW w:w="850" w:type="dxa"/>
            <w:shd w:val="clear" w:color="auto" w:fill="F1995D"/>
          </w:tcPr>
          <w:p w:rsidR="007F65E1" w:rsidRPr="002D284E" w:rsidRDefault="00541AE7" w:rsidP="002D284E">
            <w:pPr>
              <w:spacing w:after="0"/>
              <w:rPr>
                <w:sz w:val="18"/>
                <w:szCs w:val="18"/>
              </w:rPr>
            </w:pPr>
            <w:r w:rsidRPr="002D284E">
              <w:rPr>
                <w:sz w:val="18"/>
                <w:szCs w:val="18"/>
              </w:rPr>
              <w:t>AR</w:t>
            </w:r>
          </w:p>
        </w:tc>
        <w:tc>
          <w:tcPr>
            <w:tcW w:w="1418" w:type="dxa"/>
            <w:shd w:val="clear" w:color="auto" w:fill="F1995D"/>
          </w:tcPr>
          <w:p w:rsidR="007F65E1" w:rsidRPr="002D284E" w:rsidRDefault="00BD0263" w:rsidP="002D284E">
            <w:pPr>
              <w:spacing w:after="0"/>
              <w:rPr>
                <w:sz w:val="18"/>
                <w:szCs w:val="18"/>
                <w:lang w:eastAsia="en-AU"/>
              </w:rPr>
            </w:pPr>
            <w:r w:rsidRPr="002D284E">
              <w:rPr>
                <w:sz w:val="18"/>
                <w:szCs w:val="18"/>
                <w:lang w:eastAsia="en-AU"/>
              </w:rPr>
              <w:t>Youth Justice</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 xml:space="preserve">Develop </w:t>
            </w:r>
            <w:r w:rsidRPr="002D284E">
              <w:rPr>
                <w:b/>
                <w:sz w:val="18"/>
                <w:szCs w:val="18"/>
                <w:lang w:eastAsia="en-AU"/>
              </w:rPr>
              <w:t>cultural information and resources</w:t>
            </w:r>
            <w:r w:rsidRPr="002D284E">
              <w:rPr>
                <w:sz w:val="18"/>
                <w:szCs w:val="18"/>
                <w:lang w:eastAsia="en-AU"/>
              </w:rPr>
              <w:t xml:space="preserve"> to impr</w:t>
            </w:r>
            <w:r w:rsidR="00A118DC" w:rsidRPr="002D284E">
              <w:rPr>
                <w:sz w:val="18"/>
                <w:szCs w:val="18"/>
                <w:lang w:eastAsia="en-AU"/>
              </w:rPr>
              <w:t>ove the cultural capability of youth j</w:t>
            </w:r>
            <w:r w:rsidRPr="002D284E">
              <w:rPr>
                <w:sz w:val="18"/>
                <w:szCs w:val="18"/>
                <w:lang w:eastAsia="en-AU"/>
              </w:rPr>
              <w:t>ustice staff as they work with Aboriginal and Torres Strait Islander young people, families and communities.</w:t>
            </w:r>
          </w:p>
        </w:tc>
        <w:tc>
          <w:tcPr>
            <w:tcW w:w="850" w:type="dxa"/>
            <w:shd w:val="clear" w:color="auto" w:fill="F1995D"/>
          </w:tcPr>
          <w:p w:rsidR="007F65E1" w:rsidRPr="002D284E" w:rsidRDefault="00541AE7" w:rsidP="002D284E">
            <w:pPr>
              <w:spacing w:after="0"/>
              <w:rPr>
                <w:rFonts w:eastAsia="Times New Roman"/>
                <w:sz w:val="18"/>
                <w:szCs w:val="18"/>
                <w:lang w:eastAsia="en-AU"/>
              </w:rPr>
            </w:pPr>
            <w:r w:rsidRPr="002D284E">
              <w:rPr>
                <w:sz w:val="18"/>
                <w:szCs w:val="18"/>
              </w:rPr>
              <w:t>AR</w:t>
            </w:r>
          </w:p>
        </w:tc>
        <w:tc>
          <w:tcPr>
            <w:tcW w:w="1418" w:type="dxa"/>
            <w:shd w:val="clear" w:color="auto" w:fill="F1995D"/>
          </w:tcPr>
          <w:p w:rsidR="007F65E1" w:rsidRPr="002D284E" w:rsidRDefault="00BD0263" w:rsidP="002D284E">
            <w:pPr>
              <w:spacing w:after="0"/>
              <w:rPr>
                <w:sz w:val="18"/>
                <w:szCs w:val="18"/>
                <w:lang w:eastAsia="en-AU"/>
              </w:rPr>
            </w:pPr>
            <w:r w:rsidRPr="002D284E">
              <w:rPr>
                <w:sz w:val="18"/>
                <w:szCs w:val="18"/>
                <w:lang w:eastAsia="en-AU"/>
              </w:rPr>
              <w:t>Youth Justice</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 xml:space="preserve">Provide </w:t>
            </w:r>
            <w:r w:rsidRPr="002D284E">
              <w:rPr>
                <w:b/>
                <w:sz w:val="18"/>
                <w:szCs w:val="18"/>
                <w:lang w:eastAsia="en-AU"/>
              </w:rPr>
              <w:t>training to staff of agencies who engage with young people</w:t>
            </w:r>
            <w:r w:rsidRPr="002D284E">
              <w:rPr>
                <w:sz w:val="18"/>
                <w:szCs w:val="18"/>
                <w:lang w:eastAsia="en-AU"/>
              </w:rPr>
              <w:t xml:space="preserve"> in the youth justice system, to ensure a culturally</w:t>
            </w:r>
            <w:r w:rsidR="00F475F7" w:rsidRPr="002D284E">
              <w:rPr>
                <w:sz w:val="18"/>
                <w:szCs w:val="18"/>
                <w:lang w:eastAsia="en-AU"/>
              </w:rPr>
              <w:t>-</w:t>
            </w:r>
            <w:r w:rsidRPr="002D284E">
              <w:rPr>
                <w:sz w:val="18"/>
                <w:szCs w:val="18"/>
                <w:lang w:eastAsia="en-AU"/>
              </w:rPr>
              <w:t>competent workforce.</w:t>
            </w:r>
          </w:p>
        </w:tc>
        <w:tc>
          <w:tcPr>
            <w:tcW w:w="850" w:type="dxa"/>
            <w:shd w:val="clear" w:color="auto" w:fill="F1995D"/>
          </w:tcPr>
          <w:p w:rsidR="007F65E1" w:rsidRPr="002D284E" w:rsidRDefault="00541AE7" w:rsidP="002D284E">
            <w:pPr>
              <w:spacing w:after="0"/>
              <w:rPr>
                <w:rFonts w:eastAsia="Times New Roman"/>
                <w:sz w:val="18"/>
                <w:szCs w:val="18"/>
                <w:lang w:eastAsia="en-AU"/>
              </w:rPr>
            </w:pPr>
            <w:r w:rsidRPr="002D284E">
              <w:rPr>
                <w:sz w:val="18"/>
                <w:szCs w:val="18"/>
              </w:rPr>
              <w:t>AR</w:t>
            </w:r>
          </w:p>
        </w:tc>
        <w:tc>
          <w:tcPr>
            <w:tcW w:w="1418" w:type="dxa"/>
            <w:shd w:val="clear" w:color="auto" w:fill="F1995D"/>
          </w:tcPr>
          <w:p w:rsidR="007F65E1" w:rsidRPr="002D284E" w:rsidRDefault="00BD0263" w:rsidP="002D284E">
            <w:pPr>
              <w:spacing w:after="0"/>
              <w:rPr>
                <w:sz w:val="18"/>
                <w:szCs w:val="18"/>
                <w:lang w:eastAsia="en-AU"/>
              </w:rPr>
            </w:pPr>
            <w:r w:rsidRPr="002D284E">
              <w:rPr>
                <w:sz w:val="18"/>
                <w:szCs w:val="18"/>
                <w:lang w:eastAsia="en-AU"/>
              </w:rPr>
              <w:t>Youth Justice</w:t>
            </w:r>
          </w:p>
        </w:tc>
      </w:tr>
      <w:tr w:rsidR="007F65E1" w:rsidRPr="0020666A" w:rsidTr="00CB0116">
        <w:trPr>
          <w:trHeight w:val="281"/>
          <w:jc w:val="center"/>
        </w:trPr>
        <w:tc>
          <w:tcPr>
            <w:tcW w:w="7230" w:type="dxa"/>
            <w:shd w:val="clear" w:color="auto" w:fill="F1995D"/>
          </w:tcPr>
          <w:p w:rsidR="00006F74" w:rsidRPr="002D284E" w:rsidRDefault="007F65E1" w:rsidP="002D284E">
            <w:pPr>
              <w:spacing w:after="0"/>
              <w:rPr>
                <w:sz w:val="18"/>
                <w:szCs w:val="18"/>
                <w:lang w:eastAsia="en-AU"/>
              </w:rPr>
            </w:pPr>
            <w:r w:rsidRPr="002D284E">
              <w:rPr>
                <w:sz w:val="18"/>
                <w:szCs w:val="18"/>
                <w:lang w:eastAsia="en-AU"/>
              </w:rPr>
              <w:br w:type="page"/>
            </w:r>
            <w:r w:rsidR="00006F74" w:rsidRPr="002D284E">
              <w:rPr>
                <w:b/>
                <w:sz w:val="18"/>
                <w:szCs w:val="18"/>
                <w:lang w:eastAsia="en-AU"/>
              </w:rPr>
              <w:t>Reshape</w:t>
            </w:r>
            <w:r w:rsidRPr="002D284E">
              <w:rPr>
                <w:b/>
                <w:sz w:val="18"/>
                <w:szCs w:val="18"/>
                <w:lang w:eastAsia="en-AU"/>
              </w:rPr>
              <w:t xml:space="preserve"> approach</w:t>
            </w:r>
            <w:r w:rsidR="00006F74" w:rsidRPr="002D284E">
              <w:rPr>
                <w:b/>
                <w:sz w:val="18"/>
                <w:szCs w:val="18"/>
                <w:lang w:eastAsia="en-AU"/>
              </w:rPr>
              <w:t>es</w:t>
            </w:r>
            <w:r w:rsidRPr="002D284E">
              <w:rPr>
                <w:b/>
                <w:sz w:val="18"/>
                <w:szCs w:val="18"/>
                <w:lang w:eastAsia="en-AU"/>
              </w:rPr>
              <w:t xml:space="preserve"> to domestic and family violence </w:t>
            </w:r>
            <w:r w:rsidR="00006F74" w:rsidRPr="002D284E">
              <w:rPr>
                <w:sz w:val="18"/>
                <w:szCs w:val="18"/>
                <w:lang w:eastAsia="en-AU"/>
              </w:rPr>
              <w:t xml:space="preserve">to assist </w:t>
            </w:r>
            <w:r w:rsidRPr="002D284E">
              <w:rPr>
                <w:sz w:val="18"/>
                <w:szCs w:val="18"/>
                <w:lang w:eastAsia="en-AU"/>
              </w:rPr>
              <w:t>Aboriginal and Torres Strait Islander families and communities live free from violence.</w:t>
            </w:r>
          </w:p>
        </w:tc>
        <w:tc>
          <w:tcPr>
            <w:tcW w:w="850" w:type="dxa"/>
            <w:shd w:val="clear" w:color="auto" w:fill="F1995D"/>
          </w:tcPr>
          <w:p w:rsidR="007F65E1" w:rsidRPr="002D284E" w:rsidRDefault="007F65E1" w:rsidP="002D284E">
            <w:pPr>
              <w:spacing w:after="0"/>
              <w:rPr>
                <w:sz w:val="18"/>
                <w:szCs w:val="18"/>
              </w:rPr>
            </w:pPr>
          </w:p>
        </w:tc>
        <w:tc>
          <w:tcPr>
            <w:tcW w:w="1418"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 xml:space="preserve">CSYW </w:t>
            </w:r>
          </w:p>
        </w:tc>
      </w:tr>
      <w:tr w:rsidR="00900901" w:rsidRPr="0020666A" w:rsidTr="00CB0116">
        <w:trPr>
          <w:trHeight w:val="281"/>
          <w:jc w:val="center"/>
        </w:trPr>
        <w:tc>
          <w:tcPr>
            <w:tcW w:w="7230" w:type="dxa"/>
            <w:shd w:val="clear" w:color="auto" w:fill="F1995D"/>
          </w:tcPr>
          <w:p w:rsidR="00900901" w:rsidRPr="002D284E" w:rsidRDefault="00900901" w:rsidP="002D284E">
            <w:pPr>
              <w:spacing w:after="0"/>
              <w:rPr>
                <w:rFonts w:eastAsia="Times New Roman"/>
                <w:sz w:val="18"/>
                <w:szCs w:val="18"/>
                <w:lang w:eastAsia="en-AU"/>
              </w:rPr>
            </w:pPr>
            <w:r w:rsidRPr="002D284E">
              <w:rPr>
                <w:sz w:val="18"/>
                <w:szCs w:val="18"/>
                <w:lang w:eastAsia="en-AU"/>
              </w:rPr>
              <w:t xml:space="preserve">Review </w:t>
            </w:r>
            <w:r w:rsidRPr="002D284E">
              <w:rPr>
                <w:b/>
                <w:sz w:val="18"/>
                <w:szCs w:val="18"/>
                <w:lang w:eastAsia="en-AU"/>
              </w:rPr>
              <w:t>impact of the amendments</w:t>
            </w:r>
            <w:r w:rsidRPr="002D284E">
              <w:rPr>
                <w:sz w:val="18"/>
                <w:szCs w:val="18"/>
                <w:lang w:eastAsia="en-AU"/>
              </w:rPr>
              <w:t xml:space="preserve"> to the Youth Justice and Other Legislation Amendment Bill 2019 (if passed) on Aboriginal and Torres Strait Islander children.</w:t>
            </w:r>
          </w:p>
        </w:tc>
        <w:tc>
          <w:tcPr>
            <w:tcW w:w="850" w:type="dxa"/>
            <w:shd w:val="clear" w:color="auto" w:fill="F1995D"/>
          </w:tcPr>
          <w:p w:rsidR="00900901" w:rsidRPr="002D284E" w:rsidRDefault="00900901" w:rsidP="002D284E">
            <w:pPr>
              <w:spacing w:after="0"/>
              <w:rPr>
                <w:sz w:val="18"/>
                <w:szCs w:val="18"/>
              </w:rPr>
            </w:pPr>
          </w:p>
        </w:tc>
        <w:tc>
          <w:tcPr>
            <w:tcW w:w="1418" w:type="dxa"/>
            <w:shd w:val="clear" w:color="auto" w:fill="F1995D"/>
          </w:tcPr>
          <w:p w:rsidR="00900901" w:rsidRPr="002D284E" w:rsidRDefault="004B3E9C" w:rsidP="002D284E">
            <w:pPr>
              <w:spacing w:after="0"/>
              <w:rPr>
                <w:sz w:val="18"/>
                <w:szCs w:val="18"/>
                <w:lang w:eastAsia="en-AU"/>
              </w:rPr>
            </w:pPr>
            <w:r w:rsidRPr="002D284E">
              <w:rPr>
                <w:sz w:val="18"/>
                <w:szCs w:val="18"/>
                <w:lang w:eastAsia="en-AU"/>
              </w:rPr>
              <w:t>Youth Justice</w:t>
            </w:r>
          </w:p>
        </w:tc>
      </w:tr>
      <w:tr w:rsidR="007F65E1" w:rsidRPr="0020666A" w:rsidTr="00CB0116">
        <w:trPr>
          <w:trHeight w:val="281"/>
          <w:jc w:val="center"/>
        </w:trPr>
        <w:tc>
          <w:tcPr>
            <w:tcW w:w="7230" w:type="dxa"/>
            <w:shd w:val="clear" w:color="auto" w:fill="F1995D"/>
          </w:tcPr>
          <w:p w:rsidR="007F65E1" w:rsidRPr="002D284E" w:rsidRDefault="007F65E1" w:rsidP="002D284E">
            <w:pPr>
              <w:spacing w:after="0"/>
              <w:rPr>
                <w:sz w:val="18"/>
                <w:szCs w:val="18"/>
                <w:lang w:eastAsia="en-AU"/>
              </w:rPr>
            </w:pPr>
            <w:r w:rsidRPr="002D284E">
              <w:rPr>
                <w:sz w:val="18"/>
                <w:szCs w:val="18"/>
                <w:lang w:eastAsia="en-AU"/>
              </w:rPr>
              <w:t xml:space="preserve">Monitoring and </w:t>
            </w:r>
            <w:r w:rsidR="00F5261E" w:rsidRPr="002D284E">
              <w:rPr>
                <w:sz w:val="18"/>
                <w:szCs w:val="18"/>
                <w:lang w:eastAsia="en-AU"/>
              </w:rPr>
              <w:t>e</w:t>
            </w:r>
            <w:r w:rsidRPr="002D284E">
              <w:rPr>
                <w:sz w:val="18"/>
                <w:szCs w:val="18"/>
                <w:lang w:eastAsia="en-AU"/>
              </w:rPr>
              <w:t xml:space="preserve">valuation </w:t>
            </w:r>
            <w:r w:rsidR="00365E94" w:rsidRPr="002D284E">
              <w:rPr>
                <w:sz w:val="18"/>
                <w:szCs w:val="18"/>
                <w:lang w:eastAsia="en-AU"/>
              </w:rPr>
              <w:t xml:space="preserve">for the Youth Justice Strategy </w:t>
            </w:r>
            <w:r w:rsidRPr="002D284E">
              <w:rPr>
                <w:sz w:val="18"/>
                <w:szCs w:val="18"/>
                <w:lang w:eastAsia="en-AU"/>
              </w:rPr>
              <w:t xml:space="preserve">will include goals </w:t>
            </w:r>
            <w:r w:rsidR="00F5261E" w:rsidRPr="002D284E">
              <w:rPr>
                <w:sz w:val="18"/>
                <w:szCs w:val="18"/>
                <w:lang w:eastAsia="en-AU"/>
              </w:rPr>
              <w:t xml:space="preserve">to reduce the </w:t>
            </w:r>
            <w:r w:rsidRPr="002D284E">
              <w:rPr>
                <w:b/>
                <w:sz w:val="18"/>
                <w:szCs w:val="18"/>
                <w:lang w:eastAsia="en-AU"/>
              </w:rPr>
              <w:t xml:space="preserve">rates of </w:t>
            </w:r>
            <w:r w:rsidR="00F5261E" w:rsidRPr="002D284E">
              <w:rPr>
                <w:b/>
                <w:sz w:val="18"/>
                <w:szCs w:val="18"/>
                <w:lang w:eastAsia="en-AU"/>
              </w:rPr>
              <w:t>over-</w:t>
            </w:r>
            <w:r w:rsidRPr="002D284E">
              <w:rPr>
                <w:b/>
                <w:sz w:val="18"/>
                <w:szCs w:val="18"/>
                <w:lang w:eastAsia="en-AU"/>
              </w:rPr>
              <w:t>representation of Aboriginal and Torres Strait Islander young people</w:t>
            </w:r>
            <w:r w:rsidRPr="002D284E">
              <w:rPr>
                <w:sz w:val="18"/>
                <w:szCs w:val="18"/>
                <w:lang w:eastAsia="en-AU"/>
              </w:rPr>
              <w:t xml:space="preserve"> in the youth justice system.</w:t>
            </w:r>
          </w:p>
        </w:tc>
        <w:tc>
          <w:tcPr>
            <w:tcW w:w="850" w:type="dxa"/>
            <w:shd w:val="clear" w:color="auto" w:fill="F1995D"/>
          </w:tcPr>
          <w:p w:rsidR="007F65E1" w:rsidRPr="002D284E" w:rsidRDefault="00541AE7" w:rsidP="002D284E">
            <w:pPr>
              <w:spacing w:after="0"/>
              <w:rPr>
                <w:sz w:val="18"/>
                <w:szCs w:val="18"/>
              </w:rPr>
            </w:pPr>
            <w:r w:rsidRPr="002D284E">
              <w:rPr>
                <w:sz w:val="18"/>
                <w:szCs w:val="18"/>
              </w:rPr>
              <w:t>AR</w:t>
            </w:r>
          </w:p>
        </w:tc>
        <w:tc>
          <w:tcPr>
            <w:tcW w:w="1418" w:type="dxa"/>
            <w:shd w:val="clear" w:color="auto" w:fill="F1995D"/>
          </w:tcPr>
          <w:p w:rsidR="007F65E1" w:rsidRPr="002D284E" w:rsidRDefault="00BD0263" w:rsidP="002D284E">
            <w:pPr>
              <w:spacing w:after="0"/>
              <w:rPr>
                <w:sz w:val="18"/>
                <w:szCs w:val="18"/>
                <w:lang w:eastAsia="en-AU"/>
              </w:rPr>
            </w:pPr>
            <w:r w:rsidRPr="002D284E">
              <w:rPr>
                <w:sz w:val="18"/>
                <w:szCs w:val="18"/>
                <w:lang w:eastAsia="en-AU"/>
              </w:rPr>
              <w:t>Youth Justice</w:t>
            </w:r>
          </w:p>
        </w:tc>
      </w:tr>
    </w:tbl>
    <w:p w:rsidR="007F65E1" w:rsidRPr="0020666A" w:rsidRDefault="007F65E1" w:rsidP="00505F68">
      <w:pPr>
        <w:sectPr w:rsidR="007F65E1" w:rsidRPr="0020666A" w:rsidSect="008E0AD9">
          <w:pgSz w:w="11900" w:h="16840"/>
          <w:pgMar w:top="993" w:right="1440" w:bottom="993" w:left="1440" w:header="709" w:footer="709" w:gutter="0"/>
          <w:cols w:space="708"/>
          <w:titlePg/>
          <w:docGrid w:linePitch="360"/>
        </w:sectPr>
      </w:pPr>
    </w:p>
    <w:p w:rsidR="007F65E1" w:rsidRPr="00CA080C" w:rsidRDefault="007F65E1" w:rsidP="00D136A5">
      <w:pPr>
        <w:pStyle w:val="Heading1"/>
        <w:ind w:left="-142"/>
        <w:rPr>
          <w:color w:val="FFFFFF" w:themeColor="background1"/>
          <w:sz w:val="52"/>
          <w:szCs w:val="52"/>
        </w:rPr>
      </w:pPr>
      <w:r w:rsidRPr="00CA080C">
        <w:rPr>
          <w:color w:val="FFFFFF" w:themeColor="background1"/>
          <w:sz w:val="52"/>
          <w:szCs w:val="52"/>
        </w:rPr>
        <w:lastRenderedPageBreak/>
        <w:t xml:space="preserve">Responding to the different needs of girls and young women </w:t>
      </w:r>
    </w:p>
    <w:p w:rsidR="00D95DB4" w:rsidRPr="00D95DB4" w:rsidRDefault="00D95DB4" w:rsidP="00D95DB4">
      <w:pPr>
        <w:spacing w:before="0" w:after="0"/>
        <w:rPr>
          <w:color w:val="FFFFFF" w:themeColor="background1"/>
        </w:rPr>
      </w:pPr>
    </w:p>
    <w:p w:rsidR="007F65E1" w:rsidRPr="0020666A" w:rsidRDefault="007F65E1" w:rsidP="00D136A5">
      <w:pPr>
        <w:ind w:left="-142"/>
      </w:pPr>
      <w:r w:rsidRPr="0020666A">
        <w:t>We need to do things differently for girls and young women if they are to benefit from reforms</w:t>
      </w:r>
      <w:r w:rsidR="00A118DC" w:rsidRPr="0020666A">
        <w:t xml:space="preserve"> to the youth justice system</w:t>
      </w:r>
      <w:r w:rsidRPr="0020666A">
        <w:t>.</w:t>
      </w:r>
    </w:p>
    <w:p w:rsidR="007F65E1" w:rsidRPr="0020666A" w:rsidRDefault="007F65E1" w:rsidP="00D136A5">
      <w:pPr>
        <w:ind w:left="-142"/>
      </w:pPr>
      <w:r w:rsidRPr="0020666A">
        <w:t xml:space="preserve">There is a growing number of girls and young women in the youth justice system and they often have very complex needs. Most of our responses in the youth justice system have been designed for boys, but we know that young women’s communication and relational styles are different to young men. </w:t>
      </w:r>
    </w:p>
    <w:p w:rsidR="007F65E1" w:rsidRPr="0020666A" w:rsidRDefault="007F65E1" w:rsidP="00D136A5">
      <w:pPr>
        <w:ind w:left="-142"/>
      </w:pPr>
      <w:r w:rsidRPr="0020666A">
        <w:t>The problem behaviours of girls and young women are more closely linked to interpersonal relationships, trauma and a</w:t>
      </w:r>
      <w:r w:rsidR="00281E6B" w:rsidRPr="0020666A">
        <w:t>buse, mental health issues and</w:t>
      </w:r>
      <w:r w:rsidRPr="0020666A">
        <w:t xml:space="preserve"> developmental transitions. </w:t>
      </w:r>
    </w:p>
    <w:p w:rsidR="007F65E1" w:rsidRPr="0020666A" w:rsidRDefault="007F65E1" w:rsidP="00D136A5">
      <w:pPr>
        <w:spacing w:after="240"/>
        <w:ind w:left="-142"/>
      </w:pPr>
      <w:r w:rsidRPr="0020666A">
        <w:t xml:space="preserve">We </w:t>
      </w:r>
      <w:r w:rsidR="00281E6B" w:rsidRPr="0020666A">
        <w:t xml:space="preserve">know that </w:t>
      </w:r>
      <w:r w:rsidRPr="0020666A">
        <w:t xml:space="preserve">girls and young women </w:t>
      </w:r>
      <w:r w:rsidR="00281E6B" w:rsidRPr="0020666A">
        <w:t xml:space="preserve">are likely to have better outcomes when they </w:t>
      </w:r>
      <w:r w:rsidRPr="0020666A">
        <w:t xml:space="preserve">have healthy and supportive family and peer relationships, </w:t>
      </w:r>
      <w:r w:rsidR="00281E6B" w:rsidRPr="0020666A">
        <w:t xml:space="preserve">develop </w:t>
      </w:r>
      <w:r w:rsidRPr="0020666A">
        <w:t>empathy and lea</w:t>
      </w:r>
      <w:r w:rsidR="00281E6B" w:rsidRPr="0020666A">
        <w:t>rn ways of positive coping</w:t>
      </w:r>
      <w:r w:rsidR="00D95DB4">
        <w:t>.</w:t>
      </w:r>
    </w:p>
    <w:tbl>
      <w:tblPr>
        <w:tblStyle w:val="TableGrid3"/>
        <w:tblW w:w="9509" w:type="dxa"/>
        <w:jc w:val="center"/>
        <w:tblBorders>
          <w:left w:val="none" w:sz="0" w:space="0" w:color="auto"/>
          <w:right w:val="none" w:sz="0" w:space="0" w:color="auto"/>
          <w:insideV w:val="none" w:sz="0" w:space="0" w:color="auto"/>
        </w:tblBorders>
        <w:shd w:val="clear" w:color="auto" w:fill="E1DE71"/>
        <w:tblLayout w:type="fixed"/>
        <w:tblLook w:val="04A0" w:firstRow="1" w:lastRow="0" w:firstColumn="1" w:lastColumn="0" w:noHBand="0" w:noVBand="1"/>
      </w:tblPr>
      <w:tblGrid>
        <w:gridCol w:w="6663"/>
        <w:gridCol w:w="1275"/>
        <w:gridCol w:w="1571"/>
      </w:tblGrid>
      <w:tr w:rsidR="007F65E1" w:rsidRPr="0020666A" w:rsidTr="00365E94">
        <w:trPr>
          <w:trHeight w:val="261"/>
          <w:jc w:val="center"/>
        </w:trPr>
        <w:tc>
          <w:tcPr>
            <w:tcW w:w="6663" w:type="dxa"/>
            <w:shd w:val="clear" w:color="auto" w:fill="E1DE71"/>
            <w:vAlign w:val="bottom"/>
          </w:tcPr>
          <w:p w:rsidR="007F65E1" w:rsidRPr="00D95DB4" w:rsidRDefault="007F65E1" w:rsidP="00BA1C01">
            <w:pPr>
              <w:spacing w:after="60"/>
              <w:rPr>
                <w:b/>
                <w:sz w:val="18"/>
                <w:szCs w:val="19"/>
              </w:rPr>
            </w:pPr>
            <w:r w:rsidRPr="00D95DB4">
              <w:rPr>
                <w:b/>
                <w:sz w:val="18"/>
                <w:szCs w:val="19"/>
              </w:rPr>
              <w:t xml:space="preserve"> Actions</w:t>
            </w:r>
          </w:p>
        </w:tc>
        <w:tc>
          <w:tcPr>
            <w:tcW w:w="1275" w:type="dxa"/>
            <w:shd w:val="clear" w:color="auto" w:fill="E1DE71"/>
            <w:vAlign w:val="bottom"/>
          </w:tcPr>
          <w:p w:rsidR="007F65E1" w:rsidRPr="00D95DB4" w:rsidRDefault="00C224EF" w:rsidP="00BA1C01">
            <w:pPr>
              <w:spacing w:after="60"/>
              <w:rPr>
                <w:b/>
                <w:sz w:val="18"/>
                <w:szCs w:val="19"/>
              </w:rPr>
            </w:pPr>
            <w:r w:rsidRPr="00D95DB4">
              <w:rPr>
                <w:b/>
                <w:sz w:val="18"/>
                <w:szCs w:val="19"/>
              </w:rPr>
              <w:t xml:space="preserve">Report </w:t>
            </w:r>
          </w:p>
        </w:tc>
        <w:tc>
          <w:tcPr>
            <w:tcW w:w="1571" w:type="dxa"/>
            <w:shd w:val="clear" w:color="auto" w:fill="E1DE71"/>
            <w:vAlign w:val="bottom"/>
          </w:tcPr>
          <w:p w:rsidR="007F65E1" w:rsidRPr="00D95DB4" w:rsidRDefault="007F65E1" w:rsidP="00BA1C01">
            <w:pPr>
              <w:spacing w:after="60"/>
              <w:rPr>
                <w:b/>
                <w:sz w:val="18"/>
                <w:szCs w:val="19"/>
              </w:rPr>
            </w:pPr>
            <w:r w:rsidRPr="00D95DB4">
              <w:rPr>
                <w:b/>
                <w:sz w:val="18"/>
                <w:szCs w:val="19"/>
              </w:rPr>
              <w:t>Lead Agency</w:t>
            </w:r>
          </w:p>
        </w:tc>
      </w:tr>
      <w:tr w:rsidR="007F65E1" w:rsidRPr="0020666A" w:rsidTr="00365E94">
        <w:trPr>
          <w:trHeight w:val="261"/>
          <w:jc w:val="center"/>
        </w:trPr>
        <w:tc>
          <w:tcPr>
            <w:tcW w:w="6663" w:type="dxa"/>
            <w:shd w:val="clear" w:color="auto" w:fill="E1DE71"/>
          </w:tcPr>
          <w:p w:rsidR="007F65E1" w:rsidRPr="00D95DB4" w:rsidRDefault="007F65E1" w:rsidP="00D95DB4">
            <w:pPr>
              <w:spacing w:after="0"/>
              <w:rPr>
                <w:sz w:val="18"/>
                <w:szCs w:val="19"/>
                <w:lang w:eastAsia="en-AU"/>
              </w:rPr>
            </w:pPr>
            <w:r w:rsidRPr="00D95DB4">
              <w:rPr>
                <w:sz w:val="18"/>
                <w:szCs w:val="19"/>
                <w:lang w:eastAsia="en-AU"/>
              </w:rPr>
              <w:t xml:space="preserve">The needs and behaviours of girls and young women within the Queensland youth justice system will be better understood and met through a gender responsive approach in the </w:t>
            </w:r>
            <w:r w:rsidRPr="00D95DB4">
              <w:rPr>
                <w:b/>
                <w:sz w:val="18"/>
                <w:szCs w:val="19"/>
                <w:lang w:eastAsia="en-AU"/>
              </w:rPr>
              <w:t>Youth Justice Framework for Practice.</w:t>
            </w:r>
          </w:p>
        </w:tc>
        <w:tc>
          <w:tcPr>
            <w:tcW w:w="1275" w:type="dxa"/>
            <w:shd w:val="clear" w:color="auto" w:fill="E1DE71"/>
          </w:tcPr>
          <w:p w:rsidR="00541AE7" w:rsidRPr="00D95DB4" w:rsidRDefault="007F65E1" w:rsidP="00D95DB4">
            <w:pPr>
              <w:spacing w:after="0"/>
              <w:rPr>
                <w:sz w:val="18"/>
                <w:szCs w:val="19"/>
                <w:lang w:eastAsia="en-AU"/>
              </w:rPr>
            </w:pPr>
            <w:r w:rsidRPr="00D95DB4">
              <w:rPr>
                <w:sz w:val="18"/>
                <w:szCs w:val="19"/>
                <w:lang w:eastAsia="en-AU"/>
              </w:rPr>
              <w:t>AR</w:t>
            </w:r>
          </w:p>
          <w:p w:rsidR="007F65E1" w:rsidRPr="00D95DB4" w:rsidRDefault="007F65E1" w:rsidP="00D95DB4">
            <w:pPr>
              <w:spacing w:after="0"/>
              <w:rPr>
                <w:sz w:val="18"/>
                <w:szCs w:val="19"/>
                <w:lang w:eastAsia="en-AU"/>
              </w:rPr>
            </w:pPr>
          </w:p>
        </w:tc>
        <w:tc>
          <w:tcPr>
            <w:tcW w:w="1571" w:type="dxa"/>
            <w:shd w:val="clear" w:color="auto" w:fill="E1DE71"/>
          </w:tcPr>
          <w:p w:rsidR="007F65E1" w:rsidRPr="00D95DB4" w:rsidRDefault="00365E94" w:rsidP="00D95DB4">
            <w:pPr>
              <w:spacing w:after="0"/>
              <w:rPr>
                <w:sz w:val="18"/>
                <w:szCs w:val="19"/>
                <w:lang w:eastAsia="en-AU"/>
              </w:rPr>
            </w:pPr>
            <w:r w:rsidRPr="00D95DB4">
              <w:rPr>
                <w:sz w:val="18"/>
                <w:szCs w:val="19"/>
                <w:lang w:eastAsia="en-AU"/>
              </w:rPr>
              <w:t>Youth Justice</w:t>
            </w:r>
          </w:p>
        </w:tc>
      </w:tr>
      <w:tr w:rsidR="007F65E1" w:rsidRPr="0020666A" w:rsidTr="00365E94">
        <w:trPr>
          <w:trHeight w:val="261"/>
          <w:jc w:val="center"/>
        </w:trPr>
        <w:tc>
          <w:tcPr>
            <w:tcW w:w="6663" w:type="dxa"/>
            <w:shd w:val="clear" w:color="auto" w:fill="E1DE71"/>
          </w:tcPr>
          <w:p w:rsidR="007F65E1" w:rsidRPr="00D95DB4" w:rsidRDefault="007F65E1" w:rsidP="00D95DB4">
            <w:pPr>
              <w:spacing w:after="0"/>
              <w:rPr>
                <w:sz w:val="18"/>
                <w:szCs w:val="19"/>
                <w:lang w:eastAsia="en-AU"/>
              </w:rPr>
            </w:pPr>
            <w:r w:rsidRPr="00D95DB4">
              <w:rPr>
                <w:sz w:val="18"/>
                <w:szCs w:val="19"/>
                <w:lang w:eastAsia="en-AU"/>
              </w:rPr>
              <w:t>The capacity of Youth Justice to work effectively with girls and young women will be improved through the</w:t>
            </w:r>
            <w:r w:rsidRPr="00D95DB4">
              <w:rPr>
                <w:b/>
                <w:sz w:val="18"/>
                <w:szCs w:val="19"/>
                <w:lang w:eastAsia="en-AU"/>
              </w:rPr>
              <w:t xml:space="preserve"> design and delivery of </w:t>
            </w:r>
            <w:r w:rsidR="00A118DC" w:rsidRPr="00D95DB4">
              <w:rPr>
                <w:b/>
                <w:sz w:val="18"/>
                <w:szCs w:val="19"/>
                <w:lang w:eastAsia="en-AU"/>
              </w:rPr>
              <w:t>y</w:t>
            </w:r>
            <w:r w:rsidR="007D5F18" w:rsidRPr="00D95DB4">
              <w:rPr>
                <w:b/>
                <w:sz w:val="18"/>
                <w:szCs w:val="19"/>
                <w:lang w:eastAsia="en-AU"/>
              </w:rPr>
              <w:t xml:space="preserve">outh </w:t>
            </w:r>
            <w:r w:rsidR="00A118DC" w:rsidRPr="00D95DB4">
              <w:rPr>
                <w:b/>
                <w:sz w:val="18"/>
                <w:szCs w:val="19"/>
                <w:lang w:eastAsia="en-AU"/>
              </w:rPr>
              <w:t>j</w:t>
            </w:r>
            <w:r w:rsidR="007D5F18" w:rsidRPr="00D95DB4">
              <w:rPr>
                <w:b/>
                <w:sz w:val="18"/>
                <w:szCs w:val="19"/>
                <w:lang w:eastAsia="en-AU"/>
              </w:rPr>
              <w:t xml:space="preserve">ustice </w:t>
            </w:r>
            <w:r w:rsidRPr="00D95DB4">
              <w:rPr>
                <w:b/>
                <w:sz w:val="18"/>
                <w:szCs w:val="19"/>
                <w:lang w:eastAsia="en-AU"/>
              </w:rPr>
              <w:t>services and programs</w:t>
            </w:r>
            <w:r w:rsidRPr="00D95DB4">
              <w:rPr>
                <w:sz w:val="18"/>
                <w:szCs w:val="19"/>
                <w:lang w:eastAsia="en-AU"/>
              </w:rPr>
              <w:t xml:space="preserve"> that effectively respond to the needs of girls and young women, such as </w:t>
            </w:r>
            <w:r w:rsidRPr="00D95DB4">
              <w:rPr>
                <w:i/>
                <w:sz w:val="18"/>
                <w:szCs w:val="19"/>
                <w:lang w:eastAsia="en-AU"/>
              </w:rPr>
              <w:t>Girls…Moving On</w:t>
            </w:r>
            <w:r w:rsidRPr="00D95DB4">
              <w:rPr>
                <w:sz w:val="18"/>
                <w:szCs w:val="19"/>
                <w:lang w:eastAsia="en-AU"/>
              </w:rPr>
              <w:t xml:space="preserve"> and </w:t>
            </w:r>
            <w:r w:rsidRPr="00D95DB4">
              <w:rPr>
                <w:i/>
                <w:sz w:val="18"/>
                <w:szCs w:val="19"/>
                <w:lang w:eastAsia="en-AU"/>
              </w:rPr>
              <w:t>Black Chicks Talking.</w:t>
            </w:r>
          </w:p>
        </w:tc>
        <w:tc>
          <w:tcPr>
            <w:tcW w:w="1275" w:type="dxa"/>
            <w:shd w:val="clear" w:color="auto" w:fill="E1DE71"/>
          </w:tcPr>
          <w:p w:rsidR="007F65E1" w:rsidRPr="00D95DB4" w:rsidRDefault="00541AE7" w:rsidP="00D95DB4">
            <w:pPr>
              <w:spacing w:after="0"/>
              <w:rPr>
                <w:sz w:val="18"/>
                <w:szCs w:val="19"/>
                <w:lang w:eastAsia="en-AU"/>
              </w:rPr>
            </w:pPr>
            <w:r w:rsidRPr="00D95DB4">
              <w:rPr>
                <w:sz w:val="18"/>
                <w:szCs w:val="19"/>
                <w:lang w:eastAsia="en-AU"/>
              </w:rPr>
              <w:t xml:space="preserve">AR </w:t>
            </w:r>
          </w:p>
        </w:tc>
        <w:tc>
          <w:tcPr>
            <w:tcW w:w="1571" w:type="dxa"/>
            <w:shd w:val="clear" w:color="auto" w:fill="E1DE71"/>
          </w:tcPr>
          <w:p w:rsidR="007F65E1" w:rsidRPr="00D95DB4" w:rsidRDefault="00365E94" w:rsidP="00D95DB4">
            <w:pPr>
              <w:spacing w:after="0"/>
              <w:rPr>
                <w:sz w:val="18"/>
                <w:szCs w:val="19"/>
                <w:lang w:eastAsia="en-AU"/>
              </w:rPr>
            </w:pPr>
            <w:r w:rsidRPr="00D95DB4">
              <w:rPr>
                <w:sz w:val="18"/>
                <w:szCs w:val="19"/>
                <w:lang w:eastAsia="en-AU"/>
              </w:rPr>
              <w:t>Youth Justice</w:t>
            </w:r>
          </w:p>
        </w:tc>
      </w:tr>
      <w:tr w:rsidR="007F65E1" w:rsidRPr="0020666A" w:rsidTr="00365E94">
        <w:trPr>
          <w:trHeight w:val="261"/>
          <w:jc w:val="center"/>
        </w:trPr>
        <w:tc>
          <w:tcPr>
            <w:tcW w:w="6663" w:type="dxa"/>
            <w:shd w:val="clear" w:color="auto" w:fill="E1DE71"/>
          </w:tcPr>
          <w:p w:rsidR="007F65E1" w:rsidRPr="00D95DB4" w:rsidRDefault="007F65E1" w:rsidP="00D95DB4">
            <w:pPr>
              <w:spacing w:after="0"/>
              <w:rPr>
                <w:sz w:val="18"/>
                <w:szCs w:val="19"/>
                <w:lang w:eastAsia="en-AU"/>
              </w:rPr>
            </w:pPr>
            <w:r w:rsidRPr="00D95DB4">
              <w:rPr>
                <w:sz w:val="18"/>
                <w:szCs w:val="19"/>
                <w:lang w:eastAsia="en-AU"/>
              </w:rPr>
              <w:t xml:space="preserve">A special gendered response will be funded in the </w:t>
            </w:r>
            <w:r w:rsidRPr="00D95DB4">
              <w:rPr>
                <w:b/>
                <w:sz w:val="18"/>
                <w:szCs w:val="19"/>
                <w:lang w:eastAsia="en-AU"/>
              </w:rPr>
              <w:t xml:space="preserve">Bail Support </w:t>
            </w:r>
            <w:r w:rsidR="007D5F18" w:rsidRPr="00D95DB4">
              <w:rPr>
                <w:b/>
                <w:sz w:val="18"/>
                <w:szCs w:val="19"/>
                <w:lang w:eastAsia="en-AU"/>
              </w:rPr>
              <w:t>Program</w:t>
            </w:r>
            <w:r w:rsidR="007D5F18" w:rsidRPr="00D95DB4">
              <w:rPr>
                <w:sz w:val="18"/>
                <w:szCs w:val="19"/>
                <w:lang w:eastAsia="en-AU"/>
              </w:rPr>
              <w:t xml:space="preserve"> </w:t>
            </w:r>
            <w:r w:rsidRPr="00D95DB4">
              <w:rPr>
                <w:sz w:val="18"/>
                <w:szCs w:val="19"/>
                <w:lang w:eastAsia="en-AU"/>
              </w:rPr>
              <w:t xml:space="preserve">to target girls and young women and respond to their distinct needs. </w:t>
            </w:r>
          </w:p>
        </w:tc>
        <w:tc>
          <w:tcPr>
            <w:tcW w:w="1275" w:type="dxa"/>
            <w:shd w:val="clear" w:color="auto" w:fill="E1DE71"/>
          </w:tcPr>
          <w:p w:rsidR="007F65E1" w:rsidRPr="00D95DB4" w:rsidRDefault="00541AE7" w:rsidP="00D95DB4">
            <w:pPr>
              <w:spacing w:after="0"/>
              <w:rPr>
                <w:sz w:val="18"/>
                <w:szCs w:val="19"/>
                <w:lang w:eastAsia="en-AU"/>
              </w:rPr>
            </w:pPr>
            <w:r w:rsidRPr="00D95DB4">
              <w:rPr>
                <w:sz w:val="18"/>
                <w:szCs w:val="19"/>
                <w:lang w:eastAsia="en-AU"/>
              </w:rPr>
              <w:t>AR</w:t>
            </w:r>
          </w:p>
        </w:tc>
        <w:tc>
          <w:tcPr>
            <w:tcW w:w="1571" w:type="dxa"/>
            <w:shd w:val="clear" w:color="auto" w:fill="E1DE71"/>
          </w:tcPr>
          <w:p w:rsidR="007F65E1" w:rsidRPr="00D95DB4" w:rsidRDefault="00365E94" w:rsidP="00D95DB4">
            <w:pPr>
              <w:spacing w:after="0"/>
              <w:rPr>
                <w:sz w:val="18"/>
                <w:szCs w:val="19"/>
                <w:lang w:eastAsia="en-AU"/>
              </w:rPr>
            </w:pPr>
            <w:r w:rsidRPr="00D95DB4">
              <w:rPr>
                <w:sz w:val="18"/>
                <w:szCs w:val="19"/>
                <w:lang w:eastAsia="en-AU"/>
              </w:rPr>
              <w:t>Youth Justice</w:t>
            </w:r>
          </w:p>
        </w:tc>
      </w:tr>
    </w:tbl>
    <w:p w:rsidR="007F65E1" w:rsidRPr="0020666A" w:rsidRDefault="007F65E1" w:rsidP="00505F68"/>
    <w:p w:rsidR="007F65E1" w:rsidRPr="0020666A" w:rsidRDefault="001800CF" w:rsidP="00505F68">
      <w:pPr>
        <w:sectPr w:rsidR="007F65E1" w:rsidRPr="0020666A" w:rsidSect="008E0AD9">
          <w:pgSz w:w="11900" w:h="16840"/>
          <w:pgMar w:top="993" w:right="1440" w:bottom="993" w:left="1440" w:header="709" w:footer="709" w:gutter="0"/>
          <w:cols w:space="708"/>
          <w:titlePg/>
          <w:docGrid w:linePitch="360"/>
        </w:sectPr>
      </w:pPr>
      <w:r w:rsidRPr="0020666A">
        <w:rPr>
          <w:noProof/>
          <w:lang w:eastAsia="en-AU"/>
        </w:rPr>
        <w:lastRenderedPageBreak/>
        <w:drawing>
          <wp:inline distT="0" distB="0" distL="0" distR="0" wp14:anchorId="6DA75979" wp14:editId="4820691C">
            <wp:extent cx="5727700" cy="3177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tock-485357448_woman_2.jpg"/>
                    <pic:cNvPicPr/>
                  </pic:nvPicPr>
                  <pic:blipFill>
                    <a:blip r:embed="rId23">
                      <a:extLst>
                        <a:ext uri="{28A0092B-C50C-407E-A947-70E740481C1C}">
                          <a14:useLocalDpi xmlns:a14="http://schemas.microsoft.com/office/drawing/2010/main" val="0"/>
                        </a:ext>
                      </a:extLst>
                    </a:blip>
                    <a:stretch>
                      <a:fillRect/>
                    </a:stretch>
                  </pic:blipFill>
                  <pic:spPr>
                    <a:xfrm>
                      <a:off x="0" y="0"/>
                      <a:ext cx="5727700" cy="3177835"/>
                    </a:xfrm>
                    <a:prstGeom prst="rect">
                      <a:avLst/>
                    </a:prstGeom>
                  </pic:spPr>
                </pic:pic>
              </a:graphicData>
            </a:graphic>
          </wp:inline>
        </w:drawing>
      </w:r>
    </w:p>
    <w:p w:rsidR="007F65E1" w:rsidRPr="00CA080C" w:rsidRDefault="007F65E1" w:rsidP="0039315F">
      <w:pPr>
        <w:pStyle w:val="Heading1"/>
        <w:ind w:left="-142" w:right="-194"/>
        <w:rPr>
          <w:color w:val="FFFFFF" w:themeColor="background1"/>
          <w:sz w:val="52"/>
          <w:szCs w:val="52"/>
        </w:rPr>
      </w:pPr>
      <w:r w:rsidRPr="00CA080C">
        <w:rPr>
          <w:color w:val="FFFFFF" w:themeColor="background1"/>
          <w:sz w:val="52"/>
          <w:szCs w:val="52"/>
        </w:rPr>
        <w:lastRenderedPageBreak/>
        <w:t>Strengthen</w:t>
      </w:r>
      <w:r w:rsidR="00682D98" w:rsidRPr="00CA080C">
        <w:rPr>
          <w:color w:val="FFFFFF" w:themeColor="background1"/>
          <w:sz w:val="52"/>
          <w:szCs w:val="52"/>
        </w:rPr>
        <w:t>ed and safe</w:t>
      </w:r>
      <w:r w:rsidRPr="00CA080C">
        <w:rPr>
          <w:color w:val="FFFFFF" w:themeColor="background1"/>
          <w:sz w:val="52"/>
          <w:szCs w:val="52"/>
        </w:rPr>
        <w:t xml:space="preserve"> </w:t>
      </w:r>
      <w:r w:rsidR="00CA080C">
        <w:rPr>
          <w:color w:val="FFFFFF" w:themeColor="background1"/>
          <w:sz w:val="52"/>
          <w:szCs w:val="52"/>
        </w:rPr>
        <w:t>i</w:t>
      </w:r>
      <w:r w:rsidRPr="00CA080C">
        <w:rPr>
          <w:color w:val="FFFFFF" w:themeColor="background1"/>
          <w:sz w:val="52"/>
          <w:szCs w:val="52"/>
        </w:rPr>
        <w:t>nfrastructure</w:t>
      </w:r>
    </w:p>
    <w:p w:rsidR="00CA080C" w:rsidRDefault="00CA080C" w:rsidP="00D136A5">
      <w:pPr>
        <w:spacing w:before="360"/>
        <w:ind w:left="-284"/>
      </w:pPr>
    </w:p>
    <w:p w:rsidR="007F65E1" w:rsidRPr="0020666A" w:rsidRDefault="007F65E1" w:rsidP="0039315F">
      <w:pPr>
        <w:spacing w:before="360"/>
        <w:ind w:left="-142"/>
      </w:pPr>
      <w:r w:rsidRPr="0020666A">
        <w:t xml:space="preserve">Serious and repeat young offenders will be held accountable for their behaviour and will be supported to address the causes of their offending in secure, safe environments. </w:t>
      </w:r>
    </w:p>
    <w:p w:rsidR="007F65E1" w:rsidRPr="0020666A" w:rsidRDefault="007F65E1" w:rsidP="0039315F">
      <w:pPr>
        <w:ind w:left="-142"/>
        <w:rPr>
          <w:color w:val="000000" w:themeColor="text1"/>
        </w:rPr>
      </w:pPr>
      <w:r w:rsidRPr="0020666A">
        <w:t xml:space="preserve">While the Queensland Government implements reforms in partnership with community to divert young people from the system and to reduce offending and re-offending rates, new infrastructure will </w:t>
      </w:r>
      <w:r w:rsidRPr="0020666A">
        <w:rPr>
          <w:color w:val="000000" w:themeColor="text1"/>
        </w:rPr>
        <w:t xml:space="preserve">ensure there are safer places than </w:t>
      </w:r>
      <w:r w:rsidR="00E32A94" w:rsidRPr="0020666A">
        <w:rPr>
          <w:color w:val="000000" w:themeColor="text1"/>
        </w:rPr>
        <w:t>watchhouse</w:t>
      </w:r>
      <w:r w:rsidRPr="0020666A">
        <w:rPr>
          <w:color w:val="000000" w:themeColor="text1"/>
        </w:rPr>
        <w:t xml:space="preserve">s to remand children. We will ensure no child is held in a </w:t>
      </w:r>
      <w:r w:rsidR="00E32A94" w:rsidRPr="0020666A">
        <w:rPr>
          <w:color w:val="000000" w:themeColor="text1"/>
        </w:rPr>
        <w:t>watchhouse</w:t>
      </w:r>
      <w:r w:rsidRPr="0020666A">
        <w:rPr>
          <w:color w:val="000000" w:themeColor="text1"/>
        </w:rPr>
        <w:t xml:space="preserve"> any longer than is necessary to process their charges.</w:t>
      </w:r>
    </w:p>
    <w:p w:rsidR="007F65E1" w:rsidRPr="0020666A" w:rsidRDefault="007F65E1" w:rsidP="0039315F">
      <w:pPr>
        <w:ind w:left="-142"/>
      </w:pPr>
      <w:r w:rsidRPr="0020666A">
        <w:t>Population growth also places pressures on the justice system—new infrastructure will keep pace with population growth. Building new detention facilities</w:t>
      </w:r>
      <w:r w:rsidR="00EB0FA6" w:rsidRPr="0020666A">
        <w:t xml:space="preserve"> </w:t>
      </w:r>
      <w:r w:rsidRPr="0020666A">
        <w:t>allows us to plan over the longer term</w:t>
      </w:r>
      <w:r w:rsidR="00832A67" w:rsidRPr="0020666A">
        <w:t xml:space="preserve"> and</w:t>
      </w:r>
      <w:r w:rsidRPr="0020666A">
        <w:t xml:space="preserve"> decommission or re</w:t>
      </w:r>
      <w:r w:rsidR="007D5F18" w:rsidRPr="0020666A">
        <w:t>-</w:t>
      </w:r>
      <w:r w:rsidRPr="0020666A">
        <w:t xml:space="preserve">purpose our existing and aging infrastructure.  </w:t>
      </w:r>
    </w:p>
    <w:p w:rsidR="007F65E1" w:rsidRPr="0020666A" w:rsidRDefault="007F65E1" w:rsidP="0039315F">
      <w:pPr>
        <w:spacing w:after="240"/>
        <w:ind w:left="-142"/>
      </w:pPr>
      <w:r w:rsidRPr="0020666A">
        <w:t xml:space="preserve">These actions will ensure that children and young people are safe and have their needs addressed while in </w:t>
      </w:r>
      <w:r w:rsidR="00E32A94" w:rsidRPr="0020666A">
        <w:t>watchhouse</w:t>
      </w:r>
      <w:r w:rsidRPr="0020666A">
        <w:t xml:space="preserve">s, and those requiring an extra level of supervision are safely accommodated and can address their offending behaviour in a secure environment. </w:t>
      </w:r>
    </w:p>
    <w:tbl>
      <w:tblPr>
        <w:tblStyle w:val="TableGrid3"/>
        <w:tblW w:w="950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3"/>
        <w:gridCol w:w="5954"/>
        <w:gridCol w:w="1712"/>
      </w:tblGrid>
      <w:tr w:rsidR="007F65E1" w:rsidRPr="00D95DB4" w:rsidTr="00945356">
        <w:trPr>
          <w:trHeight w:val="261"/>
          <w:jc w:val="center"/>
        </w:trPr>
        <w:tc>
          <w:tcPr>
            <w:tcW w:w="1843" w:type="dxa"/>
            <w:shd w:val="clear" w:color="auto" w:fill="D0CECE" w:themeFill="background2" w:themeFillShade="E6"/>
          </w:tcPr>
          <w:p w:rsidR="007F65E1" w:rsidRPr="00D95DB4" w:rsidRDefault="007F65E1" w:rsidP="00BA1C01">
            <w:pPr>
              <w:spacing w:after="60"/>
              <w:rPr>
                <w:b/>
                <w:sz w:val="18"/>
              </w:rPr>
            </w:pPr>
            <w:r w:rsidRPr="00D95DB4">
              <w:rPr>
                <w:b/>
                <w:sz w:val="18"/>
              </w:rPr>
              <w:t xml:space="preserve">Actions </w:t>
            </w:r>
          </w:p>
        </w:tc>
        <w:tc>
          <w:tcPr>
            <w:tcW w:w="5954" w:type="dxa"/>
            <w:shd w:val="clear" w:color="auto" w:fill="D0CECE" w:themeFill="background2" w:themeFillShade="E6"/>
          </w:tcPr>
          <w:p w:rsidR="007F65E1" w:rsidRPr="00D95DB4" w:rsidRDefault="007F65E1" w:rsidP="00BA1C01">
            <w:pPr>
              <w:spacing w:after="60"/>
              <w:rPr>
                <w:b/>
                <w:sz w:val="18"/>
              </w:rPr>
            </w:pPr>
          </w:p>
        </w:tc>
        <w:tc>
          <w:tcPr>
            <w:tcW w:w="1712" w:type="dxa"/>
            <w:shd w:val="clear" w:color="auto" w:fill="D0CECE" w:themeFill="background2" w:themeFillShade="E6"/>
          </w:tcPr>
          <w:p w:rsidR="007F65E1" w:rsidRPr="00D95DB4" w:rsidRDefault="00541AE7" w:rsidP="00BA1C01">
            <w:pPr>
              <w:spacing w:after="60"/>
              <w:rPr>
                <w:b/>
                <w:sz w:val="18"/>
              </w:rPr>
            </w:pPr>
            <w:r w:rsidRPr="00D95DB4">
              <w:rPr>
                <w:b/>
                <w:sz w:val="18"/>
              </w:rPr>
              <w:t>Lead Agency</w:t>
            </w:r>
          </w:p>
        </w:tc>
      </w:tr>
      <w:tr w:rsidR="007F65E1" w:rsidRPr="00D95DB4" w:rsidTr="00945356">
        <w:trPr>
          <w:trHeight w:val="261"/>
          <w:jc w:val="center"/>
        </w:trPr>
        <w:tc>
          <w:tcPr>
            <w:tcW w:w="1843" w:type="dxa"/>
            <w:shd w:val="clear" w:color="auto" w:fill="D0CECE" w:themeFill="background2" w:themeFillShade="E6"/>
          </w:tcPr>
          <w:p w:rsidR="007F65E1" w:rsidRPr="00D95DB4" w:rsidRDefault="007F65E1" w:rsidP="00D95DB4">
            <w:pPr>
              <w:spacing w:after="0"/>
              <w:rPr>
                <w:sz w:val="18"/>
                <w:szCs w:val="19"/>
                <w:lang w:eastAsia="en-AU"/>
              </w:rPr>
            </w:pPr>
            <w:r w:rsidRPr="00D95DB4">
              <w:rPr>
                <w:sz w:val="18"/>
                <w:szCs w:val="19"/>
                <w:lang w:eastAsia="en-AU"/>
              </w:rPr>
              <w:t xml:space="preserve">New </w:t>
            </w:r>
            <w:r w:rsidR="007D5F18" w:rsidRPr="00D95DB4">
              <w:rPr>
                <w:sz w:val="18"/>
                <w:szCs w:val="19"/>
                <w:lang w:eastAsia="en-AU"/>
              </w:rPr>
              <w:t xml:space="preserve">youth detention centre </w:t>
            </w:r>
            <w:r w:rsidRPr="00D95DB4">
              <w:rPr>
                <w:sz w:val="18"/>
                <w:szCs w:val="19"/>
                <w:lang w:eastAsia="en-AU"/>
              </w:rPr>
              <w:t>at Wacol</w:t>
            </w:r>
          </w:p>
          <w:p w:rsidR="007F65E1" w:rsidRPr="00D95DB4" w:rsidRDefault="007F65E1" w:rsidP="00D95DB4">
            <w:pPr>
              <w:spacing w:after="0"/>
              <w:rPr>
                <w:sz w:val="18"/>
                <w:szCs w:val="19"/>
                <w:lang w:eastAsia="en-AU"/>
              </w:rPr>
            </w:pPr>
          </w:p>
        </w:tc>
        <w:tc>
          <w:tcPr>
            <w:tcW w:w="5954" w:type="dxa"/>
            <w:shd w:val="clear" w:color="auto" w:fill="D0CECE" w:themeFill="background2" w:themeFillShade="E6"/>
          </w:tcPr>
          <w:p w:rsidR="007F65E1" w:rsidRPr="00D95DB4" w:rsidRDefault="00683ACA" w:rsidP="00D95DB4">
            <w:pPr>
              <w:spacing w:after="0"/>
              <w:rPr>
                <w:sz w:val="18"/>
                <w:szCs w:val="19"/>
                <w:lang w:eastAsia="en-AU"/>
              </w:rPr>
            </w:pPr>
            <w:r w:rsidRPr="00D95DB4">
              <w:rPr>
                <w:sz w:val="18"/>
                <w:szCs w:val="19"/>
                <w:lang w:eastAsia="en-AU"/>
              </w:rPr>
              <w:t xml:space="preserve">A new </w:t>
            </w:r>
            <w:r w:rsidRPr="00D95DB4">
              <w:rPr>
                <w:b/>
                <w:bCs/>
                <w:sz w:val="18"/>
                <w:szCs w:val="19"/>
                <w:lang w:eastAsia="en-AU"/>
              </w:rPr>
              <w:t xml:space="preserve">youth detention centre </w:t>
            </w:r>
            <w:r w:rsidRPr="00D95DB4">
              <w:rPr>
                <w:sz w:val="18"/>
                <w:szCs w:val="19"/>
                <w:lang w:eastAsia="en-AU"/>
              </w:rPr>
              <w:t>at Wacol</w:t>
            </w:r>
            <w:r w:rsidRPr="00D95DB4">
              <w:rPr>
                <w:b/>
                <w:bCs/>
                <w:sz w:val="18"/>
                <w:szCs w:val="19"/>
                <w:lang w:eastAsia="en-AU"/>
              </w:rPr>
              <w:t xml:space="preserve"> </w:t>
            </w:r>
            <w:r w:rsidRPr="00D95DB4">
              <w:rPr>
                <w:sz w:val="18"/>
                <w:szCs w:val="19"/>
                <w:lang w:eastAsia="en-AU"/>
              </w:rPr>
              <w:t xml:space="preserve">is planned for delivery in a 2 stage construction approach.  The </w:t>
            </w:r>
            <w:r w:rsidRPr="00D95DB4">
              <w:rPr>
                <w:b/>
                <w:bCs/>
                <w:sz w:val="18"/>
                <w:szCs w:val="19"/>
                <w:lang w:eastAsia="en-AU"/>
              </w:rPr>
              <w:t xml:space="preserve">32 beds, </w:t>
            </w:r>
            <w:r w:rsidRPr="00D95DB4">
              <w:rPr>
                <w:sz w:val="18"/>
                <w:szCs w:val="19"/>
                <w:lang w:eastAsia="en-AU"/>
              </w:rPr>
              <w:t>as part of Stage one, will</w:t>
            </w:r>
            <w:r w:rsidRPr="00D95DB4">
              <w:rPr>
                <w:b/>
                <w:bCs/>
                <w:sz w:val="18"/>
                <w:szCs w:val="19"/>
                <w:lang w:eastAsia="en-AU"/>
              </w:rPr>
              <w:t xml:space="preserve"> </w:t>
            </w:r>
            <w:r w:rsidRPr="00D95DB4">
              <w:rPr>
                <w:sz w:val="18"/>
                <w:szCs w:val="19"/>
                <w:lang w:eastAsia="en-AU"/>
              </w:rPr>
              <w:t>become</w:t>
            </w:r>
            <w:r w:rsidRPr="00D95DB4">
              <w:rPr>
                <w:b/>
                <w:bCs/>
                <w:sz w:val="18"/>
                <w:szCs w:val="19"/>
                <w:lang w:eastAsia="en-AU"/>
              </w:rPr>
              <w:t xml:space="preserve"> </w:t>
            </w:r>
            <w:r w:rsidRPr="00D95DB4">
              <w:rPr>
                <w:sz w:val="18"/>
                <w:szCs w:val="19"/>
                <w:lang w:eastAsia="en-AU"/>
              </w:rPr>
              <w:t>available to support the movement of young persons out of</w:t>
            </w:r>
            <w:r w:rsidRPr="00D95DB4">
              <w:rPr>
                <w:b/>
                <w:bCs/>
                <w:sz w:val="18"/>
                <w:szCs w:val="19"/>
                <w:lang w:eastAsia="en-AU"/>
              </w:rPr>
              <w:t xml:space="preserve"> </w:t>
            </w:r>
            <w:r w:rsidRPr="00D95DB4">
              <w:rPr>
                <w:sz w:val="18"/>
                <w:szCs w:val="19"/>
                <w:lang w:eastAsia="en-AU"/>
              </w:rPr>
              <w:t xml:space="preserve">police watchhouses. </w:t>
            </w:r>
          </w:p>
        </w:tc>
        <w:tc>
          <w:tcPr>
            <w:tcW w:w="1712" w:type="dxa"/>
            <w:shd w:val="clear" w:color="auto" w:fill="D0CECE" w:themeFill="background2" w:themeFillShade="E6"/>
          </w:tcPr>
          <w:p w:rsidR="007F65E1" w:rsidRPr="00D95DB4" w:rsidRDefault="00365E94" w:rsidP="00D95DB4">
            <w:pPr>
              <w:spacing w:after="0"/>
              <w:rPr>
                <w:sz w:val="18"/>
                <w:szCs w:val="19"/>
                <w:lang w:eastAsia="en-AU"/>
              </w:rPr>
            </w:pPr>
            <w:r w:rsidRPr="00D95DB4">
              <w:rPr>
                <w:sz w:val="18"/>
                <w:szCs w:val="19"/>
                <w:lang w:eastAsia="en-AU"/>
              </w:rPr>
              <w:t>Youth Justice</w:t>
            </w:r>
          </w:p>
        </w:tc>
      </w:tr>
      <w:tr w:rsidR="007F65E1" w:rsidRPr="00D95DB4" w:rsidTr="00945356">
        <w:trPr>
          <w:trHeight w:val="261"/>
          <w:jc w:val="center"/>
        </w:trPr>
        <w:tc>
          <w:tcPr>
            <w:tcW w:w="1843" w:type="dxa"/>
            <w:shd w:val="clear" w:color="auto" w:fill="D0CECE" w:themeFill="background2" w:themeFillShade="E6"/>
          </w:tcPr>
          <w:p w:rsidR="007F65E1" w:rsidRPr="00D95DB4" w:rsidRDefault="007F65E1" w:rsidP="00D95DB4">
            <w:pPr>
              <w:spacing w:after="0"/>
              <w:rPr>
                <w:sz w:val="18"/>
                <w:szCs w:val="19"/>
                <w:lang w:eastAsia="en-AU"/>
              </w:rPr>
            </w:pPr>
            <w:r w:rsidRPr="00D95DB4">
              <w:rPr>
                <w:sz w:val="18"/>
                <w:szCs w:val="19"/>
                <w:lang w:eastAsia="en-AU"/>
              </w:rPr>
              <w:t xml:space="preserve">Additional </w:t>
            </w:r>
            <w:r w:rsidR="00706851" w:rsidRPr="00D95DB4">
              <w:rPr>
                <w:sz w:val="18"/>
                <w:szCs w:val="19"/>
                <w:lang w:eastAsia="en-AU"/>
              </w:rPr>
              <w:t xml:space="preserve">capacity </w:t>
            </w:r>
            <w:r w:rsidRPr="00D95DB4">
              <w:rPr>
                <w:sz w:val="18"/>
                <w:szCs w:val="19"/>
                <w:lang w:eastAsia="en-AU"/>
              </w:rPr>
              <w:t xml:space="preserve">at Brisbane Youth Detention Centre </w:t>
            </w:r>
          </w:p>
        </w:tc>
        <w:tc>
          <w:tcPr>
            <w:tcW w:w="5954" w:type="dxa"/>
            <w:shd w:val="clear" w:color="auto" w:fill="D0CECE" w:themeFill="background2" w:themeFillShade="E6"/>
          </w:tcPr>
          <w:p w:rsidR="007F65E1" w:rsidRPr="00D95DB4" w:rsidRDefault="007F65E1" w:rsidP="00D95DB4">
            <w:pPr>
              <w:spacing w:after="0"/>
              <w:rPr>
                <w:sz w:val="18"/>
                <w:szCs w:val="19"/>
                <w:lang w:eastAsia="en-AU"/>
              </w:rPr>
            </w:pPr>
            <w:r w:rsidRPr="00D95DB4">
              <w:rPr>
                <w:sz w:val="18"/>
                <w:szCs w:val="19"/>
                <w:lang w:eastAsia="en-AU"/>
              </w:rPr>
              <w:t xml:space="preserve">A </w:t>
            </w:r>
            <w:r w:rsidRPr="00D95DB4">
              <w:rPr>
                <w:b/>
                <w:sz w:val="18"/>
                <w:szCs w:val="19"/>
                <w:lang w:eastAsia="en-AU"/>
              </w:rPr>
              <w:t>16</w:t>
            </w:r>
            <w:r w:rsidR="00706851" w:rsidRPr="00D95DB4">
              <w:rPr>
                <w:b/>
                <w:sz w:val="18"/>
                <w:szCs w:val="19"/>
                <w:lang w:eastAsia="en-AU"/>
              </w:rPr>
              <w:t>-</w:t>
            </w:r>
            <w:r w:rsidRPr="00D95DB4">
              <w:rPr>
                <w:b/>
                <w:sz w:val="18"/>
                <w:szCs w:val="19"/>
                <w:lang w:eastAsia="en-AU"/>
              </w:rPr>
              <w:t>bed accommodation block</w:t>
            </w:r>
            <w:r w:rsidRPr="00D95DB4">
              <w:rPr>
                <w:sz w:val="18"/>
                <w:szCs w:val="19"/>
                <w:lang w:eastAsia="en-AU"/>
              </w:rPr>
              <w:t xml:space="preserve"> with associated modular ancillary services will be constructed within the current campus of the BYDC, allowing removal of 16 young people from </w:t>
            </w:r>
            <w:r w:rsidR="00706851" w:rsidRPr="00D95DB4">
              <w:rPr>
                <w:sz w:val="18"/>
                <w:szCs w:val="19"/>
                <w:lang w:eastAsia="en-AU"/>
              </w:rPr>
              <w:t xml:space="preserve">police </w:t>
            </w:r>
            <w:r w:rsidR="00E32A94" w:rsidRPr="00D95DB4">
              <w:rPr>
                <w:sz w:val="18"/>
                <w:szCs w:val="19"/>
                <w:lang w:eastAsia="en-AU"/>
              </w:rPr>
              <w:t>watchhouse</w:t>
            </w:r>
            <w:r w:rsidRPr="00D95DB4">
              <w:rPr>
                <w:sz w:val="18"/>
                <w:szCs w:val="19"/>
                <w:lang w:eastAsia="en-AU"/>
              </w:rPr>
              <w:t>s.</w:t>
            </w:r>
          </w:p>
        </w:tc>
        <w:tc>
          <w:tcPr>
            <w:tcW w:w="1712" w:type="dxa"/>
            <w:shd w:val="clear" w:color="auto" w:fill="D0CECE" w:themeFill="background2" w:themeFillShade="E6"/>
          </w:tcPr>
          <w:p w:rsidR="007F65E1" w:rsidRPr="00D95DB4" w:rsidRDefault="00365E94" w:rsidP="00D95DB4">
            <w:pPr>
              <w:spacing w:after="0"/>
              <w:rPr>
                <w:sz w:val="18"/>
                <w:szCs w:val="19"/>
                <w:lang w:eastAsia="en-AU"/>
              </w:rPr>
            </w:pPr>
            <w:r w:rsidRPr="00D95DB4">
              <w:rPr>
                <w:sz w:val="18"/>
                <w:szCs w:val="19"/>
                <w:lang w:eastAsia="en-AU"/>
              </w:rPr>
              <w:t>Youth Justice</w:t>
            </w:r>
          </w:p>
        </w:tc>
      </w:tr>
      <w:tr w:rsidR="007F65E1" w:rsidRPr="00D95DB4" w:rsidTr="00945356">
        <w:trPr>
          <w:trHeight w:val="261"/>
          <w:jc w:val="center"/>
        </w:trPr>
        <w:tc>
          <w:tcPr>
            <w:tcW w:w="1843" w:type="dxa"/>
            <w:shd w:val="clear" w:color="auto" w:fill="D0CECE" w:themeFill="background2" w:themeFillShade="E6"/>
          </w:tcPr>
          <w:p w:rsidR="007F65E1" w:rsidRPr="00D95DB4" w:rsidRDefault="00445AD5" w:rsidP="00D95DB4">
            <w:pPr>
              <w:spacing w:after="0"/>
              <w:rPr>
                <w:sz w:val="18"/>
                <w:szCs w:val="19"/>
                <w:lang w:eastAsia="en-AU"/>
              </w:rPr>
            </w:pPr>
            <w:r w:rsidRPr="00D95DB4">
              <w:rPr>
                <w:sz w:val="18"/>
                <w:szCs w:val="19"/>
                <w:lang w:eastAsia="en-AU"/>
              </w:rPr>
              <w:t xml:space="preserve">Resourcing </w:t>
            </w:r>
            <w:r w:rsidR="00E32A94" w:rsidRPr="00D95DB4">
              <w:rPr>
                <w:sz w:val="18"/>
                <w:szCs w:val="19"/>
                <w:lang w:eastAsia="en-AU"/>
              </w:rPr>
              <w:t>watchhouse</w:t>
            </w:r>
            <w:r w:rsidR="0098372B" w:rsidRPr="00D95DB4">
              <w:rPr>
                <w:sz w:val="18"/>
                <w:szCs w:val="19"/>
                <w:lang w:eastAsia="en-AU"/>
              </w:rPr>
              <w:t>s</w:t>
            </w:r>
            <w:r w:rsidR="00706851" w:rsidRPr="00D95DB4">
              <w:rPr>
                <w:sz w:val="18"/>
                <w:szCs w:val="19"/>
                <w:lang w:eastAsia="en-AU"/>
              </w:rPr>
              <w:t xml:space="preserve"> </w:t>
            </w:r>
            <w:r w:rsidRPr="00D95DB4">
              <w:rPr>
                <w:sz w:val="18"/>
                <w:szCs w:val="19"/>
                <w:lang w:eastAsia="en-AU"/>
              </w:rPr>
              <w:t xml:space="preserve">- </w:t>
            </w:r>
            <w:r w:rsidR="00706851" w:rsidRPr="00D95DB4">
              <w:rPr>
                <w:sz w:val="18"/>
                <w:szCs w:val="19"/>
                <w:lang w:eastAsia="en-AU"/>
              </w:rPr>
              <w:t xml:space="preserve">interim measures </w:t>
            </w:r>
          </w:p>
        </w:tc>
        <w:tc>
          <w:tcPr>
            <w:tcW w:w="5954" w:type="dxa"/>
            <w:shd w:val="clear" w:color="auto" w:fill="D0CECE" w:themeFill="background2" w:themeFillShade="E6"/>
          </w:tcPr>
          <w:p w:rsidR="007F65E1" w:rsidRPr="00D95DB4" w:rsidRDefault="007F65E1" w:rsidP="00D95DB4">
            <w:pPr>
              <w:spacing w:after="0"/>
              <w:rPr>
                <w:sz w:val="18"/>
                <w:szCs w:val="19"/>
                <w:lang w:eastAsia="en-AU"/>
              </w:rPr>
            </w:pPr>
            <w:r w:rsidRPr="00D95DB4">
              <w:rPr>
                <w:sz w:val="18"/>
                <w:szCs w:val="19"/>
                <w:lang w:eastAsia="en-AU"/>
              </w:rPr>
              <w:t>To ensure the safety of children and police</w:t>
            </w:r>
            <w:r w:rsidR="009B7469" w:rsidRPr="00D95DB4">
              <w:rPr>
                <w:sz w:val="18"/>
                <w:szCs w:val="19"/>
                <w:lang w:eastAsia="en-AU"/>
              </w:rPr>
              <w:t>,</w:t>
            </w:r>
            <w:r w:rsidRPr="00D95DB4">
              <w:rPr>
                <w:sz w:val="18"/>
                <w:szCs w:val="19"/>
                <w:lang w:eastAsia="en-AU"/>
              </w:rPr>
              <w:t xml:space="preserve"> interim measures are in place to </w:t>
            </w:r>
            <w:r w:rsidRPr="00D95DB4">
              <w:rPr>
                <w:b/>
                <w:sz w:val="18"/>
                <w:szCs w:val="19"/>
                <w:lang w:eastAsia="en-AU"/>
              </w:rPr>
              <w:t>respond to the</w:t>
            </w:r>
            <w:r w:rsidRPr="00D95DB4">
              <w:rPr>
                <w:sz w:val="18"/>
                <w:szCs w:val="19"/>
                <w:lang w:eastAsia="en-AU"/>
              </w:rPr>
              <w:t xml:space="preserve"> </w:t>
            </w:r>
            <w:r w:rsidRPr="00D95DB4">
              <w:rPr>
                <w:b/>
                <w:sz w:val="18"/>
                <w:szCs w:val="19"/>
                <w:lang w:eastAsia="en-AU"/>
              </w:rPr>
              <w:t xml:space="preserve">remand of children in police </w:t>
            </w:r>
            <w:r w:rsidR="00E32A94" w:rsidRPr="00D95DB4">
              <w:rPr>
                <w:b/>
                <w:sz w:val="18"/>
                <w:szCs w:val="19"/>
                <w:lang w:eastAsia="en-AU"/>
              </w:rPr>
              <w:t>watchhouse</w:t>
            </w:r>
            <w:r w:rsidRPr="00D95DB4">
              <w:rPr>
                <w:b/>
                <w:sz w:val="18"/>
                <w:szCs w:val="19"/>
                <w:lang w:eastAsia="en-AU"/>
              </w:rPr>
              <w:t>s</w:t>
            </w:r>
            <w:r w:rsidRPr="00D95DB4">
              <w:rPr>
                <w:sz w:val="18"/>
                <w:szCs w:val="19"/>
                <w:lang w:eastAsia="en-AU"/>
              </w:rPr>
              <w:t>:</w:t>
            </w:r>
          </w:p>
          <w:p w:rsidR="007F65E1" w:rsidRPr="00D95DB4" w:rsidRDefault="007F65E1" w:rsidP="00D95DB4">
            <w:pPr>
              <w:pStyle w:val="ListParagraph"/>
              <w:numPr>
                <w:ilvl w:val="0"/>
                <w:numId w:val="33"/>
              </w:numPr>
              <w:spacing w:after="0"/>
              <w:rPr>
                <w:sz w:val="18"/>
                <w:szCs w:val="19"/>
                <w:lang w:eastAsia="en-AU"/>
              </w:rPr>
            </w:pPr>
            <w:r w:rsidRPr="00D95DB4">
              <w:rPr>
                <w:sz w:val="18"/>
                <w:szCs w:val="19"/>
                <w:lang w:eastAsia="en-AU"/>
              </w:rPr>
              <w:t>additional police staff</w:t>
            </w:r>
          </w:p>
          <w:p w:rsidR="007F65E1" w:rsidRPr="00D95DB4" w:rsidRDefault="007F65E1" w:rsidP="00D95DB4">
            <w:pPr>
              <w:pStyle w:val="ListParagraph"/>
              <w:numPr>
                <w:ilvl w:val="0"/>
                <w:numId w:val="33"/>
              </w:numPr>
              <w:spacing w:after="0"/>
              <w:rPr>
                <w:sz w:val="18"/>
                <w:szCs w:val="19"/>
                <w:lang w:eastAsia="en-AU"/>
              </w:rPr>
            </w:pPr>
            <w:r w:rsidRPr="00D95DB4">
              <w:rPr>
                <w:sz w:val="18"/>
                <w:szCs w:val="19"/>
                <w:lang w:eastAsia="en-AU"/>
              </w:rPr>
              <w:t>additional Youth Justice staff (</w:t>
            </w:r>
            <w:r w:rsidR="00E32A94" w:rsidRPr="00D95DB4">
              <w:rPr>
                <w:sz w:val="18"/>
                <w:szCs w:val="19"/>
                <w:lang w:eastAsia="en-AU"/>
              </w:rPr>
              <w:t>Watchhouse</w:t>
            </w:r>
            <w:r w:rsidRPr="00D95DB4">
              <w:rPr>
                <w:sz w:val="18"/>
                <w:szCs w:val="19"/>
                <w:lang w:eastAsia="en-AU"/>
              </w:rPr>
              <w:t xml:space="preserve"> Response Team) </w:t>
            </w:r>
          </w:p>
          <w:p w:rsidR="007F65E1" w:rsidRPr="00D95DB4" w:rsidRDefault="007F65E1" w:rsidP="00D95DB4">
            <w:pPr>
              <w:pStyle w:val="ListParagraph"/>
              <w:numPr>
                <w:ilvl w:val="0"/>
                <w:numId w:val="33"/>
              </w:numPr>
              <w:spacing w:after="0"/>
              <w:rPr>
                <w:sz w:val="18"/>
                <w:szCs w:val="19"/>
                <w:lang w:eastAsia="en-AU"/>
              </w:rPr>
            </w:pPr>
            <w:r w:rsidRPr="00D95DB4">
              <w:rPr>
                <w:sz w:val="18"/>
                <w:szCs w:val="19"/>
                <w:lang w:eastAsia="en-AU"/>
              </w:rPr>
              <w:t xml:space="preserve">non-government services at </w:t>
            </w:r>
            <w:r w:rsidR="00706851" w:rsidRPr="00D95DB4">
              <w:rPr>
                <w:sz w:val="18"/>
                <w:szCs w:val="19"/>
                <w:lang w:eastAsia="en-AU"/>
              </w:rPr>
              <w:t xml:space="preserve">police </w:t>
            </w:r>
            <w:r w:rsidR="00E32A94" w:rsidRPr="00D95DB4">
              <w:rPr>
                <w:sz w:val="18"/>
                <w:szCs w:val="19"/>
                <w:lang w:eastAsia="en-AU"/>
              </w:rPr>
              <w:t>watchhouse</w:t>
            </w:r>
            <w:r w:rsidRPr="00D95DB4">
              <w:rPr>
                <w:sz w:val="18"/>
                <w:szCs w:val="19"/>
                <w:lang w:eastAsia="en-AU"/>
              </w:rPr>
              <w:t>s including cultural support</w:t>
            </w:r>
            <w:r w:rsidR="00706851" w:rsidRPr="00D95DB4">
              <w:rPr>
                <w:sz w:val="18"/>
                <w:szCs w:val="19"/>
                <w:lang w:eastAsia="en-AU"/>
              </w:rPr>
              <w:t>.</w:t>
            </w:r>
            <w:r w:rsidRPr="00D95DB4">
              <w:rPr>
                <w:sz w:val="18"/>
                <w:szCs w:val="19"/>
                <w:lang w:eastAsia="en-AU"/>
              </w:rPr>
              <w:t xml:space="preserve"> </w:t>
            </w:r>
          </w:p>
          <w:p w:rsidR="007F65E1" w:rsidRPr="00D95DB4" w:rsidRDefault="007F65E1" w:rsidP="00D95DB4">
            <w:pPr>
              <w:spacing w:after="0"/>
              <w:rPr>
                <w:sz w:val="18"/>
                <w:szCs w:val="19"/>
                <w:lang w:eastAsia="en-AU"/>
              </w:rPr>
            </w:pPr>
            <w:r w:rsidRPr="00D95DB4">
              <w:rPr>
                <w:sz w:val="18"/>
                <w:szCs w:val="19"/>
                <w:lang w:eastAsia="en-AU"/>
              </w:rPr>
              <w:t>These responses allow continued care, support and access to justice for a highly vulnerable group of children and young people. Measures ensure young people can make bail applications and</w:t>
            </w:r>
            <w:r w:rsidR="00706851" w:rsidRPr="00D95DB4">
              <w:rPr>
                <w:sz w:val="18"/>
                <w:szCs w:val="19"/>
                <w:lang w:eastAsia="en-AU"/>
              </w:rPr>
              <w:t>,</w:t>
            </w:r>
            <w:r w:rsidRPr="00D95DB4">
              <w:rPr>
                <w:sz w:val="18"/>
                <w:szCs w:val="19"/>
                <w:lang w:eastAsia="en-AU"/>
              </w:rPr>
              <w:t xml:space="preserve"> where necessary</w:t>
            </w:r>
            <w:r w:rsidR="00706851" w:rsidRPr="00D95DB4">
              <w:rPr>
                <w:sz w:val="18"/>
                <w:szCs w:val="19"/>
                <w:lang w:eastAsia="en-AU"/>
              </w:rPr>
              <w:t>,</w:t>
            </w:r>
            <w:r w:rsidRPr="00D95DB4">
              <w:rPr>
                <w:sz w:val="18"/>
                <w:szCs w:val="19"/>
                <w:lang w:eastAsia="en-AU"/>
              </w:rPr>
              <w:t xml:space="preserve"> facilitate their admission to youth detention centres. </w:t>
            </w:r>
          </w:p>
        </w:tc>
        <w:tc>
          <w:tcPr>
            <w:tcW w:w="1712" w:type="dxa"/>
            <w:shd w:val="clear" w:color="auto" w:fill="D0CECE" w:themeFill="background2" w:themeFillShade="E6"/>
          </w:tcPr>
          <w:p w:rsidR="007F65E1" w:rsidRPr="00D95DB4" w:rsidRDefault="00365E94" w:rsidP="00D95DB4">
            <w:pPr>
              <w:spacing w:after="0"/>
              <w:rPr>
                <w:sz w:val="18"/>
                <w:szCs w:val="19"/>
                <w:lang w:eastAsia="en-AU"/>
              </w:rPr>
            </w:pPr>
            <w:r w:rsidRPr="00D95DB4">
              <w:rPr>
                <w:sz w:val="18"/>
                <w:szCs w:val="19"/>
                <w:lang w:eastAsia="en-AU"/>
              </w:rPr>
              <w:t>Youth Justice</w:t>
            </w:r>
          </w:p>
          <w:p w:rsidR="007F65E1" w:rsidRPr="00D95DB4" w:rsidRDefault="007F65E1" w:rsidP="00D95DB4">
            <w:pPr>
              <w:spacing w:after="0"/>
              <w:rPr>
                <w:sz w:val="18"/>
                <w:szCs w:val="19"/>
                <w:lang w:eastAsia="en-AU"/>
              </w:rPr>
            </w:pPr>
          </w:p>
          <w:p w:rsidR="007F65E1" w:rsidRPr="00D95DB4" w:rsidRDefault="007F65E1" w:rsidP="00D95DB4">
            <w:pPr>
              <w:spacing w:after="0"/>
              <w:rPr>
                <w:sz w:val="18"/>
                <w:szCs w:val="19"/>
                <w:lang w:eastAsia="en-AU"/>
              </w:rPr>
            </w:pPr>
          </w:p>
        </w:tc>
      </w:tr>
    </w:tbl>
    <w:p w:rsidR="002D284E" w:rsidRPr="00D95DB4" w:rsidRDefault="002D284E" w:rsidP="002D284E">
      <w:pPr>
        <w:spacing w:after="240"/>
        <w:rPr>
          <w:sz w:val="19"/>
          <w:szCs w:val="19"/>
        </w:rPr>
      </w:pPr>
    </w:p>
    <w:p w:rsidR="002D284E" w:rsidRDefault="002D284E">
      <w:pPr>
        <w:spacing w:before="0" w:after="0"/>
        <w:sectPr w:rsidR="002D284E" w:rsidSect="00A4307A">
          <w:footerReference w:type="first" r:id="rId24"/>
          <w:pgSz w:w="11900" w:h="16840"/>
          <w:pgMar w:top="284" w:right="1440" w:bottom="1135" w:left="1440" w:header="709" w:footer="709" w:gutter="0"/>
          <w:cols w:space="708"/>
          <w:titlePg/>
          <w:docGrid w:linePitch="360"/>
        </w:sectPr>
      </w:pPr>
      <w:r>
        <w:br w:type="page"/>
      </w:r>
    </w:p>
    <w:p w:rsidR="002D284E" w:rsidRDefault="00460F74" w:rsidP="00D95DB4">
      <w:pPr>
        <w:spacing w:before="0" w:after="0"/>
      </w:pPr>
      <w:r>
        <w:rPr>
          <w:noProof/>
          <w:lang w:eastAsia="en-AU"/>
        </w:rPr>
        <w:lastRenderedPageBreak/>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-717550</wp:posOffset>
                </wp:positionV>
                <wp:extent cx="7567774" cy="1751162"/>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567774" cy="17511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F74" w:rsidRDefault="00460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4.7pt;margin-top:-56.5pt;width:595.9pt;height:137.9pt;z-index:2516623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" fillcolor="white [3201]" stroked="f" strokeweight=".5pt">
                <v:textbox>
                  <w:txbxContent>
                    <w:p w:rsidR="00460F74" w:rsidRDefault="00460F74"/>
                  </w:txbxContent>
                </v:textbox>
                <w10:wrap anchorx="page"/>
              </v:shape>
            </w:pict>
          </mc:Fallback>
        </mc:AlternateContent>
      </w:r>
    </w:p>
    <w:p w:rsidR="00D95DB4" w:rsidRDefault="00D95DB4" w:rsidP="00D95DB4">
      <w:pPr>
        <w:spacing w:before="0" w:after="0"/>
      </w:pPr>
    </w:p>
    <w:p w:rsidR="00D95DB4" w:rsidRDefault="00D95DB4" w:rsidP="00D95DB4">
      <w:pPr>
        <w:spacing w:before="0" w:after="0"/>
      </w:pPr>
    </w:p>
    <w:p w:rsidR="00D95DB4" w:rsidRDefault="00D95DB4" w:rsidP="00D95DB4">
      <w:pPr>
        <w:spacing w:before="0" w:after="0"/>
      </w:pPr>
    </w:p>
    <w:p w:rsidR="00D95DB4" w:rsidRDefault="00D95DB4" w:rsidP="00D95DB4">
      <w:pPr>
        <w:spacing w:before="0" w:after="0"/>
      </w:pPr>
    </w:p>
    <w:p w:rsidR="00D95DB4" w:rsidRDefault="00D95DB4" w:rsidP="00D95DB4">
      <w:pPr>
        <w:spacing w:before="0" w:after="0"/>
      </w:pPr>
    </w:p>
    <w:p w:rsidR="00D95DB4" w:rsidRDefault="00D95DB4" w:rsidP="00D95DB4">
      <w:pPr>
        <w:spacing w:before="0" w:after="0"/>
      </w:pPr>
    </w:p>
    <w:p w:rsidR="009D42C4" w:rsidRDefault="009D42C4" w:rsidP="00D95DB4">
      <w:pPr>
        <w:spacing w:after="240"/>
        <w:rPr>
          <w:sz w:val="18"/>
        </w:rPr>
      </w:pPr>
    </w:p>
    <w:p w:rsidR="009D42C4" w:rsidRDefault="009D42C4" w:rsidP="00D95DB4">
      <w:pPr>
        <w:spacing w:after="240"/>
        <w:rPr>
          <w:sz w:val="18"/>
        </w:rPr>
      </w:pPr>
    </w:p>
    <w:p w:rsidR="009D42C4" w:rsidRDefault="009D42C4" w:rsidP="00D95DB4">
      <w:pPr>
        <w:spacing w:after="240"/>
        <w:rPr>
          <w:sz w:val="18"/>
        </w:rPr>
      </w:pPr>
    </w:p>
    <w:p w:rsidR="00D00B8D" w:rsidRDefault="00D00B8D" w:rsidP="00D95DB4">
      <w:pPr>
        <w:spacing w:after="240"/>
        <w:rPr>
          <w:sz w:val="18"/>
        </w:rPr>
        <w:sectPr w:rsidR="00D00B8D" w:rsidSect="00A4307A">
          <w:pgSz w:w="11900" w:h="16840"/>
          <w:pgMar w:top="284" w:right="1440" w:bottom="1135" w:left="1440" w:header="709" w:footer="709" w:gutter="0"/>
          <w:cols w:space="708"/>
          <w:titlePg/>
          <w:docGrid w:linePitch="360"/>
        </w:sectPr>
      </w:pPr>
    </w:p>
    <w:p w:rsidR="009D42C4" w:rsidRDefault="009D42C4" w:rsidP="00D95DB4">
      <w:pPr>
        <w:spacing w:after="240"/>
        <w:rPr>
          <w:sz w:val="18"/>
        </w:rPr>
      </w:pPr>
    </w:p>
    <w:p w:rsidR="00D00B8D" w:rsidRDefault="00D00B8D" w:rsidP="00D95DB4">
      <w:pPr>
        <w:spacing w:after="240"/>
        <w:rPr>
          <w:sz w:val="18"/>
        </w:rPr>
      </w:pPr>
      <w:r>
        <w:t xml:space="preserve">© </w:t>
      </w:r>
      <w:r w:rsidR="00D95DB4" w:rsidRPr="00D95DB4">
        <w:rPr>
          <w:sz w:val="18"/>
        </w:rPr>
        <w:t>The State of Queensland (Department of Youth Justice) 2019</w:t>
      </w:r>
      <w:r w:rsidR="00D95DB4" w:rsidRPr="00D95DB4">
        <w:rPr>
          <w:sz w:val="18"/>
        </w:rPr>
        <w:br/>
      </w:r>
      <w:r w:rsidR="00D95DB4" w:rsidRPr="00D95DB4">
        <w:rPr>
          <w:sz w:val="18"/>
        </w:rPr>
        <w:br/>
        <w:t xml:space="preserve">Department of Youth Justice </w:t>
      </w:r>
      <w:r w:rsidR="00D95DB4" w:rsidRPr="00D95DB4">
        <w:rPr>
          <w:sz w:val="18"/>
        </w:rPr>
        <w:br/>
      </w:r>
      <w:r w:rsidR="007D4037" w:rsidRPr="007D4037">
        <w:rPr>
          <w:sz w:val="18"/>
        </w:rPr>
        <w:t>Locked Bag 3405, Brisbane Qld 4001</w:t>
      </w:r>
      <w:r w:rsidR="00D95DB4" w:rsidRPr="00D95DB4">
        <w:rPr>
          <w:sz w:val="18"/>
        </w:rPr>
        <w:br/>
      </w:r>
      <w:r w:rsidR="00D95DB4" w:rsidRPr="00D95DB4">
        <w:rPr>
          <w:sz w:val="18"/>
        </w:rPr>
        <w:br/>
      </w:r>
      <w:hyperlink r:id="rId25" w:tgtFrame="_blank" w:history="1">
        <w:r w:rsidR="00D95DB4" w:rsidRPr="00D95DB4">
          <w:rPr>
            <w:rStyle w:val="Hyperlink"/>
            <w:sz w:val="18"/>
          </w:rPr>
          <w:t>www.youthjustice.qld.gov.au</w:t>
        </w:r>
      </w:hyperlink>
    </w:p>
    <w:p w:rsidR="00D95DB4" w:rsidRDefault="00D95DB4" w:rsidP="00D95DB4">
      <w:pPr>
        <w:spacing w:after="240"/>
        <w:rPr>
          <w:sz w:val="18"/>
        </w:rPr>
      </w:pPr>
      <w:r>
        <w:rPr>
          <w:noProof/>
          <w:sz w:val="20"/>
          <w:szCs w:val="20"/>
          <w:lang w:eastAsia="en-AU"/>
        </w:rPr>
        <w:drawing>
          <wp:anchor distT="0" distB="0" distL="0" distR="0" simplePos="0" relativeHeight="251660288" behindDoc="0" locked="0" layoutInCell="1" allowOverlap="0">
            <wp:simplePos x="0" y="0"/>
            <wp:positionH relativeFrom="margin">
              <wp:align>left</wp:align>
            </wp:positionH>
            <wp:positionV relativeFrom="line">
              <wp:posOffset>79375</wp:posOffset>
            </wp:positionV>
            <wp:extent cx="946150" cy="333375"/>
            <wp:effectExtent l="0" t="0" r="6350" b="0"/>
            <wp:wrapSquare wrapText="bothSides"/>
            <wp:docPr id="595" name="Picture 5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424" cy="339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DB4">
        <w:rPr>
          <w:sz w:val="18"/>
        </w:rPr>
        <w:br/>
      </w:r>
      <w:r w:rsidRPr="00D95DB4">
        <w:rPr>
          <w:sz w:val="18"/>
        </w:rPr>
        <w:br/>
      </w:r>
      <w:r w:rsidRPr="00D95DB4">
        <w:rPr>
          <w:sz w:val="18"/>
        </w:rPr>
        <w:br/>
      </w:r>
    </w:p>
    <w:p w:rsidR="00D95DB4" w:rsidRDefault="00D95DB4" w:rsidP="00D95DB4">
      <w:pPr>
        <w:spacing w:after="240"/>
        <w:rPr>
          <w:i/>
          <w:sz w:val="18"/>
        </w:rPr>
      </w:pPr>
      <w:r w:rsidRPr="00D95DB4">
        <w:rPr>
          <w:sz w:val="18"/>
        </w:rPr>
        <w:t>This document is licensed by the State of Queensland (Department of Youth Justice) under a Creative Commons Attribution 4.0 International License.</w:t>
      </w:r>
      <w:r w:rsidRPr="00D95DB4">
        <w:rPr>
          <w:sz w:val="18"/>
        </w:rPr>
        <w:br/>
      </w:r>
      <w:r w:rsidRPr="00D95DB4">
        <w:rPr>
          <w:sz w:val="18"/>
        </w:rPr>
        <w:br/>
        <w:t>In essence, you are free to copy, communicate and adapt this document, as long as you attribute the work to the State of Queensland (Department of Youth Justice).</w:t>
      </w:r>
      <w:r w:rsidRPr="00D95DB4">
        <w:rPr>
          <w:sz w:val="18"/>
        </w:rPr>
        <w:br/>
      </w:r>
      <w:r w:rsidRPr="00D95DB4">
        <w:rPr>
          <w:sz w:val="18"/>
        </w:rPr>
        <w:br/>
        <w:t xml:space="preserve">To view a copy of the licence visit </w:t>
      </w:r>
      <w:hyperlink r:id="rId27" w:tgtFrame="_blank" w:history="1">
        <w:r w:rsidRPr="00D95DB4">
          <w:rPr>
            <w:rStyle w:val="Hyperlink"/>
            <w:sz w:val="18"/>
          </w:rPr>
          <w:t>https://creativecommons.org/licenses/by/4.0</w:t>
        </w:r>
      </w:hyperlink>
      <w:r w:rsidRPr="00D95DB4">
        <w:rPr>
          <w:sz w:val="18"/>
        </w:rPr>
        <w:t>.</w:t>
      </w:r>
      <w:r w:rsidRPr="00D95DB4">
        <w:rPr>
          <w:sz w:val="18"/>
        </w:rPr>
        <w:br/>
      </w:r>
      <w:r w:rsidRPr="00D95DB4">
        <w:rPr>
          <w:sz w:val="18"/>
        </w:rPr>
        <w:br/>
      </w:r>
      <w:r w:rsidRPr="00D95DB4">
        <w:rPr>
          <w:sz w:val="18"/>
        </w:rPr>
        <w:lastRenderedPageBreak/>
        <w:t>Attribution</w:t>
      </w:r>
      <w:r w:rsidRPr="00D95DB4">
        <w:rPr>
          <w:sz w:val="18"/>
        </w:rPr>
        <w:br/>
        <w:t xml:space="preserve">Content from this document should be attributed as: </w:t>
      </w:r>
      <w:r w:rsidRPr="007D4037">
        <w:rPr>
          <w:i/>
          <w:sz w:val="18"/>
        </w:rPr>
        <w:t>The State of Queensland (Department of Youth Justice) Youth Justice Strategy Action Plan 2019-2021.</w:t>
      </w:r>
    </w:p>
    <w:p w:rsidR="009D42C4" w:rsidRDefault="009D42C4" w:rsidP="00D95DB4">
      <w:pPr>
        <w:spacing w:after="240"/>
        <w:rPr>
          <w:i/>
          <w:sz w:val="18"/>
        </w:rPr>
      </w:pPr>
    </w:p>
    <w:p w:rsidR="00D00B8D" w:rsidRDefault="00D00B8D"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r>
        <w:rPr>
          <w:noProof/>
          <w:lang w:eastAsia="en-A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282575</wp:posOffset>
                </wp:positionV>
                <wp:extent cx="981075" cy="476250"/>
                <wp:effectExtent l="0" t="0" r="9525" b="0"/>
                <wp:wrapNone/>
                <wp:docPr id="596" name="Rectangle 596"/>
                <wp:cNvGraphicFramePr/>
                <a:graphic xmlns:a="http://schemas.openxmlformats.org/drawingml/2006/main">
                  <a:graphicData uri="http://schemas.microsoft.com/office/word/2010/wordprocessingShape">
                    <wps:wsp>
                      <wps:cNvSpPr/>
                      <wps:spPr>
                        <a:xfrm>
                          <a:off x="0" y="0"/>
                          <a:ext cx="9810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C206A" id="Rectangle 596" o:spid="_x0000_s1026" style="position:absolute;margin-left:0;margin-top:22.25pt;width:77.25pt;height:37.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" fillcolor="white [3212]" stroked="f" strokeweight="1pt">
                <w10:wrap anchorx="margin"/>
              </v:rect>
            </w:pict>
          </mc:Fallback>
        </mc:AlternateContent>
      </w: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D00B8D" w:rsidRDefault="00D00B8D"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Default="009D42C4" w:rsidP="00D95DB4">
      <w:pPr>
        <w:spacing w:after="240"/>
        <w:rPr>
          <w:i/>
          <w:sz w:val="18"/>
        </w:rPr>
      </w:pPr>
    </w:p>
    <w:p w:rsidR="009D42C4" w:rsidRPr="007D4037" w:rsidRDefault="009D42C4" w:rsidP="009D42C4">
      <w:pPr>
        <w:spacing w:after="240"/>
        <w:jc w:val="right"/>
        <w:rPr>
          <w:i/>
        </w:rPr>
      </w:pPr>
      <w:r>
        <w:rPr>
          <w:noProof/>
          <w:lang w:eastAsia="en-AU"/>
        </w:rPr>
        <w:drawing>
          <wp:inline distT="0" distB="0" distL="0" distR="0" wp14:anchorId="2560B1AF" wp14:editId="098D4F42">
            <wp:extent cx="699770" cy="880362"/>
            <wp:effectExtent l="0" t="0" r="5080" b="0"/>
            <wp:docPr id="1" name="Picture 1" descr="http://marketing.govnet.qld.gov.au/corporate-identity/assets/qgov-crest/two-line-stacked/Qld-CoA-Stylised-2LS-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keting.govnet.qld.gov.au/corporate-identity/assets/qgov-crest/two-line-stacked/Qld-CoA-Stylised-2LS-mon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284" cy="930073"/>
                    </a:xfrm>
                    <a:prstGeom prst="rect">
                      <a:avLst/>
                    </a:prstGeom>
                    <a:noFill/>
                    <a:ln>
                      <a:noFill/>
                    </a:ln>
                  </pic:spPr>
                </pic:pic>
              </a:graphicData>
            </a:graphic>
          </wp:inline>
        </w:drawing>
      </w:r>
    </w:p>
    <w:sectPr w:rsidR="009D42C4" w:rsidRPr="007D4037" w:rsidSect="00D00B8D">
      <w:type w:val="continuous"/>
      <w:pgSz w:w="11900" w:h="16840"/>
      <w:pgMar w:top="284" w:right="1440" w:bottom="1135" w:left="1440" w:header="709" w:footer="709" w:gutter="0"/>
      <w:cols w:num="2" w:space="227" w:equalWidth="0">
        <w:col w:w="7314" w:space="227"/>
        <w:col w:w="1479"/>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2EB" w:rsidRDefault="009372EB" w:rsidP="00505F68">
      <w:r>
        <w:separator/>
      </w:r>
    </w:p>
  </w:endnote>
  <w:endnote w:type="continuationSeparator" w:id="0">
    <w:p w:rsidR="009372EB" w:rsidRDefault="009372EB" w:rsidP="0050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MetaOT-Normal">
    <w:altName w:val="Corbel"/>
    <w:panose1 w:val="00000000000000000000"/>
    <w:charset w:val="4D"/>
    <w:family w:val="auto"/>
    <w:notTrueType/>
    <w:pitch w:val="variable"/>
    <w:sig w:usb0="00000003" w:usb1="4000206B"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81745646"/>
      <w:docPartObj>
        <w:docPartGallery w:val="Page Numbers (Bottom of Page)"/>
        <w:docPartUnique/>
      </w:docPartObj>
    </w:sdtPr>
    <w:sdtEndPr>
      <w:rPr>
        <w:rStyle w:val="PageNumber"/>
      </w:rPr>
    </w:sdtEndPr>
    <w:sdtContent>
      <w:p w:rsidR="00A25DF3" w:rsidRDefault="00A25DF3" w:rsidP="00505F6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A25DF3" w:rsidRDefault="00A25DF3" w:rsidP="00505F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Footer"/>
    </w:pPr>
    <w:r>
      <w:t xml:space="preserve">Page </w:t>
    </w:r>
    <w:sdt>
      <w:sdtPr>
        <w:id w:val="18499850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rsidR="00A25DF3" w:rsidRPr="00BC73BF" w:rsidRDefault="00A25DF3" w:rsidP="00505F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Pr="00EC1BCD" w:rsidRDefault="00BA1C01" w:rsidP="00505F68">
    <w:pPr>
      <w:pStyle w:val="Footer"/>
    </w:pPr>
    <w:r w:rsidRPr="00BA1C01">
      <w:rPr>
        <w:sz w:val="18"/>
      </w:rPr>
      <w:ptab w:relativeTo="margin" w:alignment="center" w:leader="none"/>
    </w:r>
    <w:r w:rsidR="00A25DF3" w:rsidRPr="00BA1C01">
      <w:rPr>
        <w:sz w:val="18"/>
      </w:rPr>
      <w:t xml:space="preserve">Page </w:t>
    </w:r>
    <w:r w:rsidR="00A25DF3" w:rsidRPr="00BA1C01">
      <w:rPr>
        <w:sz w:val="18"/>
      </w:rPr>
      <w:fldChar w:fldCharType="begin"/>
    </w:r>
    <w:r w:rsidR="00A25DF3" w:rsidRPr="00BA1C01">
      <w:rPr>
        <w:sz w:val="18"/>
      </w:rPr>
      <w:instrText xml:space="preserve"> PAGE   \* MERGEFORMAT </w:instrText>
    </w:r>
    <w:r w:rsidR="00A25DF3" w:rsidRPr="00BA1C01">
      <w:rPr>
        <w:sz w:val="18"/>
      </w:rPr>
      <w:fldChar w:fldCharType="separate"/>
    </w:r>
    <w:r w:rsidR="00DD202B">
      <w:rPr>
        <w:noProof/>
        <w:sz w:val="18"/>
      </w:rPr>
      <w:t>7</w:t>
    </w:r>
    <w:r w:rsidR="00A25DF3" w:rsidRPr="00BA1C01">
      <w:rPr>
        <w:noProof/>
        <w:sz w:val="18"/>
      </w:rPr>
      <w:fldChar w:fldCharType="end"/>
    </w:r>
    <w:r w:rsidR="00A25DF3">
      <w:rPr>
        <w:noProof/>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Pr="00A650D3" w:rsidRDefault="00A650D3" w:rsidP="00505F68">
    <w:pPr>
      <w:pStyle w:val="Footer"/>
      <w:rPr>
        <w:sz w:val="18"/>
      </w:rPr>
    </w:pPr>
    <w:r w:rsidRPr="00A650D3">
      <w:rPr>
        <w:sz w:val="18"/>
      </w:rPr>
      <w:ptab w:relativeTo="margin" w:alignment="center" w:leader="none"/>
    </w:r>
    <w:r w:rsidRPr="00A650D3">
      <w:rPr>
        <w:sz w:val="18"/>
      </w:rPr>
      <w:t xml:space="preserve">Page </w:t>
    </w:r>
    <w:r w:rsidR="00A25DF3" w:rsidRPr="00A650D3">
      <w:rPr>
        <w:sz w:val="18"/>
      </w:rPr>
      <w:fldChar w:fldCharType="begin"/>
    </w:r>
    <w:r w:rsidR="00A25DF3" w:rsidRPr="00A650D3">
      <w:rPr>
        <w:sz w:val="18"/>
      </w:rPr>
      <w:instrText xml:space="preserve"> PAGE   \* MERGEFORMAT </w:instrText>
    </w:r>
    <w:r w:rsidR="00A25DF3" w:rsidRPr="00A650D3">
      <w:rPr>
        <w:sz w:val="18"/>
      </w:rPr>
      <w:fldChar w:fldCharType="separate"/>
    </w:r>
    <w:r w:rsidR="00DD202B">
      <w:rPr>
        <w:noProof/>
        <w:sz w:val="18"/>
      </w:rPr>
      <w:t>10</w:t>
    </w:r>
    <w:r w:rsidR="00A25DF3" w:rsidRPr="00A650D3">
      <w:rPr>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Pr="00BC73BF" w:rsidRDefault="00A650D3" w:rsidP="00505F68">
    <w:pPr>
      <w:pStyle w:val="Footer"/>
    </w:pPr>
    <w:r>
      <w:rPr>
        <w:sz w:val="18"/>
      </w:rPr>
      <w:ptab w:relativeTo="margin" w:alignment="center" w:leader="none"/>
    </w:r>
    <w:r w:rsidR="00A25DF3" w:rsidRPr="00A650D3">
      <w:rPr>
        <w:sz w:val="18"/>
      </w:rPr>
      <w:t xml:space="preserve">Page </w:t>
    </w:r>
    <w:r w:rsidR="00A25DF3" w:rsidRPr="00A650D3">
      <w:rPr>
        <w:sz w:val="18"/>
      </w:rPr>
      <w:fldChar w:fldCharType="begin"/>
    </w:r>
    <w:r w:rsidR="00A25DF3" w:rsidRPr="00A650D3">
      <w:rPr>
        <w:sz w:val="18"/>
      </w:rPr>
      <w:instrText xml:space="preserve"> PAGE   \* MERGEFORMAT </w:instrText>
    </w:r>
    <w:r w:rsidR="00A25DF3" w:rsidRPr="00A650D3">
      <w:rPr>
        <w:sz w:val="18"/>
      </w:rPr>
      <w:fldChar w:fldCharType="separate"/>
    </w:r>
    <w:r w:rsidR="00DD202B">
      <w:rPr>
        <w:noProof/>
        <w:sz w:val="18"/>
      </w:rPr>
      <w:t>12</w:t>
    </w:r>
    <w:r w:rsidR="00A25DF3" w:rsidRPr="00A650D3">
      <w:rPr>
        <w:noProof/>
        <w:sz w:val="18"/>
      </w:rPr>
      <w:fldChar w:fldCharType="end"/>
    </w:r>
    <w:r w:rsidR="00A25DF3" w:rsidRPr="005966DA">
      <w:t xml:space="preserve"> </w:t>
    </w:r>
    <w:r w:rsidR="00A25DF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2EB" w:rsidRDefault="009372EB" w:rsidP="00505F68">
      <w:r>
        <w:separator/>
      </w:r>
    </w:p>
  </w:footnote>
  <w:footnote w:type="continuationSeparator" w:id="0">
    <w:p w:rsidR="009372EB" w:rsidRDefault="009372EB" w:rsidP="00505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r>
      <w:rPr>
        <w:noProof/>
        <w:lang w:eastAsia="en-AU"/>
      </w:rPr>
      <w:drawing>
        <wp:anchor distT="0" distB="0" distL="114300" distR="114300" simplePos="0" relativeHeight="251675648" behindDoc="1" locked="1" layoutInCell="1" allowOverlap="1" wp14:anchorId="0F145A0F" wp14:editId="1ACFB94F">
          <wp:simplePos x="0" y="0"/>
          <wp:positionH relativeFrom="page">
            <wp:align>left</wp:align>
          </wp:positionH>
          <wp:positionV relativeFrom="page">
            <wp:align>top</wp:align>
          </wp:positionV>
          <wp:extent cx="7549200" cy="106560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87 YJ AP_4 template_p10_LSH.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Pr="00C74AA0" w:rsidRDefault="00A25DF3" w:rsidP="00505F68">
    <w:pPr>
      <w:pStyle w:val="Header"/>
    </w:pPr>
    <w:r>
      <w:rPr>
        <w:noProof/>
        <w:lang w:eastAsia="en-AU"/>
      </w:rPr>
      <w:drawing>
        <wp:anchor distT="0" distB="0" distL="114300" distR="114300" simplePos="0" relativeHeight="251673600" behindDoc="1" locked="1" layoutInCell="1" allowOverlap="1" wp14:anchorId="2E04C698" wp14:editId="08438638">
          <wp:simplePos x="0" y="0"/>
          <wp:positionH relativeFrom="page">
            <wp:align>left</wp:align>
          </wp:positionH>
          <wp:positionV relativeFrom="page">
            <wp:align>top</wp:align>
          </wp:positionV>
          <wp:extent cx="7549200" cy="10656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87 YJ AP_4 template_p11_RSH.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r>
      <w:rPr>
        <w:noProof/>
        <w:lang w:eastAsia="en-AU"/>
      </w:rPr>
      <w:drawing>
        <wp:anchor distT="0" distB="0" distL="114300" distR="114300" simplePos="0" relativeHeight="251693056" behindDoc="1" locked="1" layoutInCell="1" allowOverlap="1" wp14:anchorId="7086FED1" wp14:editId="05EA8327">
          <wp:simplePos x="0" y="0"/>
          <wp:positionH relativeFrom="page">
            <wp:align>left</wp:align>
          </wp:positionH>
          <wp:positionV relativeFrom="page">
            <wp:align>top</wp:align>
          </wp:positionV>
          <wp:extent cx="7534275" cy="10677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87 Youth Justice Action Plan_v9_cover 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025" cy="1067858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r>
      <w:rPr>
        <w:noProof/>
        <w:lang w:eastAsia="en-AU"/>
      </w:rPr>
      <w:drawing>
        <wp:anchor distT="0" distB="0" distL="114300" distR="114300" simplePos="0" relativeHeight="251671552" behindDoc="1" locked="1" layoutInCell="1" allowOverlap="1" wp14:anchorId="5F72C6F7" wp14:editId="5147DD67">
          <wp:simplePos x="0" y="0"/>
          <wp:positionH relativeFrom="page">
            <wp:align>left</wp:align>
          </wp:positionH>
          <wp:positionV relativeFrom="page">
            <wp:align>top</wp:align>
          </wp:positionV>
          <wp:extent cx="7549200" cy="1065600"/>
          <wp:effectExtent l="0" t="0" r="0" b="127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87 YJ AP_4 template_p10_LSH.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r>
      <w:rPr>
        <w:noProof/>
        <w:lang w:eastAsia="en-AU"/>
      </w:rPr>
      <w:drawing>
        <wp:anchor distT="0" distB="0" distL="114300" distR="114300" simplePos="0" relativeHeight="251682816" behindDoc="1" locked="1" layoutInCell="1" allowOverlap="1" wp14:anchorId="4D0592EE" wp14:editId="69E29E7B">
          <wp:simplePos x="0" y="0"/>
          <wp:positionH relativeFrom="page">
            <wp:align>right</wp:align>
          </wp:positionH>
          <wp:positionV relativeFrom="page">
            <wp:posOffset>30480</wp:posOffset>
          </wp:positionV>
          <wp:extent cx="7548880" cy="1065530"/>
          <wp:effectExtent l="0" t="0" r="0" b="127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87 YJ AP_4 template_p10_LSH.jp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Pr="00C74AA0" w:rsidRDefault="00A25DF3" w:rsidP="00505F68">
    <w:pPr>
      <w:pStyle w:val="Header"/>
    </w:pPr>
    <w:r>
      <w:rPr>
        <w:noProof/>
        <w:lang w:eastAsia="en-AU"/>
      </w:rPr>
      <w:drawing>
        <wp:anchor distT="0" distB="0" distL="114300" distR="114300" simplePos="0" relativeHeight="251691008" behindDoc="1" locked="1" layoutInCell="1" allowOverlap="1" wp14:anchorId="627541D9" wp14:editId="476C08B5">
          <wp:simplePos x="0" y="0"/>
          <wp:positionH relativeFrom="page">
            <wp:posOffset>19050</wp:posOffset>
          </wp:positionH>
          <wp:positionV relativeFrom="page">
            <wp:posOffset>1905</wp:posOffset>
          </wp:positionV>
          <wp:extent cx="7541895" cy="214185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87 YJ AP_4 template_table header_LSH.jpg"/>
                  <pic:cNvPicPr/>
                </pic:nvPicPr>
                <pic:blipFill>
                  <a:blip r:embed="rId1">
                    <a:extLst>
                      <a:ext uri="{28A0092B-C50C-407E-A947-70E740481C1C}">
                        <a14:useLocalDpi xmlns:a14="http://schemas.microsoft.com/office/drawing/2010/main" val="0"/>
                      </a:ext>
                    </a:extLst>
                  </a:blip>
                  <a:stretch>
                    <a:fillRect/>
                  </a:stretch>
                </pic:blipFill>
                <pic:spPr>
                  <a:xfrm>
                    <a:off x="0" y="0"/>
                    <a:ext cx="7541895" cy="214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F3" w:rsidRDefault="00A25DF3" w:rsidP="00505F68">
    <w:pPr>
      <w:pStyle w:val="Header"/>
    </w:pPr>
    <w:r>
      <w:rPr>
        <w:noProof/>
        <w:lang w:eastAsia="en-AU"/>
      </w:rPr>
      <w:drawing>
        <wp:anchor distT="0" distB="0" distL="114300" distR="114300" simplePos="0" relativeHeight="251686912" behindDoc="1" locked="1" layoutInCell="1" allowOverlap="1" wp14:anchorId="1696F0A8" wp14:editId="379B1BE6">
          <wp:simplePos x="0" y="0"/>
          <wp:positionH relativeFrom="page">
            <wp:posOffset>9525</wp:posOffset>
          </wp:positionH>
          <wp:positionV relativeFrom="page">
            <wp:posOffset>28575</wp:posOffset>
          </wp:positionV>
          <wp:extent cx="7542000" cy="2142000"/>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87 YJ AP_4 template_table header_LSH.jpg"/>
                  <pic:cNvPicPr/>
                </pic:nvPicPr>
                <pic:blipFill>
                  <a:blip r:embed="rId1">
                    <a:extLst>
                      <a:ext uri="{28A0092B-C50C-407E-A947-70E740481C1C}">
                        <a14:useLocalDpi xmlns:a14="http://schemas.microsoft.com/office/drawing/2010/main" val="0"/>
                      </a:ext>
                    </a:extLst>
                  </a:blip>
                  <a:stretch>
                    <a:fillRect/>
                  </a:stretch>
                </pic:blipFill>
                <pic:spPr>
                  <a:xfrm>
                    <a:off x="0" y="0"/>
                    <a:ext cx="7542000" cy="214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4864" behindDoc="1" locked="1" layoutInCell="1" allowOverlap="1" wp14:anchorId="548A093D" wp14:editId="4E915C53">
          <wp:simplePos x="0" y="0"/>
          <wp:positionH relativeFrom="page">
            <wp:align>right</wp:align>
          </wp:positionH>
          <wp:positionV relativeFrom="page">
            <wp:posOffset>30480</wp:posOffset>
          </wp:positionV>
          <wp:extent cx="7548880" cy="10655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87 YJ AP_4 template_p10_LSH.jpg"/>
                  <pic:cNvPicPr/>
                </pic:nvPicPr>
                <pic:blipFill>
                  <a:blip r:embed="rId2">
                    <a:extLst>
                      <a:ext uri="{28A0092B-C50C-407E-A947-70E740481C1C}">
                        <a14:useLocalDpi xmlns:a14="http://schemas.microsoft.com/office/drawing/2010/main" val="0"/>
                      </a:ext>
                    </a:extLst>
                  </a:blip>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50pt" o:bullet="t">
        <v:imagedata r:id="rId1" o:title="Spotlight"/>
      </v:shape>
    </w:pict>
  </w:numPicBullet>
  <w:abstractNum w:abstractNumId="0" w15:restartNumberingAfterBreak="0">
    <w:nsid w:val="07031F45"/>
    <w:multiLevelType w:val="hybridMultilevel"/>
    <w:tmpl w:val="8A5C4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2782A"/>
    <w:multiLevelType w:val="hybridMultilevel"/>
    <w:tmpl w:val="D65C14C6"/>
    <w:lvl w:ilvl="0" w:tplc="28DAA62C">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42692"/>
    <w:multiLevelType w:val="hybridMultilevel"/>
    <w:tmpl w:val="DF18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45579"/>
    <w:multiLevelType w:val="hybridMultilevel"/>
    <w:tmpl w:val="A60A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65185"/>
    <w:multiLevelType w:val="hybridMultilevel"/>
    <w:tmpl w:val="3F02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E21D7"/>
    <w:multiLevelType w:val="hybridMultilevel"/>
    <w:tmpl w:val="CC2A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36DFE"/>
    <w:multiLevelType w:val="hybridMultilevel"/>
    <w:tmpl w:val="FBC42E50"/>
    <w:styleLink w:val="ImportedStyle3"/>
    <w:lvl w:ilvl="0" w:tplc="F78AFFD6">
      <w:start w:val="1"/>
      <w:numFmt w:val="decimal"/>
      <w:lvlText w:val="%1."/>
      <w:lvlJc w:val="left"/>
      <w:pPr>
        <w:tabs>
          <w:tab w:val="left" w:pos="360"/>
        </w:tabs>
        <w:ind w:left="357"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FDEA24E">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120E0C6E">
      <w:start w:val="1"/>
      <w:numFmt w:val="lowerRoman"/>
      <w:lvlText w:val="%3."/>
      <w:lvlJc w:val="left"/>
      <w:pPr>
        <w:ind w:left="2154"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16A8A394">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0622AB38">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1AE2A20C">
      <w:start w:val="1"/>
      <w:numFmt w:val="lowerRoman"/>
      <w:lvlText w:val="%6."/>
      <w:lvlJc w:val="left"/>
      <w:pPr>
        <w:ind w:left="4314"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1CBA827A">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21541616">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918C1B90">
      <w:start w:val="1"/>
      <w:numFmt w:val="lowerRoman"/>
      <w:lvlText w:val="%9."/>
      <w:lvlJc w:val="left"/>
      <w:pPr>
        <w:ind w:left="6474"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6520F23"/>
    <w:multiLevelType w:val="hybridMultilevel"/>
    <w:tmpl w:val="3B98A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FF1236"/>
    <w:multiLevelType w:val="hybridMultilevel"/>
    <w:tmpl w:val="98823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B6248"/>
    <w:multiLevelType w:val="hybridMultilevel"/>
    <w:tmpl w:val="7AD60754"/>
    <w:lvl w:ilvl="0" w:tplc="8D346E76">
      <w:start w:val="1"/>
      <w:numFmt w:val="bullet"/>
      <w:lvlText w:val="•"/>
      <w:lvlJc w:val="left"/>
      <w:pPr>
        <w:tabs>
          <w:tab w:val="num" w:pos="720"/>
        </w:tabs>
        <w:ind w:left="720" w:hanging="360"/>
      </w:pPr>
      <w:rPr>
        <w:rFonts w:ascii="Arial" w:hAnsi="Arial" w:hint="default"/>
      </w:rPr>
    </w:lvl>
    <w:lvl w:ilvl="1" w:tplc="410CD1DC" w:tentative="1">
      <w:start w:val="1"/>
      <w:numFmt w:val="bullet"/>
      <w:lvlText w:val="•"/>
      <w:lvlJc w:val="left"/>
      <w:pPr>
        <w:tabs>
          <w:tab w:val="num" w:pos="1440"/>
        </w:tabs>
        <w:ind w:left="1440" w:hanging="360"/>
      </w:pPr>
      <w:rPr>
        <w:rFonts w:ascii="Arial" w:hAnsi="Arial" w:hint="default"/>
      </w:rPr>
    </w:lvl>
    <w:lvl w:ilvl="2" w:tplc="5E182190" w:tentative="1">
      <w:start w:val="1"/>
      <w:numFmt w:val="bullet"/>
      <w:lvlText w:val="•"/>
      <w:lvlJc w:val="left"/>
      <w:pPr>
        <w:tabs>
          <w:tab w:val="num" w:pos="2160"/>
        </w:tabs>
        <w:ind w:left="2160" w:hanging="360"/>
      </w:pPr>
      <w:rPr>
        <w:rFonts w:ascii="Arial" w:hAnsi="Arial" w:hint="default"/>
      </w:rPr>
    </w:lvl>
    <w:lvl w:ilvl="3" w:tplc="0F42CE02" w:tentative="1">
      <w:start w:val="1"/>
      <w:numFmt w:val="bullet"/>
      <w:lvlText w:val="•"/>
      <w:lvlJc w:val="left"/>
      <w:pPr>
        <w:tabs>
          <w:tab w:val="num" w:pos="2880"/>
        </w:tabs>
        <w:ind w:left="2880" w:hanging="360"/>
      </w:pPr>
      <w:rPr>
        <w:rFonts w:ascii="Arial" w:hAnsi="Arial" w:hint="default"/>
      </w:rPr>
    </w:lvl>
    <w:lvl w:ilvl="4" w:tplc="D758EC10" w:tentative="1">
      <w:start w:val="1"/>
      <w:numFmt w:val="bullet"/>
      <w:lvlText w:val="•"/>
      <w:lvlJc w:val="left"/>
      <w:pPr>
        <w:tabs>
          <w:tab w:val="num" w:pos="3600"/>
        </w:tabs>
        <w:ind w:left="3600" w:hanging="360"/>
      </w:pPr>
      <w:rPr>
        <w:rFonts w:ascii="Arial" w:hAnsi="Arial" w:hint="default"/>
      </w:rPr>
    </w:lvl>
    <w:lvl w:ilvl="5" w:tplc="9FDA2022" w:tentative="1">
      <w:start w:val="1"/>
      <w:numFmt w:val="bullet"/>
      <w:lvlText w:val="•"/>
      <w:lvlJc w:val="left"/>
      <w:pPr>
        <w:tabs>
          <w:tab w:val="num" w:pos="4320"/>
        </w:tabs>
        <w:ind w:left="4320" w:hanging="360"/>
      </w:pPr>
      <w:rPr>
        <w:rFonts w:ascii="Arial" w:hAnsi="Arial" w:hint="default"/>
      </w:rPr>
    </w:lvl>
    <w:lvl w:ilvl="6" w:tplc="309E9672" w:tentative="1">
      <w:start w:val="1"/>
      <w:numFmt w:val="bullet"/>
      <w:lvlText w:val="•"/>
      <w:lvlJc w:val="left"/>
      <w:pPr>
        <w:tabs>
          <w:tab w:val="num" w:pos="5040"/>
        </w:tabs>
        <w:ind w:left="5040" w:hanging="360"/>
      </w:pPr>
      <w:rPr>
        <w:rFonts w:ascii="Arial" w:hAnsi="Arial" w:hint="default"/>
      </w:rPr>
    </w:lvl>
    <w:lvl w:ilvl="7" w:tplc="052A7632" w:tentative="1">
      <w:start w:val="1"/>
      <w:numFmt w:val="bullet"/>
      <w:lvlText w:val="•"/>
      <w:lvlJc w:val="left"/>
      <w:pPr>
        <w:tabs>
          <w:tab w:val="num" w:pos="5760"/>
        </w:tabs>
        <w:ind w:left="5760" w:hanging="360"/>
      </w:pPr>
      <w:rPr>
        <w:rFonts w:ascii="Arial" w:hAnsi="Arial" w:hint="default"/>
      </w:rPr>
    </w:lvl>
    <w:lvl w:ilvl="8" w:tplc="C8889F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D40770"/>
    <w:multiLevelType w:val="hybridMultilevel"/>
    <w:tmpl w:val="2CDA2152"/>
    <w:lvl w:ilvl="0" w:tplc="755CB60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962FDB"/>
    <w:multiLevelType w:val="hybridMultilevel"/>
    <w:tmpl w:val="675CBA36"/>
    <w:lvl w:ilvl="0" w:tplc="28DAA62C">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2842E1"/>
    <w:multiLevelType w:val="hybridMultilevel"/>
    <w:tmpl w:val="CB701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6601D3"/>
    <w:multiLevelType w:val="hybridMultilevel"/>
    <w:tmpl w:val="F6888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9F6873"/>
    <w:multiLevelType w:val="hybridMultilevel"/>
    <w:tmpl w:val="892240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32D4E3E"/>
    <w:multiLevelType w:val="hybridMultilevel"/>
    <w:tmpl w:val="E5E05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406D64"/>
    <w:multiLevelType w:val="multilevel"/>
    <w:tmpl w:val="FBC42E50"/>
    <w:numStyleLink w:val="ImportedStyle3"/>
  </w:abstractNum>
  <w:abstractNum w:abstractNumId="17" w15:restartNumberingAfterBreak="0">
    <w:nsid w:val="45AF7FEC"/>
    <w:multiLevelType w:val="hybridMultilevel"/>
    <w:tmpl w:val="A6768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5830C3"/>
    <w:multiLevelType w:val="hybridMultilevel"/>
    <w:tmpl w:val="CC2E8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C0343C"/>
    <w:multiLevelType w:val="hybridMultilevel"/>
    <w:tmpl w:val="317E3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7D7332"/>
    <w:multiLevelType w:val="hybridMultilevel"/>
    <w:tmpl w:val="0DFA6F2A"/>
    <w:lvl w:ilvl="0" w:tplc="568A6682">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864818"/>
    <w:multiLevelType w:val="hybridMultilevel"/>
    <w:tmpl w:val="0C347E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243237E"/>
    <w:multiLevelType w:val="hybridMultilevel"/>
    <w:tmpl w:val="8BE4341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53717044"/>
    <w:multiLevelType w:val="hybridMultilevel"/>
    <w:tmpl w:val="5456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A109F1"/>
    <w:multiLevelType w:val="hybridMultilevel"/>
    <w:tmpl w:val="1DF49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4B6A1E"/>
    <w:multiLevelType w:val="hybridMultilevel"/>
    <w:tmpl w:val="7B50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7275EB"/>
    <w:multiLevelType w:val="hybridMultilevel"/>
    <w:tmpl w:val="F10870E8"/>
    <w:lvl w:ilvl="0" w:tplc="0C090001">
      <w:start w:val="1"/>
      <w:numFmt w:val="bullet"/>
      <w:lvlText w:val=""/>
      <w:lvlJc w:val="left"/>
      <w:pPr>
        <w:tabs>
          <w:tab w:val="num" w:pos="360"/>
        </w:tabs>
        <w:ind w:left="360" w:hanging="360"/>
      </w:pPr>
      <w:rPr>
        <w:rFonts w:ascii="Symbol" w:hAnsi="Symbol" w:hint="default"/>
        <w:sz w:val="16"/>
        <w:szCs w:val="16"/>
      </w:rPr>
    </w:lvl>
    <w:lvl w:ilvl="1" w:tplc="651405F4">
      <w:start w:val="1"/>
      <w:numFmt w:val="bullet"/>
      <w:lvlText w:val=""/>
      <w:lvlJc w:val="left"/>
      <w:pPr>
        <w:tabs>
          <w:tab w:val="num" w:pos="1080"/>
        </w:tabs>
        <w:ind w:left="1080" w:hanging="360"/>
      </w:pPr>
      <w:rPr>
        <w:rFonts w:ascii="Symbol" w:hAnsi="Symbol" w:hint="default"/>
        <w:sz w:val="16"/>
        <w:szCs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3B67649"/>
    <w:multiLevelType w:val="hybridMultilevel"/>
    <w:tmpl w:val="02CCC22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938F8"/>
    <w:multiLevelType w:val="hybridMultilevel"/>
    <w:tmpl w:val="9196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45F57"/>
    <w:multiLevelType w:val="hybridMultilevel"/>
    <w:tmpl w:val="9E5E2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7D7269"/>
    <w:multiLevelType w:val="hybridMultilevel"/>
    <w:tmpl w:val="04268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5D25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A637460"/>
    <w:multiLevelType w:val="hybridMultilevel"/>
    <w:tmpl w:val="CE32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A9366F"/>
    <w:multiLevelType w:val="hybridMultilevel"/>
    <w:tmpl w:val="F6CA4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5"/>
  </w:num>
  <w:num w:numId="4">
    <w:abstractNumId w:val="24"/>
  </w:num>
  <w:num w:numId="5">
    <w:abstractNumId w:val="4"/>
  </w:num>
  <w:num w:numId="6">
    <w:abstractNumId w:val="2"/>
  </w:num>
  <w:num w:numId="7">
    <w:abstractNumId w:val="8"/>
  </w:num>
  <w:num w:numId="8">
    <w:abstractNumId w:val="13"/>
  </w:num>
  <w:num w:numId="9">
    <w:abstractNumId w:val="7"/>
  </w:num>
  <w:num w:numId="10">
    <w:abstractNumId w:val="17"/>
  </w:num>
  <w:num w:numId="11">
    <w:abstractNumId w:val="3"/>
  </w:num>
  <w:num w:numId="12">
    <w:abstractNumId w:val="29"/>
  </w:num>
  <w:num w:numId="13">
    <w:abstractNumId w:val="26"/>
  </w:num>
  <w:num w:numId="14">
    <w:abstractNumId w:val="21"/>
  </w:num>
  <w:num w:numId="15">
    <w:abstractNumId w:val="22"/>
  </w:num>
  <w:num w:numId="16">
    <w:abstractNumId w:val="19"/>
  </w:num>
  <w:num w:numId="17">
    <w:abstractNumId w:val="23"/>
  </w:num>
  <w:num w:numId="18">
    <w:abstractNumId w:val="18"/>
  </w:num>
  <w:num w:numId="19">
    <w:abstractNumId w:val="27"/>
  </w:num>
  <w:num w:numId="20">
    <w:abstractNumId w:val="20"/>
  </w:num>
  <w:num w:numId="21">
    <w:abstractNumId w:val="10"/>
  </w:num>
  <w:num w:numId="22">
    <w:abstractNumId w:val="0"/>
  </w:num>
  <w:num w:numId="23">
    <w:abstractNumId w:val="11"/>
  </w:num>
  <w:num w:numId="24">
    <w:abstractNumId w:val="1"/>
  </w:num>
  <w:num w:numId="25">
    <w:abstractNumId w:val="6"/>
  </w:num>
  <w:num w:numId="26">
    <w:abstractNumId w:val="16"/>
    <w:lvlOverride w:ilvl="0">
      <w:lvl w:ilvl="0">
        <w:start w:val="1"/>
        <w:numFmt w:val="decimal"/>
        <w:lvlText w:val="%1."/>
        <w:lvlJc w:val="left"/>
        <w:pPr>
          <w:tabs>
            <w:tab w:val="left" w:pos="360"/>
          </w:tabs>
          <w:ind w:left="357" w:hanging="357"/>
        </w:pPr>
        <w:rPr>
          <w:rFonts w:hAnsi="Arial Unicode MS"/>
          <w:b w:val="0"/>
          <w:i w:val="0"/>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5"/>
  </w:num>
  <w:num w:numId="28">
    <w:abstractNumId w:val="25"/>
  </w:num>
  <w:num w:numId="29">
    <w:abstractNumId w:val="12"/>
  </w:num>
  <w:num w:numId="30">
    <w:abstractNumId w:val="31"/>
  </w:num>
  <w:num w:numId="31">
    <w:abstractNumId w:val="14"/>
  </w:num>
  <w:num w:numId="32">
    <w:abstractNumId w:val="9"/>
  </w:num>
  <w:num w:numId="33">
    <w:abstractNumId w:val="3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o:colormru v:ext="edit" colors="#055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E25"/>
    <w:rsid w:val="00000F91"/>
    <w:rsid w:val="00005217"/>
    <w:rsid w:val="00006F74"/>
    <w:rsid w:val="000133A5"/>
    <w:rsid w:val="00021D1E"/>
    <w:rsid w:val="000272A0"/>
    <w:rsid w:val="00033C4F"/>
    <w:rsid w:val="0004278E"/>
    <w:rsid w:val="0008093B"/>
    <w:rsid w:val="00081194"/>
    <w:rsid w:val="00085B35"/>
    <w:rsid w:val="00086AB3"/>
    <w:rsid w:val="000B07A0"/>
    <w:rsid w:val="000B22AD"/>
    <w:rsid w:val="000B5265"/>
    <w:rsid w:val="000B79D3"/>
    <w:rsid w:val="000C1159"/>
    <w:rsid w:val="000D014D"/>
    <w:rsid w:val="000E3F01"/>
    <w:rsid w:val="000E76EE"/>
    <w:rsid w:val="000F0AE0"/>
    <w:rsid w:val="000F6B7A"/>
    <w:rsid w:val="00101ABE"/>
    <w:rsid w:val="001051B9"/>
    <w:rsid w:val="00105E70"/>
    <w:rsid w:val="00116E67"/>
    <w:rsid w:val="0012435F"/>
    <w:rsid w:val="00126D8F"/>
    <w:rsid w:val="001351CD"/>
    <w:rsid w:val="00136874"/>
    <w:rsid w:val="001372C6"/>
    <w:rsid w:val="00161496"/>
    <w:rsid w:val="001615AB"/>
    <w:rsid w:val="0016177C"/>
    <w:rsid w:val="0016446A"/>
    <w:rsid w:val="00164EE1"/>
    <w:rsid w:val="00165C66"/>
    <w:rsid w:val="0017426C"/>
    <w:rsid w:val="00174290"/>
    <w:rsid w:val="001800CF"/>
    <w:rsid w:val="00180DF7"/>
    <w:rsid w:val="00195CA9"/>
    <w:rsid w:val="001A04CB"/>
    <w:rsid w:val="001A322F"/>
    <w:rsid w:val="001C0E09"/>
    <w:rsid w:val="001D1F42"/>
    <w:rsid w:val="001E07CC"/>
    <w:rsid w:val="001E0B6B"/>
    <w:rsid w:val="001E3DCE"/>
    <w:rsid w:val="001E774C"/>
    <w:rsid w:val="001F49DE"/>
    <w:rsid w:val="001F5DAA"/>
    <w:rsid w:val="00200FF6"/>
    <w:rsid w:val="0020666A"/>
    <w:rsid w:val="00211665"/>
    <w:rsid w:val="002122A0"/>
    <w:rsid w:val="0021263A"/>
    <w:rsid w:val="00215F9B"/>
    <w:rsid w:val="002164CB"/>
    <w:rsid w:val="00232A8A"/>
    <w:rsid w:val="002548B5"/>
    <w:rsid w:val="00254B6F"/>
    <w:rsid w:val="00264269"/>
    <w:rsid w:val="00266C8C"/>
    <w:rsid w:val="00272B40"/>
    <w:rsid w:val="00281B89"/>
    <w:rsid w:val="00281E6B"/>
    <w:rsid w:val="002862B8"/>
    <w:rsid w:val="00293777"/>
    <w:rsid w:val="0029603D"/>
    <w:rsid w:val="00296F64"/>
    <w:rsid w:val="002A4252"/>
    <w:rsid w:val="002A4816"/>
    <w:rsid w:val="002A57EE"/>
    <w:rsid w:val="002D284E"/>
    <w:rsid w:val="002D7796"/>
    <w:rsid w:val="002F14F3"/>
    <w:rsid w:val="002F18E8"/>
    <w:rsid w:val="002F247D"/>
    <w:rsid w:val="002F4EB0"/>
    <w:rsid w:val="00301343"/>
    <w:rsid w:val="00303AC5"/>
    <w:rsid w:val="00304E2F"/>
    <w:rsid w:val="003050B6"/>
    <w:rsid w:val="00307A3A"/>
    <w:rsid w:val="0031217D"/>
    <w:rsid w:val="00315D55"/>
    <w:rsid w:val="00323CAC"/>
    <w:rsid w:val="00325A0B"/>
    <w:rsid w:val="003270A5"/>
    <w:rsid w:val="00342A9D"/>
    <w:rsid w:val="00345D56"/>
    <w:rsid w:val="0034649F"/>
    <w:rsid w:val="0035050A"/>
    <w:rsid w:val="003519F3"/>
    <w:rsid w:val="00355555"/>
    <w:rsid w:val="00362E54"/>
    <w:rsid w:val="00365E94"/>
    <w:rsid w:val="00374454"/>
    <w:rsid w:val="00377D43"/>
    <w:rsid w:val="003802B6"/>
    <w:rsid w:val="003851AF"/>
    <w:rsid w:val="0039315F"/>
    <w:rsid w:val="00395DBC"/>
    <w:rsid w:val="003A739F"/>
    <w:rsid w:val="003A7EF3"/>
    <w:rsid w:val="003B313B"/>
    <w:rsid w:val="003B4973"/>
    <w:rsid w:val="003C05BF"/>
    <w:rsid w:val="003C3AFC"/>
    <w:rsid w:val="003C62F4"/>
    <w:rsid w:val="003D5C91"/>
    <w:rsid w:val="003F29F1"/>
    <w:rsid w:val="003F70DE"/>
    <w:rsid w:val="00400E8E"/>
    <w:rsid w:val="00402816"/>
    <w:rsid w:val="00406CF8"/>
    <w:rsid w:val="004104A2"/>
    <w:rsid w:val="00410C91"/>
    <w:rsid w:val="00411F22"/>
    <w:rsid w:val="004136CF"/>
    <w:rsid w:val="00415BA7"/>
    <w:rsid w:val="00424DB9"/>
    <w:rsid w:val="00445AD5"/>
    <w:rsid w:val="00460F74"/>
    <w:rsid w:val="00477C9E"/>
    <w:rsid w:val="00485F8F"/>
    <w:rsid w:val="00487A93"/>
    <w:rsid w:val="00487B7B"/>
    <w:rsid w:val="00487EF4"/>
    <w:rsid w:val="004A2159"/>
    <w:rsid w:val="004A2936"/>
    <w:rsid w:val="004B089E"/>
    <w:rsid w:val="004B3E9C"/>
    <w:rsid w:val="004B4869"/>
    <w:rsid w:val="004D3134"/>
    <w:rsid w:val="004D7E31"/>
    <w:rsid w:val="004E3304"/>
    <w:rsid w:val="004E58EC"/>
    <w:rsid w:val="004F038C"/>
    <w:rsid w:val="004F1CE0"/>
    <w:rsid w:val="004F5865"/>
    <w:rsid w:val="004F6089"/>
    <w:rsid w:val="004F7688"/>
    <w:rsid w:val="0050272D"/>
    <w:rsid w:val="00505F68"/>
    <w:rsid w:val="005066EA"/>
    <w:rsid w:val="005252C6"/>
    <w:rsid w:val="0053053B"/>
    <w:rsid w:val="0053323F"/>
    <w:rsid w:val="00540F6E"/>
    <w:rsid w:val="00541AE7"/>
    <w:rsid w:val="00545310"/>
    <w:rsid w:val="00545760"/>
    <w:rsid w:val="005502CB"/>
    <w:rsid w:val="00550D43"/>
    <w:rsid w:val="00565121"/>
    <w:rsid w:val="005652F2"/>
    <w:rsid w:val="005677EB"/>
    <w:rsid w:val="00581152"/>
    <w:rsid w:val="00581681"/>
    <w:rsid w:val="0059137F"/>
    <w:rsid w:val="00593554"/>
    <w:rsid w:val="005966DA"/>
    <w:rsid w:val="005B0C2A"/>
    <w:rsid w:val="005B5ECA"/>
    <w:rsid w:val="005C1EFA"/>
    <w:rsid w:val="005C2E1A"/>
    <w:rsid w:val="005C5F42"/>
    <w:rsid w:val="005D132B"/>
    <w:rsid w:val="005E341F"/>
    <w:rsid w:val="005F1C4C"/>
    <w:rsid w:val="005F4DCD"/>
    <w:rsid w:val="00603E13"/>
    <w:rsid w:val="006101F3"/>
    <w:rsid w:val="00616A4B"/>
    <w:rsid w:val="0061769C"/>
    <w:rsid w:val="0063050C"/>
    <w:rsid w:val="0063290A"/>
    <w:rsid w:val="00643FA7"/>
    <w:rsid w:val="006547BA"/>
    <w:rsid w:val="006558B8"/>
    <w:rsid w:val="0066037E"/>
    <w:rsid w:val="00674F44"/>
    <w:rsid w:val="006752CE"/>
    <w:rsid w:val="00681C48"/>
    <w:rsid w:val="00682D98"/>
    <w:rsid w:val="00683011"/>
    <w:rsid w:val="00683ACA"/>
    <w:rsid w:val="006B2173"/>
    <w:rsid w:val="006B374F"/>
    <w:rsid w:val="006B65BA"/>
    <w:rsid w:val="006B7076"/>
    <w:rsid w:val="006C1016"/>
    <w:rsid w:val="006C218C"/>
    <w:rsid w:val="006D36D7"/>
    <w:rsid w:val="006D47A4"/>
    <w:rsid w:val="006E1958"/>
    <w:rsid w:val="006F0078"/>
    <w:rsid w:val="007056E8"/>
    <w:rsid w:val="00706851"/>
    <w:rsid w:val="00706AA0"/>
    <w:rsid w:val="00707B2F"/>
    <w:rsid w:val="00740BFC"/>
    <w:rsid w:val="00746A8A"/>
    <w:rsid w:val="00757A10"/>
    <w:rsid w:val="00766230"/>
    <w:rsid w:val="00766E3D"/>
    <w:rsid w:val="007708CD"/>
    <w:rsid w:val="00784F73"/>
    <w:rsid w:val="00785A2F"/>
    <w:rsid w:val="00785C48"/>
    <w:rsid w:val="00787875"/>
    <w:rsid w:val="00792E9A"/>
    <w:rsid w:val="00793A22"/>
    <w:rsid w:val="007A0451"/>
    <w:rsid w:val="007A4BD5"/>
    <w:rsid w:val="007A53DD"/>
    <w:rsid w:val="007A6679"/>
    <w:rsid w:val="007A695F"/>
    <w:rsid w:val="007B1143"/>
    <w:rsid w:val="007B45EA"/>
    <w:rsid w:val="007B7D91"/>
    <w:rsid w:val="007C638D"/>
    <w:rsid w:val="007D3805"/>
    <w:rsid w:val="007D4037"/>
    <w:rsid w:val="007D5F18"/>
    <w:rsid w:val="007E0220"/>
    <w:rsid w:val="007E2CA7"/>
    <w:rsid w:val="007E35DD"/>
    <w:rsid w:val="007E3D82"/>
    <w:rsid w:val="007F08E7"/>
    <w:rsid w:val="007F65E1"/>
    <w:rsid w:val="00801B2E"/>
    <w:rsid w:val="00801D6A"/>
    <w:rsid w:val="00802928"/>
    <w:rsid w:val="00805D94"/>
    <w:rsid w:val="00823266"/>
    <w:rsid w:val="008238FA"/>
    <w:rsid w:val="00824B5D"/>
    <w:rsid w:val="00832A67"/>
    <w:rsid w:val="00833B50"/>
    <w:rsid w:val="00834F5B"/>
    <w:rsid w:val="00842CB7"/>
    <w:rsid w:val="0085069C"/>
    <w:rsid w:val="00853081"/>
    <w:rsid w:val="00855FD2"/>
    <w:rsid w:val="00860918"/>
    <w:rsid w:val="008626C0"/>
    <w:rsid w:val="00863C55"/>
    <w:rsid w:val="00874804"/>
    <w:rsid w:val="00885B01"/>
    <w:rsid w:val="0089043E"/>
    <w:rsid w:val="00891C55"/>
    <w:rsid w:val="00894171"/>
    <w:rsid w:val="008966E4"/>
    <w:rsid w:val="00896B8A"/>
    <w:rsid w:val="008A0850"/>
    <w:rsid w:val="008B287E"/>
    <w:rsid w:val="008B50B8"/>
    <w:rsid w:val="008C0874"/>
    <w:rsid w:val="008C0C03"/>
    <w:rsid w:val="008C47C7"/>
    <w:rsid w:val="008C60D7"/>
    <w:rsid w:val="008D0A00"/>
    <w:rsid w:val="008D55DF"/>
    <w:rsid w:val="008E0AD9"/>
    <w:rsid w:val="00900901"/>
    <w:rsid w:val="00900915"/>
    <w:rsid w:val="009011E8"/>
    <w:rsid w:val="0090300E"/>
    <w:rsid w:val="009113C7"/>
    <w:rsid w:val="0092509B"/>
    <w:rsid w:val="009372EB"/>
    <w:rsid w:val="00945356"/>
    <w:rsid w:val="00945518"/>
    <w:rsid w:val="00953B0E"/>
    <w:rsid w:val="00976CC2"/>
    <w:rsid w:val="0098372B"/>
    <w:rsid w:val="0099025B"/>
    <w:rsid w:val="009A1BE4"/>
    <w:rsid w:val="009A3071"/>
    <w:rsid w:val="009B5760"/>
    <w:rsid w:val="009B7469"/>
    <w:rsid w:val="009C0FBE"/>
    <w:rsid w:val="009C1C70"/>
    <w:rsid w:val="009C584D"/>
    <w:rsid w:val="009D13A1"/>
    <w:rsid w:val="009D42C4"/>
    <w:rsid w:val="009D4700"/>
    <w:rsid w:val="009D635A"/>
    <w:rsid w:val="009F0573"/>
    <w:rsid w:val="009F5B27"/>
    <w:rsid w:val="00A077E7"/>
    <w:rsid w:val="00A118DC"/>
    <w:rsid w:val="00A1263B"/>
    <w:rsid w:val="00A208C5"/>
    <w:rsid w:val="00A2390D"/>
    <w:rsid w:val="00A25DF3"/>
    <w:rsid w:val="00A31C05"/>
    <w:rsid w:val="00A4307A"/>
    <w:rsid w:val="00A605F4"/>
    <w:rsid w:val="00A60EF7"/>
    <w:rsid w:val="00A63D4E"/>
    <w:rsid w:val="00A6501C"/>
    <w:rsid w:val="00A650D3"/>
    <w:rsid w:val="00A65C34"/>
    <w:rsid w:val="00A70827"/>
    <w:rsid w:val="00A721F0"/>
    <w:rsid w:val="00A80A4F"/>
    <w:rsid w:val="00A8124E"/>
    <w:rsid w:val="00A827C3"/>
    <w:rsid w:val="00AA023A"/>
    <w:rsid w:val="00AA76E8"/>
    <w:rsid w:val="00AB2E2C"/>
    <w:rsid w:val="00AC1185"/>
    <w:rsid w:val="00AE4726"/>
    <w:rsid w:val="00AF3448"/>
    <w:rsid w:val="00AF54CA"/>
    <w:rsid w:val="00B02945"/>
    <w:rsid w:val="00B02B8F"/>
    <w:rsid w:val="00B02EBF"/>
    <w:rsid w:val="00B10473"/>
    <w:rsid w:val="00B14D32"/>
    <w:rsid w:val="00B2453F"/>
    <w:rsid w:val="00B24EC0"/>
    <w:rsid w:val="00B37C27"/>
    <w:rsid w:val="00B44F1A"/>
    <w:rsid w:val="00B96399"/>
    <w:rsid w:val="00BA1C01"/>
    <w:rsid w:val="00BA44AC"/>
    <w:rsid w:val="00BB3060"/>
    <w:rsid w:val="00BB5501"/>
    <w:rsid w:val="00BC1916"/>
    <w:rsid w:val="00BC73BF"/>
    <w:rsid w:val="00BD0263"/>
    <w:rsid w:val="00BE21D4"/>
    <w:rsid w:val="00BE3E6E"/>
    <w:rsid w:val="00BE6F48"/>
    <w:rsid w:val="00BE7941"/>
    <w:rsid w:val="00BE798A"/>
    <w:rsid w:val="00BF0E25"/>
    <w:rsid w:val="00BF1BB2"/>
    <w:rsid w:val="00BF32CB"/>
    <w:rsid w:val="00C00C10"/>
    <w:rsid w:val="00C00E1B"/>
    <w:rsid w:val="00C036A2"/>
    <w:rsid w:val="00C1719F"/>
    <w:rsid w:val="00C179E8"/>
    <w:rsid w:val="00C218CF"/>
    <w:rsid w:val="00C224EF"/>
    <w:rsid w:val="00C3180C"/>
    <w:rsid w:val="00C45593"/>
    <w:rsid w:val="00C55E91"/>
    <w:rsid w:val="00C62DB0"/>
    <w:rsid w:val="00C636B0"/>
    <w:rsid w:val="00C63F8B"/>
    <w:rsid w:val="00C73843"/>
    <w:rsid w:val="00C74AA0"/>
    <w:rsid w:val="00C822DF"/>
    <w:rsid w:val="00C839E3"/>
    <w:rsid w:val="00C86F46"/>
    <w:rsid w:val="00C92F94"/>
    <w:rsid w:val="00C97892"/>
    <w:rsid w:val="00CA080C"/>
    <w:rsid w:val="00CA1EAB"/>
    <w:rsid w:val="00CA6091"/>
    <w:rsid w:val="00CB0116"/>
    <w:rsid w:val="00CB1FB0"/>
    <w:rsid w:val="00CB2FA0"/>
    <w:rsid w:val="00CB5861"/>
    <w:rsid w:val="00CC57FE"/>
    <w:rsid w:val="00CC5B30"/>
    <w:rsid w:val="00CD387E"/>
    <w:rsid w:val="00CD6201"/>
    <w:rsid w:val="00CE4EED"/>
    <w:rsid w:val="00CE5D58"/>
    <w:rsid w:val="00CE7D66"/>
    <w:rsid w:val="00CF62FB"/>
    <w:rsid w:val="00CF7C76"/>
    <w:rsid w:val="00D00B8D"/>
    <w:rsid w:val="00D01D0C"/>
    <w:rsid w:val="00D02C55"/>
    <w:rsid w:val="00D041CE"/>
    <w:rsid w:val="00D0504B"/>
    <w:rsid w:val="00D06FA7"/>
    <w:rsid w:val="00D136A5"/>
    <w:rsid w:val="00D27B57"/>
    <w:rsid w:val="00D31C71"/>
    <w:rsid w:val="00D42FDD"/>
    <w:rsid w:val="00D625DE"/>
    <w:rsid w:val="00D643EA"/>
    <w:rsid w:val="00D76AF7"/>
    <w:rsid w:val="00D80564"/>
    <w:rsid w:val="00D85AF5"/>
    <w:rsid w:val="00D93C98"/>
    <w:rsid w:val="00D95498"/>
    <w:rsid w:val="00D95DB4"/>
    <w:rsid w:val="00DA43DD"/>
    <w:rsid w:val="00DB0A84"/>
    <w:rsid w:val="00DB719C"/>
    <w:rsid w:val="00DB7A22"/>
    <w:rsid w:val="00DC635D"/>
    <w:rsid w:val="00DD0B78"/>
    <w:rsid w:val="00DD202B"/>
    <w:rsid w:val="00DE0332"/>
    <w:rsid w:val="00DE36CE"/>
    <w:rsid w:val="00E015D5"/>
    <w:rsid w:val="00E0182F"/>
    <w:rsid w:val="00E0209A"/>
    <w:rsid w:val="00E023FF"/>
    <w:rsid w:val="00E32A94"/>
    <w:rsid w:val="00E3398C"/>
    <w:rsid w:val="00E35059"/>
    <w:rsid w:val="00E40FF6"/>
    <w:rsid w:val="00E4410A"/>
    <w:rsid w:val="00E5391E"/>
    <w:rsid w:val="00E85C0B"/>
    <w:rsid w:val="00E92839"/>
    <w:rsid w:val="00EA1828"/>
    <w:rsid w:val="00EA231E"/>
    <w:rsid w:val="00EB0FA6"/>
    <w:rsid w:val="00EB4BB5"/>
    <w:rsid w:val="00EC1BCD"/>
    <w:rsid w:val="00EC536F"/>
    <w:rsid w:val="00EE50DF"/>
    <w:rsid w:val="00EF1623"/>
    <w:rsid w:val="00F04230"/>
    <w:rsid w:val="00F0741F"/>
    <w:rsid w:val="00F24043"/>
    <w:rsid w:val="00F25A8D"/>
    <w:rsid w:val="00F312E2"/>
    <w:rsid w:val="00F31584"/>
    <w:rsid w:val="00F471C4"/>
    <w:rsid w:val="00F475F7"/>
    <w:rsid w:val="00F5261E"/>
    <w:rsid w:val="00F60E15"/>
    <w:rsid w:val="00F65520"/>
    <w:rsid w:val="00F67263"/>
    <w:rsid w:val="00F67E19"/>
    <w:rsid w:val="00F73D58"/>
    <w:rsid w:val="00F77801"/>
    <w:rsid w:val="00F84972"/>
    <w:rsid w:val="00F907EC"/>
    <w:rsid w:val="00F9102D"/>
    <w:rsid w:val="00FA1ED7"/>
    <w:rsid w:val="00FA283F"/>
    <w:rsid w:val="00FB0389"/>
    <w:rsid w:val="00FB687A"/>
    <w:rsid w:val="00FC0F36"/>
    <w:rsid w:val="00FC46BA"/>
    <w:rsid w:val="00FC605C"/>
    <w:rsid w:val="00FD0F8D"/>
    <w:rsid w:val="00FE0DE1"/>
    <w:rsid w:val="00FE7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55772"/>
    </o:shapedefaults>
    <o:shapelayout v:ext="edit">
      <o:idmap v:ext="edit" data="1"/>
    </o:shapelayout>
  </w:shapeDefaults>
  <w:decimalSymbol w:val="."/>
  <w:listSeparator w:val=","/>
  <w15:chartTrackingRefBased/>
  <w15:docId w15:val="{69312363-D2DE-554C-AF0B-76667A25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F68"/>
    <w:pPr>
      <w:spacing w:before="60" w:after="120"/>
    </w:pPr>
    <w:rPr>
      <w:rFonts w:ascii="Arial" w:hAnsi="Arial" w:cs="Arial"/>
      <w:sz w:val="21"/>
      <w:szCs w:val="21"/>
    </w:rPr>
  </w:style>
  <w:style w:type="paragraph" w:styleId="Heading1">
    <w:name w:val="heading 1"/>
    <w:basedOn w:val="Normal"/>
    <w:next w:val="Normal"/>
    <w:link w:val="Heading1Char"/>
    <w:uiPriority w:val="9"/>
    <w:qFormat/>
    <w:rsid w:val="004F7688"/>
    <w:pPr>
      <w:pageBreakBefore/>
      <w:spacing w:before="240"/>
      <w:outlineLvl w:val="0"/>
    </w:pPr>
    <w:rPr>
      <w:rFonts w:eastAsiaTheme="majorEastAsia"/>
      <w:b/>
      <w:color w:val="055772"/>
      <w:sz w:val="56"/>
      <w:szCs w:val="56"/>
    </w:rPr>
  </w:style>
  <w:style w:type="paragraph" w:styleId="Heading2">
    <w:name w:val="heading 2"/>
    <w:basedOn w:val="Normal"/>
    <w:next w:val="Normal"/>
    <w:link w:val="Heading2Char"/>
    <w:uiPriority w:val="9"/>
    <w:unhideWhenUsed/>
    <w:qFormat/>
    <w:rsid w:val="00C45593"/>
    <w:pPr>
      <w:keepNext/>
      <w:keepLines/>
      <w:spacing w:before="120" w:after="40"/>
      <w:outlineLvl w:val="1"/>
    </w:pPr>
    <w:rPr>
      <w:rFonts w:asciiTheme="majorHAnsi" w:eastAsiaTheme="majorEastAsia" w:hAnsiTheme="majorHAnsi" w:cstheme="majorBidi"/>
      <w:b/>
      <w:color w:val="055772"/>
      <w:sz w:val="32"/>
      <w:szCs w:val="32"/>
    </w:rPr>
  </w:style>
  <w:style w:type="paragraph" w:styleId="Heading3">
    <w:name w:val="heading 3"/>
    <w:basedOn w:val="Normal"/>
    <w:next w:val="Normal"/>
    <w:link w:val="Heading3Char"/>
    <w:uiPriority w:val="9"/>
    <w:unhideWhenUsed/>
    <w:qFormat/>
    <w:rsid w:val="00AA023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700"/>
    <w:pPr>
      <w:tabs>
        <w:tab w:val="center" w:pos="4680"/>
        <w:tab w:val="right" w:pos="9360"/>
      </w:tabs>
    </w:pPr>
  </w:style>
  <w:style w:type="character" w:customStyle="1" w:styleId="HeaderChar">
    <w:name w:val="Header Char"/>
    <w:basedOn w:val="DefaultParagraphFont"/>
    <w:link w:val="Header"/>
    <w:uiPriority w:val="99"/>
    <w:rsid w:val="009D4700"/>
  </w:style>
  <w:style w:type="paragraph" w:styleId="Footer">
    <w:name w:val="footer"/>
    <w:basedOn w:val="Normal"/>
    <w:link w:val="FooterChar"/>
    <w:uiPriority w:val="99"/>
    <w:unhideWhenUsed/>
    <w:rsid w:val="009D4700"/>
    <w:pPr>
      <w:tabs>
        <w:tab w:val="center" w:pos="4680"/>
        <w:tab w:val="right" w:pos="9360"/>
      </w:tabs>
    </w:pPr>
  </w:style>
  <w:style w:type="character" w:customStyle="1" w:styleId="FooterChar">
    <w:name w:val="Footer Char"/>
    <w:basedOn w:val="DefaultParagraphFont"/>
    <w:link w:val="Footer"/>
    <w:uiPriority w:val="99"/>
    <w:rsid w:val="009D4700"/>
  </w:style>
  <w:style w:type="character" w:customStyle="1" w:styleId="Heading1Char">
    <w:name w:val="Heading 1 Char"/>
    <w:basedOn w:val="DefaultParagraphFont"/>
    <w:link w:val="Heading1"/>
    <w:uiPriority w:val="9"/>
    <w:rsid w:val="004F7688"/>
    <w:rPr>
      <w:rFonts w:ascii="Arial" w:eastAsiaTheme="majorEastAsia" w:hAnsi="Arial" w:cs="Arial"/>
      <w:b/>
      <w:color w:val="055772"/>
      <w:sz w:val="56"/>
      <w:szCs w:val="56"/>
    </w:rPr>
  </w:style>
  <w:style w:type="character" w:customStyle="1" w:styleId="Heading2Char">
    <w:name w:val="Heading 2 Char"/>
    <w:basedOn w:val="DefaultParagraphFont"/>
    <w:link w:val="Heading2"/>
    <w:uiPriority w:val="9"/>
    <w:rsid w:val="00C45593"/>
    <w:rPr>
      <w:rFonts w:asciiTheme="majorHAnsi" w:eastAsiaTheme="majorEastAsia" w:hAnsiTheme="majorHAnsi" w:cstheme="majorBidi"/>
      <w:b/>
      <w:color w:val="055772"/>
      <w:sz w:val="32"/>
      <w:szCs w:val="32"/>
    </w:rPr>
  </w:style>
  <w:style w:type="character" w:styleId="PageNumber">
    <w:name w:val="page number"/>
    <w:basedOn w:val="DefaultParagraphFont"/>
    <w:uiPriority w:val="99"/>
    <w:semiHidden/>
    <w:unhideWhenUsed/>
    <w:rsid w:val="00BC73BF"/>
  </w:style>
  <w:style w:type="table" w:styleId="TableGrid">
    <w:name w:val="Table Grid"/>
    <w:basedOn w:val="TableNormal"/>
    <w:uiPriority w:val="39"/>
    <w:rsid w:val="00632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269"/>
    <w:pPr>
      <w:spacing w:before="0" w:after="160" w:line="259" w:lineRule="auto"/>
      <w:ind w:left="720"/>
      <w:contextualSpacing/>
    </w:pPr>
    <w:rPr>
      <w:rFonts w:cstheme="minorBidi"/>
    </w:rPr>
  </w:style>
  <w:style w:type="table" w:customStyle="1" w:styleId="TableGrid1">
    <w:name w:val="Table Grid1"/>
    <w:basedOn w:val="TableNormal"/>
    <w:next w:val="TableGrid"/>
    <w:uiPriority w:val="39"/>
    <w:rsid w:val="00674F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4F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74F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B5E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023A"/>
    <w:rPr>
      <w:rFonts w:asciiTheme="majorHAnsi" w:eastAsiaTheme="majorEastAsia" w:hAnsiTheme="majorHAnsi" w:cstheme="majorBidi"/>
      <w:color w:val="1F3763" w:themeColor="accent1" w:themeShade="7F"/>
    </w:rPr>
  </w:style>
  <w:style w:type="paragraph" w:customStyle="1" w:styleId="Body">
    <w:name w:val="Body"/>
    <w:rsid w:val="00863C55"/>
    <w:pPr>
      <w:pBdr>
        <w:top w:val="nil"/>
        <w:left w:val="nil"/>
        <w:bottom w:val="nil"/>
        <w:right w:val="nil"/>
        <w:between w:val="nil"/>
        <w:bar w:val="nil"/>
      </w:pBdr>
    </w:pPr>
    <w:rPr>
      <w:rFonts w:ascii="Times New Roman" w:eastAsia="Arial Unicode MS" w:hAnsi="Times New Roman" w:cs="Arial Unicode MS"/>
      <w:color w:val="000000"/>
      <w:u w:color="000000"/>
      <w:bdr w:val="nil"/>
      <w:lang w:val="de-DE" w:eastAsia="en-AU"/>
    </w:rPr>
  </w:style>
  <w:style w:type="numbering" w:customStyle="1" w:styleId="ImportedStyle3">
    <w:name w:val="Imported Style 3"/>
    <w:rsid w:val="00863C55"/>
    <w:pPr>
      <w:numPr>
        <w:numId w:val="25"/>
      </w:numPr>
    </w:pPr>
  </w:style>
  <w:style w:type="paragraph" w:styleId="BalloonText">
    <w:name w:val="Balloon Text"/>
    <w:basedOn w:val="Normal"/>
    <w:link w:val="BalloonTextChar"/>
    <w:uiPriority w:val="99"/>
    <w:semiHidden/>
    <w:unhideWhenUsed/>
    <w:rsid w:val="00AC118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185"/>
    <w:rPr>
      <w:rFonts w:ascii="Segoe UI" w:hAnsi="Segoe UI" w:cs="Segoe UI"/>
      <w:sz w:val="18"/>
      <w:szCs w:val="18"/>
    </w:rPr>
  </w:style>
  <w:style w:type="paragraph" w:styleId="NormalWeb">
    <w:name w:val="Normal (Web)"/>
    <w:basedOn w:val="Normal"/>
    <w:uiPriority w:val="99"/>
    <w:unhideWhenUsed/>
    <w:rsid w:val="00AC1185"/>
    <w:pPr>
      <w:spacing w:before="100" w:beforeAutospacing="1" w:after="100" w:afterAutospacing="1"/>
    </w:pPr>
    <w:rPr>
      <w:rFonts w:ascii="Times New Roman" w:hAnsi="Times New Roman" w:cs="Times New Roman"/>
      <w:sz w:val="24"/>
      <w:szCs w:val="24"/>
      <w:lang w:eastAsia="en-AU"/>
    </w:rPr>
  </w:style>
  <w:style w:type="character" w:styleId="Hyperlink">
    <w:name w:val="Hyperlink"/>
    <w:basedOn w:val="DefaultParagraphFont"/>
    <w:uiPriority w:val="99"/>
    <w:unhideWhenUsed/>
    <w:rsid w:val="00BB5501"/>
    <w:rPr>
      <w:color w:val="0563C1" w:themeColor="hyperlink"/>
      <w:u w:val="single"/>
    </w:rPr>
  </w:style>
  <w:style w:type="character" w:styleId="CommentReference">
    <w:name w:val="annotation reference"/>
    <w:basedOn w:val="DefaultParagraphFont"/>
    <w:uiPriority w:val="99"/>
    <w:semiHidden/>
    <w:unhideWhenUsed/>
    <w:rsid w:val="00C62DB0"/>
    <w:rPr>
      <w:sz w:val="16"/>
      <w:szCs w:val="16"/>
    </w:rPr>
  </w:style>
  <w:style w:type="paragraph" w:styleId="CommentText">
    <w:name w:val="annotation text"/>
    <w:basedOn w:val="Normal"/>
    <w:link w:val="CommentTextChar"/>
    <w:uiPriority w:val="99"/>
    <w:semiHidden/>
    <w:unhideWhenUsed/>
    <w:rsid w:val="00C62DB0"/>
    <w:rPr>
      <w:sz w:val="20"/>
      <w:szCs w:val="20"/>
    </w:rPr>
  </w:style>
  <w:style w:type="character" w:customStyle="1" w:styleId="CommentTextChar">
    <w:name w:val="Comment Text Char"/>
    <w:basedOn w:val="DefaultParagraphFont"/>
    <w:link w:val="CommentText"/>
    <w:uiPriority w:val="99"/>
    <w:semiHidden/>
    <w:rsid w:val="00C62DB0"/>
    <w:rPr>
      <w:rFonts w:cs="Arial"/>
      <w:sz w:val="20"/>
      <w:szCs w:val="20"/>
    </w:rPr>
  </w:style>
  <w:style w:type="paragraph" w:styleId="CommentSubject">
    <w:name w:val="annotation subject"/>
    <w:basedOn w:val="CommentText"/>
    <w:next w:val="CommentText"/>
    <w:link w:val="CommentSubjectChar"/>
    <w:uiPriority w:val="99"/>
    <w:semiHidden/>
    <w:unhideWhenUsed/>
    <w:rsid w:val="00C62DB0"/>
    <w:rPr>
      <w:b/>
      <w:bCs/>
    </w:rPr>
  </w:style>
  <w:style w:type="character" w:customStyle="1" w:styleId="CommentSubjectChar">
    <w:name w:val="Comment Subject Char"/>
    <w:basedOn w:val="CommentTextChar"/>
    <w:link w:val="CommentSubject"/>
    <w:uiPriority w:val="99"/>
    <w:semiHidden/>
    <w:rsid w:val="00C62DB0"/>
    <w:rPr>
      <w:rFonts w:cs="Arial"/>
      <w:b/>
      <w:bCs/>
      <w:sz w:val="20"/>
      <w:szCs w:val="20"/>
    </w:rPr>
  </w:style>
  <w:style w:type="paragraph" w:styleId="Revision">
    <w:name w:val="Revision"/>
    <w:hidden/>
    <w:uiPriority w:val="99"/>
    <w:semiHidden/>
    <w:rsid w:val="00C62DB0"/>
    <w:rPr>
      <w:rFonts w:cs="Arial"/>
      <w:sz w:val="22"/>
      <w:szCs w:val="22"/>
    </w:rPr>
  </w:style>
  <w:style w:type="paragraph" w:customStyle="1" w:styleId="Level1">
    <w:name w:val="Level 1"/>
    <w:basedOn w:val="Normal"/>
    <w:rsid w:val="00F25A8D"/>
    <w:pPr>
      <w:autoSpaceDE w:val="0"/>
      <w:autoSpaceDN w:val="0"/>
      <w:spacing w:before="0" w:after="0"/>
      <w:ind w:left="720" w:hanging="720"/>
    </w:pPr>
    <w:rPr>
      <w:rFonts w:ascii="Times New Roman" w:hAnsi="Times New Roman" w:cs="Times New Roman"/>
      <w:sz w:val="20"/>
      <w:szCs w:val="20"/>
      <w:lang w:eastAsia="en-AU"/>
    </w:rPr>
  </w:style>
  <w:style w:type="paragraph" w:styleId="EndnoteText">
    <w:name w:val="endnote text"/>
    <w:basedOn w:val="Normal"/>
    <w:link w:val="EndnoteTextChar"/>
    <w:uiPriority w:val="99"/>
    <w:semiHidden/>
    <w:unhideWhenUsed/>
    <w:rsid w:val="0031217D"/>
    <w:pPr>
      <w:spacing w:before="0" w:after="0"/>
    </w:pPr>
    <w:rPr>
      <w:sz w:val="20"/>
      <w:szCs w:val="20"/>
    </w:rPr>
  </w:style>
  <w:style w:type="character" w:customStyle="1" w:styleId="EndnoteTextChar">
    <w:name w:val="Endnote Text Char"/>
    <w:basedOn w:val="DefaultParagraphFont"/>
    <w:link w:val="EndnoteText"/>
    <w:uiPriority w:val="99"/>
    <w:semiHidden/>
    <w:rsid w:val="0031217D"/>
    <w:rPr>
      <w:rFonts w:cs="Arial"/>
      <w:sz w:val="20"/>
      <w:szCs w:val="20"/>
    </w:rPr>
  </w:style>
  <w:style w:type="character" w:styleId="EndnoteReference">
    <w:name w:val="endnote reference"/>
    <w:basedOn w:val="DefaultParagraphFont"/>
    <w:uiPriority w:val="99"/>
    <w:semiHidden/>
    <w:unhideWhenUsed/>
    <w:rsid w:val="0031217D"/>
    <w:rPr>
      <w:vertAlign w:val="superscript"/>
    </w:rPr>
  </w:style>
  <w:style w:type="paragraph" w:styleId="BodyText">
    <w:name w:val="Body Text"/>
    <w:basedOn w:val="Normal"/>
    <w:link w:val="BodyTextChar"/>
    <w:uiPriority w:val="1"/>
    <w:qFormat/>
    <w:rsid w:val="00FA1ED7"/>
    <w:pPr>
      <w:widowControl w:val="0"/>
      <w:autoSpaceDE w:val="0"/>
      <w:autoSpaceDN w:val="0"/>
      <w:spacing w:before="0" w:after="0"/>
    </w:pPr>
    <w:rPr>
      <w:rFonts w:ascii="MetaOT-Normal" w:eastAsia="MetaOT-Normal" w:hAnsi="MetaOT-Normal" w:cs="MetaOT-Normal"/>
      <w:sz w:val="20"/>
      <w:szCs w:val="20"/>
      <w:lang w:val="en-GB" w:eastAsia="en-GB" w:bidi="en-GB"/>
    </w:rPr>
  </w:style>
  <w:style w:type="character" w:customStyle="1" w:styleId="BodyTextChar">
    <w:name w:val="Body Text Char"/>
    <w:basedOn w:val="DefaultParagraphFont"/>
    <w:link w:val="BodyText"/>
    <w:uiPriority w:val="1"/>
    <w:rsid w:val="00FA1ED7"/>
    <w:rPr>
      <w:rFonts w:ascii="MetaOT-Normal" w:eastAsia="MetaOT-Normal" w:hAnsi="MetaOT-Normal" w:cs="MetaOT-Normal"/>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41140">
      <w:bodyDiv w:val="1"/>
      <w:marLeft w:val="0"/>
      <w:marRight w:val="0"/>
      <w:marTop w:val="0"/>
      <w:marBottom w:val="0"/>
      <w:divBdr>
        <w:top w:val="none" w:sz="0" w:space="0" w:color="auto"/>
        <w:left w:val="none" w:sz="0" w:space="0" w:color="auto"/>
        <w:bottom w:val="none" w:sz="0" w:space="0" w:color="auto"/>
        <w:right w:val="none" w:sz="0" w:space="0" w:color="auto"/>
      </w:divBdr>
    </w:div>
    <w:div w:id="152768061">
      <w:bodyDiv w:val="1"/>
      <w:marLeft w:val="0"/>
      <w:marRight w:val="0"/>
      <w:marTop w:val="0"/>
      <w:marBottom w:val="0"/>
      <w:divBdr>
        <w:top w:val="none" w:sz="0" w:space="0" w:color="auto"/>
        <w:left w:val="none" w:sz="0" w:space="0" w:color="auto"/>
        <w:bottom w:val="none" w:sz="0" w:space="0" w:color="auto"/>
        <w:right w:val="none" w:sz="0" w:space="0" w:color="auto"/>
      </w:divBdr>
    </w:div>
    <w:div w:id="175966160">
      <w:bodyDiv w:val="1"/>
      <w:marLeft w:val="0"/>
      <w:marRight w:val="0"/>
      <w:marTop w:val="0"/>
      <w:marBottom w:val="0"/>
      <w:divBdr>
        <w:top w:val="none" w:sz="0" w:space="0" w:color="auto"/>
        <w:left w:val="none" w:sz="0" w:space="0" w:color="auto"/>
        <w:bottom w:val="none" w:sz="0" w:space="0" w:color="auto"/>
        <w:right w:val="none" w:sz="0" w:space="0" w:color="auto"/>
      </w:divBdr>
    </w:div>
    <w:div w:id="765418302">
      <w:bodyDiv w:val="1"/>
      <w:marLeft w:val="0"/>
      <w:marRight w:val="0"/>
      <w:marTop w:val="0"/>
      <w:marBottom w:val="0"/>
      <w:divBdr>
        <w:top w:val="none" w:sz="0" w:space="0" w:color="auto"/>
        <w:left w:val="none" w:sz="0" w:space="0" w:color="auto"/>
        <w:bottom w:val="none" w:sz="0" w:space="0" w:color="auto"/>
        <w:right w:val="none" w:sz="0" w:space="0" w:color="auto"/>
      </w:divBdr>
    </w:div>
    <w:div w:id="1168406627">
      <w:bodyDiv w:val="1"/>
      <w:marLeft w:val="0"/>
      <w:marRight w:val="0"/>
      <w:marTop w:val="0"/>
      <w:marBottom w:val="0"/>
      <w:divBdr>
        <w:top w:val="none" w:sz="0" w:space="0" w:color="auto"/>
        <w:left w:val="none" w:sz="0" w:space="0" w:color="auto"/>
        <w:bottom w:val="none" w:sz="0" w:space="0" w:color="auto"/>
        <w:right w:val="none" w:sz="0" w:space="0" w:color="auto"/>
      </w:divBdr>
    </w:div>
    <w:div w:id="1184325169">
      <w:bodyDiv w:val="1"/>
      <w:marLeft w:val="0"/>
      <w:marRight w:val="0"/>
      <w:marTop w:val="0"/>
      <w:marBottom w:val="0"/>
      <w:divBdr>
        <w:top w:val="none" w:sz="0" w:space="0" w:color="auto"/>
        <w:left w:val="none" w:sz="0" w:space="0" w:color="auto"/>
        <w:bottom w:val="none" w:sz="0" w:space="0" w:color="auto"/>
        <w:right w:val="none" w:sz="0" w:space="0" w:color="auto"/>
      </w:divBdr>
      <w:divsChild>
        <w:div w:id="749500226">
          <w:marLeft w:val="274"/>
          <w:marRight w:val="0"/>
          <w:marTop w:val="0"/>
          <w:marBottom w:val="0"/>
          <w:divBdr>
            <w:top w:val="none" w:sz="0" w:space="0" w:color="auto"/>
            <w:left w:val="none" w:sz="0" w:space="0" w:color="auto"/>
            <w:bottom w:val="none" w:sz="0" w:space="0" w:color="auto"/>
            <w:right w:val="none" w:sz="0" w:space="0" w:color="auto"/>
          </w:divBdr>
        </w:div>
        <w:div w:id="388461442">
          <w:marLeft w:val="274"/>
          <w:marRight w:val="0"/>
          <w:marTop w:val="0"/>
          <w:marBottom w:val="0"/>
          <w:divBdr>
            <w:top w:val="none" w:sz="0" w:space="0" w:color="auto"/>
            <w:left w:val="none" w:sz="0" w:space="0" w:color="auto"/>
            <w:bottom w:val="none" w:sz="0" w:space="0" w:color="auto"/>
            <w:right w:val="none" w:sz="0" w:space="0" w:color="auto"/>
          </w:divBdr>
        </w:div>
        <w:div w:id="1450202123">
          <w:marLeft w:val="274"/>
          <w:marRight w:val="0"/>
          <w:marTop w:val="0"/>
          <w:marBottom w:val="120"/>
          <w:divBdr>
            <w:top w:val="none" w:sz="0" w:space="0" w:color="auto"/>
            <w:left w:val="none" w:sz="0" w:space="0" w:color="auto"/>
            <w:bottom w:val="none" w:sz="0" w:space="0" w:color="auto"/>
            <w:right w:val="none" w:sz="0" w:space="0" w:color="auto"/>
          </w:divBdr>
        </w:div>
      </w:divsChild>
    </w:div>
    <w:div w:id="1459494216">
      <w:bodyDiv w:val="1"/>
      <w:marLeft w:val="0"/>
      <w:marRight w:val="0"/>
      <w:marTop w:val="0"/>
      <w:marBottom w:val="0"/>
      <w:divBdr>
        <w:top w:val="none" w:sz="0" w:space="0" w:color="auto"/>
        <w:left w:val="none" w:sz="0" w:space="0" w:color="auto"/>
        <w:bottom w:val="none" w:sz="0" w:space="0" w:color="auto"/>
        <w:right w:val="none" w:sz="0" w:space="0" w:color="auto"/>
      </w:divBdr>
    </w:div>
    <w:div w:id="1471555295">
      <w:bodyDiv w:val="1"/>
      <w:marLeft w:val="0"/>
      <w:marRight w:val="0"/>
      <w:marTop w:val="0"/>
      <w:marBottom w:val="0"/>
      <w:divBdr>
        <w:top w:val="none" w:sz="0" w:space="0" w:color="auto"/>
        <w:left w:val="none" w:sz="0" w:space="0" w:color="auto"/>
        <w:bottom w:val="none" w:sz="0" w:space="0" w:color="auto"/>
        <w:right w:val="none" w:sz="0" w:space="0" w:color="auto"/>
      </w:divBdr>
    </w:div>
    <w:div w:id="1794324487">
      <w:bodyDiv w:val="1"/>
      <w:marLeft w:val="0"/>
      <w:marRight w:val="0"/>
      <w:marTop w:val="0"/>
      <w:marBottom w:val="0"/>
      <w:divBdr>
        <w:top w:val="none" w:sz="0" w:space="0" w:color="auto"/>
        <w:left w:val="none" w:sz="0" w:space="0" w:color="auto"/>
        <w:bottom w:val="none" w:sz="0" w:space="0" w:color="auto"/>
        <w:right w:val="none" w:sz="0" w:space="0" w:color="auto"/>
      </w:divBdr>
    </w:div>
    <w:div w:id="202212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21" Type="http://schemas.openxmlformats.org/officeDocument/2006/relationships/header" Target="header7.xml"/><Relationship Id="rId3" Type="http://schemas.openxmlformats.org/officeDocument/2006/relationships/styles" Target="styles.xml"/><Relationship Id="rId34" Type="http://schemas.openxmlformats.org/officeDocument/2006/relationships/customXml" Target="../customXml/item5.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yperlink" Target="http://www.youthjustice.qld.gov.au" TargetMode="External"/><Relationship Id="rId7" Type="http://schemas.openxmlformats.org/officeDocument/2006/relationships/endnotes" Target="endnotes.xml"/><Relationship Id="rId33" Type="http://schemas.openxmlformats.org/officeDocument/2006/relationships/customXml" Target="../customXml/item4.xml"/><Relationship Id="rId16"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11" Type="http://schemas.openxmlformats.org/officeDocument/2006/relationships/image" Target="media/image5.png"/><Relationship Id="rId24" Type="http://schemas.openxmlformats.org/officeDocument/2006/relationships/footer" Target="footer5.xml"/><Relationship Id="rId6" Type="http://schemas.openxmlformats.org/officeDocument/2006/relationships/footnotes" Target="footnotes.xml"/><Relationship Id="rId32" Type="http://schemas.openxmlformats.org/officeDocument/2006/relationships/customXml" Target="../customXml/item3.xml"/><Relationship Id="rId15" Type="http://schemas.openxmlformats.org/officeDocument/2006/relationships/hyperlink" Target="http://www.youthjustice.qld.gov.au" TargetMode="External"/><Relationship Id="rId23" Type="http://schemas.openxmlformats.org/officeDocument/2006/relationships/image" Target="media/image8.jpg"/><Relationship Id="rId28" Type="http://schemas.openxmlformats.org/officeDocument/2006/relationships/image" Target="media/image10.png"/><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customXml" Target="../customXml/item2.xml"/><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hyperlink" Target="https://creativecommons.org/licenses/by/4.0" TargetMode="External"/><Relationship Id="rId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
<Relationship Id="rId1"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3.jpg" Type="http://schemas.openxmlformats.org/officeDocument/2006/relationships/image"/>
</Relationships>

</file>

<file path=word/_rels/header3.xml.rels><?xml version="1.0" encoding="UTF-8" standalone="yes"?>
<Relationships xmlns="http://schemas.openxmlformats.org/package/2006/relationships">
<Relationship Id="rId1" Target="media/image4.jpeg" Type="http://schemas.openxmlformats.org/officeDocument/2006/relationships/image"/>
</Relationships>

</file>

<file path=word/_rels/header4.xml.rels><?xml version="1.0" encoding="UTF-8" standalone="yes"?>
<Relationships xmlns="http://schemas.openxmlformats.org/package/2006/relationships">
<Relationship Id="rId1" Target="media/image2.jpg" Type="http://schemas.openxmlformats.org/officeDocument/2006/relationships/image"/>
</Relationships>

</file>

<file path=word/_rels/header5.xml.rels><?xml version="1.0" encoding="UTF-8" standalone="yes"?>
<Relationships xmlns="http://schemas.openxmlformats.org/package/2006/relationships">
<Relationship Id="rId1" Target="media/image2.jpg" Type="http://schemas.openxmlformats.org/officeDocument/2006/relationships/image"/>
</Relationships>

</file>

<file path=word/_rels/header7.xml.rels><?xml version="1.0" encoding="UTF-8" standalone="yes"?>
<Relationships xmlns="http://schemas.openxmlformats.org/package/2006/relationships">
<Relationship Id="rId1" Target="media/image7.jpg" Type="http://schemas.openxmlformats.org/officeDocument/2006/relationships/image"/>
</Relationships>

</file>

<file path=word/_rels/header8.xml.rels><?xml version="1.0" encoding="UTF-8" standalone="yes"?>
<Relationships xmlns="http://schemas.openxmlformats.org/package/2006/relationships">
<Relationship Id="rId1" Target="media/image7.jpg" Type="http://schemas.openxmlformats.org/officeDocument/2006/relationships/image"/>
<Relationship Id="rId2" Target="media/image2.jpg" Type="http://schemas.openxmlformats.org/officeDocument/2006/relationships/image"/>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0E98648E908F468C970C7CB8F82EB7" ma:contentTypeVersion="289" ma:contentTypeDescription="Create a new document." ma:contentTypeScope="" ma:versionID="12f159f075a02266bd9ca581dca6e38d">
  <xsd:schema xmlns:xsd="http://www.w3.org/2001/XMLSchema" xmlns:xs="http://www.w3.org/2001/XMLSchema" xmlns:p="http://schemas.microsoft.com/office/2006/metadata/properties" xmlns:ns1="http://schemas.microsoft.com/sharepoint/v3" xmlns:ns2="dbefc7fa-1a1d-4432-8b48-0661d01a2bf9" xmlns:ns3="0b8dffbd-6425-4760-9d3e-66ce409199d4" xmlns:ns4="85c3036c-0ff9-43d2-b8a6-17c53915ea50" targetNamespace="http://schemas.microsoft.com/office/2006/metadata/properties" ma:root="true" ma:fieldsID="47bbd562aa59321dc51cc48297f47af5" ns1:_="" ns2:_="" ns3:_="" ns4:_="">
    <xsd:import namespace="http://schemas.microsoft.com/sharepoint/v3"/>
    <xsd:import namespace="dbefc7fa-1a1d-4432-8b48-0661d01a2bf9"/>
    <xsd:import namespace="0b8dffbd-6425-4760-9d3e-66ce409199d4"/>
    <xsd:import namespace="85c3036c-0ff9-43d2-b8a6-17c53915ea5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1:PublishingStartDate" minOccurs="0"/>
                <xsd:element ref="ns1:PublishingExpirationDat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8dffbd-6425-4760-9d3e-66ce409199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c3036c-0ff9-43d2-b8a6-17c53915ea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PublishingExpirationDate xmlns="http://schemas.microsoft.com/sharepoint/v3" xsi:nil="true"/>
    <lcf76f155ced4ddcb4097134ff3c332f xmlns="0b8dffbd-6425-4760-9d3e-66ce409199d4">
      <Terms xmlns="http://schemas.microsoft.com/office/infopath/2007/PartnerControls"/>
    </lcf76f155ced4ddcb4097134ff3c332f>
    <PublishingStartDate xmlns="http://schemas.microsoft.com/sharepoint/v3" xsi:nil="true"/>
    <_dlc_DocId xmlns="dbefc7fa-1a1d-4432-8b48-0661d01a2bf9">NER3HZ3QZUNC-1385979215-289878</_dlc_DocId>
    <_dlc_DocIdUrl xmlns="dbefc7fa-1a1d-4432-8b48-0661d01a2bf9">
      <Url>https://dsitiaqld.sharepoint.com/sites/DESBT/engagement/customer-experience/digital-delivery/_layouts/15/DocIdRedir.aspx?ID=NER3HZ3QZUNC-1385979215-289878</Url>
      <Description>NER3HZ3QZUNC-1385979215-289878</Description>
    </_dlc_DocIdUrl>
  </documentManagement>
</p:properties>
</file>

<file path=customXml/itemProps1.xml><?xml version="1.0" encoding="utf-8"?>
<ds:datastoreItem xmlns:ds="http://schemas.openxmlformats.org/officeDocument/2006/customXml" ds:itemID="{B588283E-5758-4634-9910-6CC85E104E2E}">
  <ds:schemaRefs>
    <ds:schemaRef ds:uri="http://schemas.openxmlformats.org/officeDocument/2006/bibliography"/>
  </ds:schemaRefs>
</ds:datastoreItem>
</file>

<file path=customXml/itemProps2.xml><?xml version="1.0" encoding="utf-8"?>
<ds:datastoreItem xmlns:ds="http://schemas.openxmlformats.org/officeDocument/2006/customXml" ds:itemID="{0152950D-B1E6-4C7B-904F-5AC0D1FF410A}"/>
</file>

<file path=customXml/itemProps3.xml><?xml version="1.0" encoding="utf-8"?>
<ds:datastoreItem xmlns:ds="http://schemas.openxmlformats.org/officeDocument/2006/customXml" ds:itemID="{297CF515-8792-4403-B562-EE67CA830A43}"/>
</file>

<file path=customXml/itemProps4.xml><?xml version="1.0" encoding="utf-8"?>
<ds:datastoreItem xmlns:ds="http://schemas.openxmlformats.org/officeDocument/2006/customXml" ds:itemID="{9296CABC-5692-4FB9-96B1-C63ECCA77C27}"/>
</file>

<file path=customXml/itemProps5.xml><?xml version="1.0" encoding="utf-8"?>
<ds:datastoreItem xmlns:ds="http://schemas.openxmlformats.org/officeDocument/2006/customXml" ds:itemID="{BB6A5748-2C40-457D-8C63-702EF3F950D3}"/>
</file>

<file path=docProps/app.xml><?xml version="1.0" encoding="utf-8"?>
<Properties xmlns="http://schemas.openxmlformats.org/officeDocument/2006/extended-properties" xmlns:vt="http://schemas.openxmlformats.org/officeDocument/2006/docPropsVTypes">
  <Template>Normal.dotm</Template>
  <TotalTime>2</TotalTime>
  <Pages>12</Pages>
  <Words>4095</Words>
  <Characters>23348</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Youth Justice Strategy Action Plan</vt:lpstr>
    </vt:vector>
  </TitlesOfParts>
  <Manager/>
  <Company/>
  <LinksUpToDate>false</LinksUpToDate>
  <CharactersWithSpaces>27389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Strategy Action Plan 2019-2021</dc:title>
  <dc:subject>Youth Justice Strategy Action Plan</dc:subject>
  <dc:creator>Queensland Government</dc:creator>
  <cp:keywords>youth, justice, strategy, action plan, reform, pillars, actions</cp:keywords>
  <cp:lastModifiedBy>Nicole J Neumann</cp:lastModifiedBy>
  <cp:revision>2</cp:revision>
  <cp:lastPrinted>2019-07-25T08:13:00Z</cp:lastPrinted>
  <dcterms:created xsi:type="dcterms:W3CDTF">2019-07-25T22:37:00Z</dcterms:created>
  <dcterms:modified xsi:type="dcterms:W3CDTF">2019-07-25T22:37:00Z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0x0101007D0E98648E908F468C970C7CB8F82EB7</vt:lpwstr>
  </property>
  <property fmtid="{D5CDD505-2E9C-101B-9397-08002B2CF9AE}" pid="3" name="_dlc_DocIdItemGuid">
    <vt:lpwstr>c3d60b77-1cf5-411f-bde6-73f8333c1454</vt:lpwstr>
  </property>
</Properties>
</file>