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0CC2C" w14:textId="77777777" w:rsidR="005C092E" w:rsidRDefault="005C092E" w:rsidP="005F0FB2">
      <w:pPr>
        <w:pStyle w:val="Title"/>
      </w:pPr>
      <w:bookmarkStart w:id="0" w:name="_GoBack"/>
      <w:bookmarkEnd w:id="0"/>
    </w:p>
    <w:p w14:paraId="3E9598FD" w14:textId="77777777" w:rsidR="005C092E" w:rsidRDefault="005C092E" w:rsidP="005F0FB2">
      <w:pPr>
        <w:pStyle w:val="Title"/>
      </w:pPr>
    </w:p>
    <w:p w14:paraId="0C1AF60F" w14:textId="77777777" w:rsidR="00940417" w:rsidRDefault="00940417" w:rsidP="002B1ED4">
      <w:pPr>
        <w:spacing w:line="240" w:lineRule="auto"/>
        <w:rPr>
          <w:b/>
          <w:sz w:val="72"/>
          <w:szCs w:val="72"/>
        </w:rPr>
      </w:pPr>
    </w:p>
    <w:p w14:paraId="015E5041" w14:textId="77777777" w:rsidR="005D29CA" w:rsidRDefault="005D29CA" w:rsidP="004A2016">
      <w:pPr>
        <w:pStyle w:val="Reporttitle"/>
      </w:pPr>
    </w:p>
    <w:p w14:paraId="1A3986F0" w14:textId="77777777" w:rsidR="00265956" w:rsidRDefault="001A57A9" w:rsidP="004A2016">
      <w:pPr>
        <w:pStyle w:val="Reporttitle"/>
      </w:pPr>
      <w:r>
        <w:t xml:space="preserve">Youth Justice </w:t>
      </w:r>
      <w:r w:rsidR="00C83B75">
        <w:t xml:space="preserve">Framework for Practice </w:t>
      </w:r>
      <w:r w:rsidR="005A0063">
        <w:t>Foundations</w:t>
      </w:r>
    </w:p>
    <w:p w14:paraId="2BFA56F1" w14:textId="77777777" w:rsidR="001A57A9" w:rsidRDefault="001A57A9" w:rsidP="004A2016">
      <w:pPr>
        <w:pStyle w:val="Reportsubtitle"/>
      </w:pPr>
    </w:p>
    <w:p w14:paraId="3DE631E8" w14:textId="77777777" w:rsidR="001A57A9" w:rsidRDefault="001D13F0" w:rsidP="004A2016">
      <w:pPr>
        <w:pStyle w:val="Reportsubtitle"/>
      </w:pPr>
      <w:r>
        <w:lastRenderedPageBreak/>
        <w:t>Our way of working</w:t>
      </w:r>
      <w:r w:rsidR="00B1697E">
        <w:t xml:space="preserve"> </w:t>
      </w:r>
    </w:p>
    <w:p w14:paraId="43156504" w14:textId="77777777" w:rsidR="005C092E" w:rsidRDefault="005C092E" w:rsidP="005C092E"/>
    <w:p w14:paraId="26D11070" w14:textId="77777777" w:rsidR="005D29CA" w:rsidRDefault="005D29CA" w:rsidP="005C092E"/>
    <w:p w14:paraId="3D706531" w14:textId="77777777" w:rsidR="005D29CA" w:rsidRDefault="005D29CA" w:rsidP="005C092E"/>
    <w:p w14:paraId="1BE6CDBD" w14:textId="77777777" w:rsidR="005D29CA" w:rsidRDefault="005D29CA" w:rsidP="005C092E"/>
    <w:p w14:paraId="006F8356" w14:textId="77777777" w:rsidR="005D29CA" w:rsidRDefault="005D29CA" w:rsidP="005C092E"/>
    <w:p w14:paraId="510E2C25" w14:textId="77777777" w:rsidR="005D29CA" w:rsidRDefault="005D29CA" w:rsidP="005C092E"/>
    <w:p w14:paraId="27C0603C" w14:textId="77777777" w:rsidR="005D29CA" w:rsidRDefault="005D29CA" w:rsidP="005C092E"/>
    <w:p w14:paraId="1A38A61B" w14:textId="77777777" w:rsidR="005D29CA" w:rsidRDefault="005D29CA" w:rsidP="005C092E"/>
    <w:p w14:paraId="0A491827" w14:textId="77777777" w:rsidR="005D29CA" w:rsidRDefault="005D29CA" w:rsidP="005C092E"/>
    <w:p w14:paraId="31304871" w14:textId="77777777" w:rsidR="005D29CA" w:rsidRDefault="005D29CA" w:rsidP="005C092E"/>
    <w:p w14:paraId="2457DA57" w14:textId="77777777" w:rsidR="005D29CA" w:rsidRDefault="005D29CA" w:rsidP="005C092E"/>
    <w:p w14:paraId="595FF36D" w14:textId="77777777" w:rsidR="005D29CA" w:rsidRDefault="005D29CA" w:rsidP="005C092E"/>
    <w:p w14:paraId="510A82CD" w14:textId="77777777" w:rsidR="005A0063" w:rsidRPr="008C64FF" w:rsidRDefault="005A0063" w:rsidP="00544B1D">
      <w:pPr>
        <w:pStyle w:val="Heading1"/>
      </w:pPr>
      <w:r w:rsidRPr="008C64FF">
        <w:lastRenderedPageBreak/>
        <w:t xml:space="preserve">Acknowledgement to </w:t>
      </w:r>
      <w:r w:rsidR="002007DA">
        <w:t>C</w:t>
      </w:r>
      <w:r w:rsidR="002007DA" w:rsidRPr="008C64FF">
        <w:t>ountry</w:t>
      </w:r>
    </w:p>
    <w:p w14:paraId="1B48C306" w14:textId="7C0D2398" w:rsidR="005A0063" w:rsidRPr="00603142" w:rsidRDefault="005A0063" w:rsidP="00544B1D">
      <w:pPr>
        <w:rPr>
          <w:rFonts w:cs="Arial"/>
        </w:rPr>
      </w:pPr>
      <w:r w:rsidRPr="00544B1D">
        <w:rPr>
          <w:rFonts w:cs="Arial"/>
          <w:iCs/>
        </w:rPr>
        <w:t xml:space="preserve">We would like to acknowledge the diverse Aboriginal </w:t>
      </w:r>
      <w:r w:rsidR="005D29CA" w:rsidRPr="00544B1D">
        <w:rPr>
          <w:rFonts w:cs="Arial"/>
          <w:iCs/>
        </w:rPr>
        <w:t xml:space="preserve">peoples </w:t>
      </w:r>
      <w:r w:rsidRPr="00544B1D">
        <w:rPr>
          <w:rFonts w:cs="Arial"/>
          <w:iCs/>
        </w:rPr>
        <w:t xml:space="preserve">and Torres Strait Islander peoples as the Traditional Custodians of the land throughout Queensland. We recognise their unique connection to </w:t>
      </w:r>
      <w:r w:rsidR="00594943" w:rsidRPr="00544B1D">
        <w:rPr>
          <w:rFonts w:cs="Arial"/>
          <w:iCs/>
        </w:rPr>
        <w:t xml:space="preserve">culture, </w:t>
      </w:r>
      <w:r w:rsidRPr="00544B1D">
        <w:rPr>
          <w:rFonts w:cs="Arial"/>
          <w:iCs/>
        </w:rPr>
        <w:t>land, sea, air, water and community.</w:t>
      </w:r>
    </w:p>
    <w:p w14:paraId="516E7AC5" w14:textId="77777777" w:rsidR="005A0063" w:rsidRPr="00544B1D" w:rsidRDefault="005A0063" w:rsidP="00544B1D">
      <w:pPr>
        <w:rPr>
          <w:rFonts w:cs="Arial"/>
          <w:iCs/>
        </w:rPr>
      </w:pPr>
      <w:r w:rsidRPr="00544B1D">
        <w:rPr>
          <w:rFonts w:cs="Arial"/>
          <w:iCs/>
        </w:rPr>
        <w:t xml:space="preserve">We pay our respects to them, their cultures and to their Elders, past, present and emerging. </w:t>
      </w:r>
    </w:p>
    <w:p w14:paraId="1668BD3F" w14:textId="621BF60B" w:rsidR="005A0063" w:rsidRPr="00544B1D" w:rsidRDefault="005A0063" w:rsidP="00544B1D">
      <w:pPr>
        <w:rPr>
          <w:rFonts w:cs="Arial"/>
          <w:iCs/>
        </w:rPr>
      </w:pPr>
      <w:r w:rsidRPr="00544B1D">
        <w:rPr>
          <w:rFonts w:cs="Arial"/>
          <w:iCs/>
        </w:rPr>
        <w:t xml:space="preserve">We also pay our respects to all the Aboriginal and Torres Strait Islander staff, community members and young people who are from other parts of Australia who contributed to the development of the </w:t>
      </w:r>
      <w:r w:rsidR="003D124C">
        <w:rPr>
          <w:rFonts w:cs="Arial"/>
          <w:iCs/>
        </w:rPr>
        <w:t>Youth Justice Framework for Practice (the F</w:t>
      </w:r>
      <w:r w:rsidRPr="00544B1D">
        <w:rPr>
          <w:rFonts w:cs="Arial"/>
          <w:iCs/>
        </w:rPr>
        <w:t>ramework</w:t>
      </w:r>
      <w:r w:rsidR="003D124C">
        <w:rPr>
          <w:rFonts w:cs="Arial"/>
          <w:iCs/>
        </w:rPr>
        <w:t>).</w:t>
      </w:r>
    </w:p>
    <w:p w14:paraId="4B30E005" w14:textId="77777777" w:rsidR="00522F91" w:rsidRDefault="00522F91" w:rsidP="005A0063">
      <w:pPr>
        <w:jc w:val="center"/>
        <w:rPr>
          <w:rFonts w:cs="Arial"/>
          <w:i/>
          <w:iCs/>
        </w:rPr>
      </w:pPr>
      <w:r w:rsidRPr="00522F91">
        <w:rPr>
          <w:rFonts w:cs="Arial"/>
          <w:i/>
          <w:iCs/>
          <w:noProof/>
          <w:lang w:val="en-AU" w:eastAsia="en-AU"/>
        </w:rPr>
        <w:drawing>
          <wp:anchor distT="0" distB="0" distL="114300" distR="114300" simplePos="0" relativeHeight="251671552" behindDoc="0" locked="0" layoutInCell="1" allowOverlap="1" wp14:anchorId="1588421B" wp14:editId="275CBB02">
            <wp:simplePos x="0" y="0"/>
            <wp:positionH relativeFrom="column">
              <wp:posOffset>3081020</wp:posOffset>
            </wp:positionH>
            <wp:positionV relativeFrom="paragraph">
              <wp:posOffset>125730</wp:posOffset>
            </wp:positionV>
            <wp:extent cx="2967355" cy="3565525"/>
            <wp:effectExtent l="0" t="0" r="4445" b="0"/>
            <wp:wrapNone/>
            <wp:docPr id="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67355" cy="3565525"/>
                    </a:xfrm>
                    <a:prstGeom prst="rect">
                      <a:avLst/>
                    </a:prstGeom>
                  </pic:spPr>
                </pic:pic>
              </a:graphicData>
            </a:graphic>
            <wp14:sizeRelH relativeFrom="margin">
              <wp14:pctWidth>0</wp14:pctWidth>
            </wp14:sizeRelH>
            <wp14:sizeRelV relativeFrom="margin">
              <wp14:pctHeight>0</wp14:pctHeight>
            </wp14:sizeRelV>
          </wp:anchor>
        </w:drawing>
      </w:r>
      <w:r w:rsidRPr="00522F91">
        <w:rPr>
          <w:rFonts w:cs="Arial"/>
          <w:i/>
          <w:iCs/>
          <w:noProof/>
          <w:lang w:val="en-AU" w:eastAsia="en-AU"/>
        </w:rPr>
        <w:drawing>
          <wp:anchor distT="0" distB="0" distL="114300" distR="114300" simplePos="0" relativeHeight="251670528" behindDoc="0" locked="0" layoutInCell="1" allowOverlap="1" wp14:anchorId="2B7F1438" wp14:editId="45376FAD">
            <wp:simplePos x="0" y="0"/>
            <wp:positionH relativeFrom="margin">
              <wp:posOffset>83820</wp:posOffset>
            </wp:positionH>
            <wp:positionV relativeFrom="paragraph">
              <wp:posOffset>127809</wp:posOffset>
            </wp:positionV>
            <wp:extent cx="2961005" cy="3564890"/>
            <wp:effectExtent l="0" t="0" r="0" b="0"/>
            <wp:wrapNone/>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61005" cy="3564890"/>
                    </a:xfrm>
                    <a:prstGeom prst="rect">
                      <a:avLst/>
                    </a:prstGeom>
                  </pic:spPr>
                </pic:pic>
              </a:graphicData>
            </a:graphic>
            <wp14:sizeRelH relativeFrom="margin">
              <wp14:pctWidth>0</wp14:pctWidth>
            </wp14:sizeRelH>
            <wp14:sizeRelV relativeFrom="margin">
              <wp14:pctHeight>0</wp14:pctHeight>
            </wp14:sizeRelV>
          </wp:anchor>
        </w:drawing>
      </w:r>
    </w:p>
    <w:p w14:paraId="2D0EFA42" w14:textId="77777777" w:rsidR="00522F91" w:rsidRDefault="00522F91" w:rsidP="005A0063">
      <w:pPr>
        <w:jc w:val="center"/>
        <w:rPr>
          <w:rFonts w:cs="Arial"/>
          <w:i/>
          <w:iCs/>
        </w:rPr>
      </w:pPr>
    </w:p>
    <w:p w14:paraId="32A372AB" w14:textId="77777777" w:rsidR="00522F91" w:rsidRDefault="00522F91" w:rsidP="005A0063">
      <w:pPr>
        <w:jc w:val="center"/>
        <w:rPr>
          <w:rFonts w:cs="Arial"/>
          <w:i/>
          <w:iCs/>
        </w:rPr>
      </w:pPr>
    </w:p>
    <w:p w14:paraId="4372E8E8" w14:textId="77777777" w:rsidR="00522F91" w:rsidRDefault="00522F91" w:rsidP="005A0063">
      <w:pPr>
        <w:jc w:val="center"/>
        <w:rPr>
          <w:rFonts w:cs="Arial"/>
          <w:i/>
          <w:iCs/>
        </w:rPr>
      </w:pPr>
    </w:p>
    <w:p w14:paraId="2A5DDD81" w14:textId="77777777" w:rsidR="00522F91" w:rsidRDefault="00522F91" w:rsidP="005A0063">
      <w:pPr>
        <w:jc w:val="center"/>
        <w:rPr>
          <w:rFonts w:cs="Arial"/>
          <w:i/>
          <w:iCs/>
        </w:rPr>
      </w:pPr>
    </w:p>
    <w:p w14:paraId="6E0773CE" w14:textId="77777777" w:rsidR="00522F91" w:rsidRDefault="00522F91" w:rsidP="005A0063">
      <w:pPr>
        <w:jc w:val="center"/>
        <w:rPr>
          <w:rFonts w:cs="Arial"/>
          <w:i/>
          <w:iCs/>
        </w:rPr>
      </w:pPr>
    </w:p>
    <w:p w14:paraId="2EF28CCA" w14:textId="77777777" w:rsidR="00522F91" w:rsidRDefault="00522F91" w:rsidP="005A0063">
      <w:pPr>
        <w:jc w:val="center"/>
        <w:rPr>
          <w:rFonts w:cs="Arial"/>
          <w:i/>
          <w:iCs/>
        </w:rPr>
      </w:pPr>
    </w:p>
    <w:p w14:paraId="2A0FEB0A" w14:textId="77777777" w:rsidR="00522F91" w:rsidRDefault="00522F91" w:rsidP="005A0063">
      <w:pPr>
        <w:jc w:val="center"/>
        <w:rPr>
          <w:rFonts w:cs="Arial"/>
          <w:i/>
          <w:iCs/>
        </w:rPr>
      </w:pPr>
    </w:p>
    <w:p w14:paraId="3FB8A750" w14:textId="77777777" w:rsidR="00522F91" w:rsidRDefault="00522F91" w:rsidP="005A0063">
      <w:pPr>
        <w:jc w:val="center"/>
        <w:rPr>
          <w:rFonts w:cs="Arial"/>
          <w:i/>
          <w:iCs/>
        </w:rPr>
      </w:pPr>
    </w:p>
    <w:p w14:paraId="29F7893F" w14:textId="77777777" w:rsidR="00522F91" w:rsidRPr="008C64FF" w:rsidRDefault="00522F91" w:rsidP="005A0063">
      <w:pPr>
        <w:jc w:val="center"/>
        <w:rPr>
          <w:rFonts w:cs="Arial"/>
        </w:rPr>
      </w:pPr>
    </w:p>
    <w:p w14:paraId="1858FFEB" w14:textId="77777777" w:rsidR="005A0063" w:rsidRPr="008C64FF" w:rsidRDefault="005A0063" w:rsidP="005A0063">
      <w:pPr>
        <w:jc w:val="center"/>
        <w:rPr>
          <w:rFonts w:cs="Arial"/>
        </w:rPr>
      </w:pPr>
    </w:p>
    <w:p w14:paraId="295E9F88" w14:textId="77777777" w:rsidR="00522F91" w:rsidRDefault="00522F91" w:rsidP="005A0063">
      <w:pPr>
        <w:jc w:val="center"/>
        <w:rPr>
          <w:rFonts w:cs="Arial"/>
        </w:rPr>
      </w:pPr>
    </w:p>
    <w:p w14:paraId="2E1AF0FC" w14:textId="77777777" w:rsidR="00522F91" w:rsidRDefault="00552087" w:rsidP="005A0063">
      <w:pPr>
        <w:jc w:val="center"/>
        <w:rPr>
          <w:rFonts w:cs="Arial"/>
        </w:rPr>
      </w:pPr>
      <w:r>
        <w:rPr>
          <w:rFonts w:cs="Arial"/>
          <w:noProof/>
          <w:lang w:val="en-AU" w:eastAsia="en-AU"/>
        </w:rPr>
        <mc:AlternateContent>
          <mc:Choice Requires="wps">
            <w:drawing>
              <wp:anchor distT="0" distB="0" distL="114300" distR="114300" simplePos="0" relativeHeight="251686912" behindDoc="0" locked="0" layoutInCell="1" allowOverlap="1" wp14:anchorId="7AC416B0" wp14:editId="4FA74BC8">
                <wp:simplePos x="0" y="0"/>
                <wp:positionH relativeFrom="column">
                  <wp:posOffset>27222</wp:posOffset>
                </wp:positionH>
                <wp:positionV relativeFrom="paragraph">
                  <wp:posOffset>39121</wp:posOffset>
                </wp:positionV>
                <wp:extent cx="6388925" cy="279070"/>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6388925"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EDF27" w14:textId="77777777" w:rsidR="001C09A0" w:rsidRPr="00552087" w:rsidRDefault="001C09A0" w:rsidP="00552087">
                            <w:pPr>
                              <w:rPr>
                                <w:rFonts w:cs="Arial"/>
                                <w:sz w:val="18"/>
                                <w:szCs w:val="20"/>
                              </w:rPr>
                            </w:pPr>
                            <w:r w:rsidRPr="00552087">
                              <w:rPr>
                                <w:sz w:val="18"/>
                                <w:szCs w:val="20"/>
                              </w:rPr>
                              <w:t>© Artwork is subject to copyright and is not to be republished without the express</w:t>
                            </w:r>
                            <w:r>
                              <w:rPr>
                                <w:sz w:val="18"/>
                                <w:szCs w:val="20"/>
                              </w:rPr>
                              <w:t>ed</w:t>
                            </w:r>
                            <w:r w:rsidRPr="00552087">
                              <w:rPr>
                                <w:sz w:val="18"/>
                                <w:szCs w:val="20"/>
                              </w:rPr>
                              <w:t xml:space="preserve"> permission of the artist.</w:t>
                            </w:r>
                          </w:p>
                          <w:p w14:paraId="2C83C2DF" w14:textId="77777777" w:rsidR="001C09A0" w:rsidRPr="00552087" w:rsidRDefault="001C09A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416B0" id="_x0000_t202" coordsize="21600,21600" o:spt="202" path="m,l,21600r21600,l21600,xe">
                <v:stroke joinstyle="miter"/>
                <v:path gradientshapeok="t" o:connecttype="rect"/>
              </v:shapetype>
              <v:shape id="Text Box 20" o:spid="_x0000_s1026" type="#_x0000_t202" style="position:absolute;left:0;text-align:left;margin-left:2.15pt;margin-top:3.1pt;width:503.05pt;height:2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" filled="f" stroked="f" strokeweight=".5pt">
                <v:textbox>
                  <w:txbxContent>
                    <w:p w14:paraId="63BEDF27" w14:textId="77777777" w:rsidR="001C09A0" w:rsidRPr="00552087" w:rsidRDefault="001C09A0" w:rsidP="00552087">
                      <w:pPr>
                        <w:rPr>
                          <w:rFonts w:cs="Arial"/>
                          <w:sz w:val="18"/>
                          <w:szCs w:val="20"/>
                        </w:rPr>
                      </w:pPr>
                      <w:r w:rsidRPr="00552087">
                        <w:rPr>
                          <w:sz w:val="18"/>
                          <w:szCs w:val="20"/>
                        </w:rPr>
                        <w:t>© Artwork is subject to copyright and is not to be republished without the express</w:t>
                      </w:r>
                      <w:r>
                        <w:rPr>
                          <w:sz w:val="18"/>
                          <w:szCs w:val="20"/>
                        </w:rPr>
                        <w:t>ed</w:t>
                      </w:r>
                      <w:r w:rsidRPr="00552087">
                        <w:rPr>
                          <w:sz w:val="18"/>
                          <w:szCs w:val="20"/>
                        </w:rPr>
                        <w:t xml:space="preserve"> permission of the artist.</w:t>
                      </w:r>
                    </w:p>
                    <w:p w14:paraId="2C83C2DF" w14:textId="77777777" w:rsidR="001C09A0" w:rsidRPr="00552087" w:rsidRDefault="001C09A0">
                      <w:pPr>
                        <w:rPr>
                          <w:sz w:val="20"/>
                        </w:rPr>
                      </w:pPr>
                    </w:p>
                  </w:txbxContent>
                </v:textbox>
              </v:shape>
            </w:pict>
          </mc:Fallback>
        </mc:AlternateContent>
      </w:r>
    </w:p>
    <w:p w14:paraId="5A9BBF73" w14:textId="77777777" w:rsidR="001F260E" w:rsidRDefault="001F260E" w:rsidP="005A0063">
      <w:pPr>
        <w:jc w:val="center"/>
        <w:rPr>
          <w:rFonts w:cs="Arial"/>
        </w:rPr>
      </w:pPr>
    </w:p>
    <w:p w14:paraId="240C78B1" w14:textId="77777777" w:rsidR="005A0063" w:rsidRDefault="005A0063" w:rsidP="00544B1D">
      <w:pPr>
        <w:rPr>
          <w:rFonts w:cs="Arial"/>
        </w:rPr>
      </w:pPr>
      <w:r w:rsidRPr="008C64FF">
        <w:rPr>
          <w:rFonts w:cs="Arial"/>
        </w:rPr>
        <w:t xml:space="preserve">Thank you to all the staff, community members and young people who contributed to the consultation of this project. </w:t>
      </w:r>
    </w:p>
    <w:p w14:paraId="0D7EF6F2" w14:textId="77777777" w:rsidR="001F260E" w:rsidRDefault="001F260E" w:rsidP="00544B1D">
      <w:pPr>
        <w:rPr>
          <w:rFonts w:cs="Arial"/>
        </w:rPr>
      </w:pPr>
    </w:p>
    <w:p w14:paraId="5AD450D1" w14:textId="77777777" w:rsidR="001F260E" w:rsidRDefault="001F260E" w:rsidP="001F260E">
      <w:pPr>
        <w:ind w:left="420"/>
        <w:rPr>
          <w:sz w:val="24"/>
        </w:rPr>
      </w:pPr>
    </w:p>
    <w:p w14:paraId="1E2D56E4" w14:textId="77777777" w:rsidR="001F260E" w:rsidRDefault="001F260E" w:rsidP="00544B1D">
      <w:pPr>
        <w:rPr>
          <w:rFonts w:cs="Arial"/>
        </w:rPr>
      </w:pPr>
    </w:p>
    <w:p w14:paraId="4C6B310F" w14:textId="77777777" w:rsidR="005A0063" w:rsidRDefault="005A0063">
      <w:pPr>
        <w:spacing w:after="0" w:line="240" w:lineRule="auto"/>
        <w:rPr>
          <w:rFonts w:eastAsiaTheme="majorEastAsia" w:cstheme="majorBidi"/>
          <w:b/>
          <w:bCs/>
          <w:color w:val="055772"/>
          <w:sz w:val="32"/>
          <w:szCs w:val="32"/>
        </w:rPr>
      </w:pPr>
      <w:r>
        <w:rPr>
          <w:sz w:val="32"/>
          <w:szCs w:val="32"/>
        </w:rPr>
        <w:br w:type="page"/>
      </w:r>
    </w:p>
    <w:sdt>
      <w:sdtPr>
        <w:rPr>
          <w:rFonts w:eastAsiaTheme="minorEastAsia" w:cstheme="minorBidi"/>
          <w:iCs w:val="0"/>
          <w:color w:val="auto"/>
          <w:spacing w:val="0"/>
          <w:sz w:val="22"/>
        </w:rPr>
        <w:id w:val="-780422282"/>
        <w:docPartObj>
          <w:docPartGallery w:val="Table of Contents"/>
          <w:docPartUnique/>
        </w:docPartObj>
      </w:sdtPr>
      <w:sdtEndPr>
        <w:rPr>
          <w:b/>
          <w:bCs/>
          <w:noProof/>
        </w:rPr>
      </w:sdtEndPr>
      <w:sdtContent>
        <w:p w14:paraId="4745EA2F" w14:textId="77777777" w:rsidR="00C958D5" w:rsidRPr="00C958D5" w:rsidRDefault="00C958D5" w:rsidP="00C958D5">
          <w:pPr>
            <w:pStyle w:val="Reportsubtitle"/>
            <w:rPr>
              <w:rStyle w:val="Heading1Char"/>
              <w:sz w:val="32"/>
              <w:szCs w:val="32"/>
            </w:rPr>
          </w:pPr>
          <w:r w:rsidRPr="00C958D5">
            <w:rPr>
              <w:rStyle w:val="Heading1Char"/>
              <w:sz w:val="32"/>
              <w:szCs w:val="32"/>
            </w:rPr>
            <w:t>Contents</w:t>
          </w:r>
        </w:p>
        <w:p w14:paraId="6035EFD4" w14:textId="77777777" w:rsidR="00DE2AEF" w:rsidRDefault="00C958D5">
          <w:pPr>
            <w:pStyle w:val="TOC1"/>
            <w:tabs>
              <w:tab w:val="right" w:leader="dot" w:pos="9628"/>
            </w:tabs>
            <w:rPr>
              <w:rFonts w:asciiTheme="minorHAnsi" w:hAnsiTheme="minorHAnsi"/>
              <w:noProof/>
              <w:szCs w:val="22"/>
              <w:lang w:val="en-AU" w:eastAsia="en-AU"/>
            </w:rPr>
          </w:pPr>
          <w:r>
            <w:rPr>
              <w:b/>
              <w:bCs/>
              <w:noProof/>
            </w:rPr>
            <w:fldChar w:fldCharType="begin"/>
          </w:r>
          <w:r>
            <w:rPr>
              <w:b/>
              <w:bCs/>
              <w:noProof/>
            </w:rPr>
            <w:instrText xml:space="preserve"> TOC \o "1-3" \h \z \u </w:instrText>
          </w:r>
          <w:r>
            <w:rPr>
              <w:b/>
              <w:bCs/>
              <w:noProof/>
            </w:rPr>
            <w:fldChar w:fldCharType="separate"/>
          </w:r>
          <w:hyperlink w:anchor="_Toc40106550" w:history="1">
            <w:r w:rsidR="00DE2AEF" w:rsidRPr="00BA0C64">
              <w:rPr>
                <w:rStyle w:val="Hyperlink"/>
                <w:noProof/>
              </w:rPr>
              <w:t>Introduction</w:t>
            </w:r>
            <w:r w:rsidR="00DE2AEF">
              <w:rPr>
                <w:noProof/>
                <w:webHidden/>
              </w:rPr>
              <w:tab/>
            </w:r>
            <w:r w:rsidR="00DE2AEF">
              <w:rPr>
                <w:noProof/>
                <w:webHidden/>
              </w:rPr>
              <w:fldChar w:fldCharType="begin"/>
            </w:r>
            <w:r w:rsidR="00DE2AEF">
              <w:rPr>
                <w:noProof/>
                <w:webHidden/>
              </w:rPr>
              <w:instrText xml:space="preserve"> PAGEREF _Toc40106550 \h </w:instrText>
            </w:r>
            <w:r w:rsidR="00DE2AEF">
              <w:rPr>
                <w:noProof/>
                <w:webHidden/>
              </w:rPr>
            </w:r>
            <w:r w:rsidR="00DE2AEF">
              <w:rPr>
                <w:noProof/>
                <w:webHidden/>
              </w:rPr>
              <w:fldChar w:fldCharType="separate"/>
            </w:r>
            <w:r w:rsidR="00132A57">
              <w:rPr>
                <w:noProof/>
                <w:webHidden/>
              </w:rPr>
              <w:t>4</w:t>
            </w:r>
            <w:r w:rsidR="00DE2AEF">
              <w:rPr>
                <w:noProof/>
                <w:webHidden/>
              </w:rPr>
              <w:fldChar w:fldCharType="end"/>
            </w:r>
          </w:hyperlink>
        </w:p>
        <w:p w14:paraId="103E814B" w14:textId="77777777" w:rsidR="00DE2AEF" w:rsidRDefault="00874954">
          <w:pPr>
            <w:pStyle w:val="TOC1"/>
            <w:tabs>
              <w:tab w:val="right" w:leader="dot" w:pos="9628"/>
            </w:tabs>
            <w:rPr>
              <w:rFonts w:asciiTheme="minorHAnsi" w:hAnsiTheme="minorHAnsi"/>
              <w:noProof/>
              <w:szCs w:val="22"/>
              <w:lang w:val="en-AU" w:eastAsia="en-AU"/>
            </w:rPr>
          </w:pPr>
          <w:hyperlink w:anchor="_Toc40106552" w:history="1">
            <w:r w:rsidR="00DE2AEF" w:rsidRPr="00BA0C64">
              <w:rPr>
                <w:rStyle w:val="Hyperlink"/>
                <w:noProof/>
              </w:rPr>
              <w:t>Purpose of the framework</w:t>
            </w:r>
            <w:r w:rsidR="00DE2AEF">
              <w:rPr>
                <w:noProof/>
                <w:webHidden/>
              </w:rPr>
              <w:tab/>
            </w:r>
            <w:r w:rsidR="00DE2AEF">
              <w:rPr>
                <w:noProof/>
                <w:webHidden/>
              </w:rPr>
              <w:fldChar w:fldCharType="begin"/>
            </w:r>
            <w:r w:rsidR="00DE2AEF">
              <w:rPr>
                <w:noProof/>
                <w:webHidden/>
              </w:rPr>
              <w:instrText xml:space="preserve"> PAGEREF _Toc40106552 \h </w:instrText>
            </w:r>
            <w:r w:rsidR="00DE2AEF">
              <w:rPr>
                <w:noProof/>
                <w:webHidden/>
              </w:rPr>
            </w:r>
            <w:r w:rsidR="00DE2AEF">
              <w:rPr>
                <w:noProof/>
                <w:webHidden/>
              </w:rPr>
              <w:fldChar w:fldCharType="separate"/>
            </w:r>
            <w:r w:rsidR="00132A57">
              <w:rPr>
                <w:noProof/>
                <w:webHidden/>
              </w:rPr>
              <w:t>5</w:t>
            </w:r>
            <w:r w:rsidR="00DE2AEF">
              <w:rPr>
                <w:noProof/>
                <w:webHidden/>
              </w:rPr>
              <w:fldChar w:fldCharType="end"/>
            </w:r>
          </w:hyperlink>
        </w:p>
        <w:p w14:paraId="48F2D597" w14:textId="77777777" w:rsidR="00DE2AEF" w:rsidRDefault="00874954">
          <w:pPr>
            <w:pStyle w:val="TOC1"/>
            <w:tabs>
              <w:tab w:val="right" w:leader="dot" w:pos="9628"/>
            </w:tabs>
            <w:rPr>
              <w:rFonts w:asciiTheme="minorHAnsi" w:hAnsiTheme="minorHAnsi"/>
              <w:noProof/>
              <w:szCs w:val="22"/>
              <w:lang w:val="en-AU" w:eastAsia="en-AU"/>
            </w:rPr>
          </w:pPr>
          <w:hyperlink w:anchor="_Toc40106553" w:history="1">
            <w:r w:rsidR="00DE2AEF" w:rsidRPr="00BA0C64">
              <w:rPr>
                <w:rStyle w:val="Hyperlink"/>
                <w:noProof/>
              </w:rPr>
              <w:t>Our purpose</w:t>
            </w:r>
            <w:r w:rsidR="00DE2AEF">
              <w:rPr>
                <w:noProof/>
                <w:webHidden/>
              </w:rPr>
              <w:tab/>
            </w:r>
            <w:r w:rsidR="00DE2AEF">
              <w:rPr>
                <w:noProof/>
                <w:webHidden/>
              </w:rPr>
              <w:fldChar w:fldCharType="begin"/>
            </w:r>
            <w:r w:rsidR="00DE2AEF">
              <w:rPr>
                <w:noProof/>
                <w:webHidden/>
              </w:rPr>
              <w:instrText xml:space="preserve"> PAGEREF _Toc40106553 \h </w:instrText>
            </w:r>
            <w:r w:rsidR="00DE2AEF">
              <w:rPr>
                <w:noProof/>
                <w:webHidden/>
              </w:rPr>
            </w:r>
            <w:r w:rsidR="00DE2AEF">
              <w:rPr>
                <w:noProof/>
                <w:webHidden/>
              </w:rPr>
              <w:fldChar w:fldCharType="separate"/>
            </w:r>
            <w:r w:rsidR="00132A57">
              <w:rPr>
                <w:noProof/>
                <w:webHidden/>
              </w:rPr>
              <w:t>7</w:t>
            </w:r>
            <w:r w:rsidR="00DE2AEF">
              <w:rPr>
                <w:noProof/>
                <w:webHidden/>
              </w:rPr>
              <w:fldChar w:fldCharType="end"/>
            </w:r>
          </w:hyperlink>
        </w:p>
        <w:p w14:paraId="26F8D64D" w14:textId="77777777" w:rsidR="00DE2AEF" w:rsidRDefault="00874954">
          <w:pPr>
            <w:pStyle w:val="TOC1"/>
            <w:tabs>
              <w:tab w:val="right" w:leader="dot" w:pos="9628"/>
            </w:tabs>
            <w:rPr>
              <w:rFonts w:asciiTheme="minorHAnsi" w:hAnsiTheme="minorHAnsi"/>
              <w:noProof/>
              <w:szCs w:val="22"/>
              <w:lang w:val="en-AU" w:eastAsia="en-AU"/>
            </w:rPr>
          </w:pPr>
          <w:hyperlink w:anchor="_Toc40106554" w:history="1">
            <w:r w:rsidR="00DE2AEF" w:rsidRPr="00BA0C64">
              <w:rPr>
                <w:rStyle w:val="Hyperlink"/>
                <w:noProof/>
              </w:rPr>
              <w:t>Our scope</w:t>
            </w:r>
            <w:r w:rsidR="00DE2AEF">
              <w:rPr>
                <w:noProof/>
                <w:webHidden/>
              </w:rPr>
              <w:tab/>
            </w:r>
            <w:r w:rsidR="00DE2AEF">
              <w:rPr>
                <w:noProof/>
                <w:webHidden/>
              </w:rPr>
              <w:fldChar w:fldCharType="begin"/>
            </w:r>
            <w:r w:rsidR="00DE2AEF">
              <w:rPr>
                <w:noProof/>
                <w:webHidden/>
              </w:rPr>
              <w:instrText xml:space="preserve"> PAGEREF _Toc40106554 \h </w:instrText>
            </w:r>
            <w:r w:rsidR="00DE2AEF">
              <w:rPr>
                <w:noProof/>
                <w:webHidden/>
              </w:rPr>
            </w:r>
            <w:r w:rsidR="00DE2AEF">
              <w:rPr>
                <w:noProof/>
                <w:webHidden/>
              </w:rPr>
              <w:fldChar w:fldCharType="separate"/>
            </w:r>
            <w:r w:rsidR="00132A57">
              <w:rPr>
                <w:noProof/>
                <w:webHidden/>
              </w:rPr>
              <w:t>7</w:t>
            </w:r>
            <w:r w:rsidR="00DE2AEF">
              <w:rPr>
                <w:noProof/>
                <w:webHidden/>
              </w:rPr>
              <w:fldChar w:fldCharType="end"/>
            </w:r>
          </w:hyperlink>
        </w:p>
        <w:p w14:paraId="334216A6" w14:textId="77777777" w:rsidR="00DE2AEF" w:rsidRDefault="00874954">
          <w:pPr>
            <w:pStyle w:val="TOC1"/>
            <w:tabs>
              <w:tab w:val="right" w:leader="dot" w:pos="9628"/>
            </w:tabs>
            <w:rPr>
              <w:rFonts w:asciiTheme="minorHAnsi" w:hAnsiTheme="minorHAnsi"/>
              <w:noProof/>
              <w:szCs w:val="22"/>
              <w:lang w:val="en-AU" w:eastAsia="en-AU"/>
            </w:rPr>
          </w:pPr>
          <w:hyperlink w:anchor="_Toc40106555" w:history="1">
            <w:r w:rsidR="00DE2AEF" w:rsidRPr="00BA0C64">
              <w:rPr>
                <w:rStyle w:val="Hyperlink"/>
                <w:noProof/>
              </w:rPr>
              <w:t>Our knowledge bases</w:t>
            </w:r>
            <w:r w:rsidR="00DE2AEF">
              <w:rPr>
                <w:noProof/>
                <w:webHidden/>
              </w:rPr>
              <w:tab/>
            </w:r>
            <w:r w:rsidR="00DE2AEF">
              <w:rPr>
                <w:noProof/>
                <w:webHidden/>
              </w:rPr>
              <w:fldChar w:fldCharType="begin"/>
            </w:r>
            <w:r w:rsidR="00DE2AEF">
              <w:rPr>
                <w:noProof/>
                <w:webHidden/>
              </w:rPr>
              <w:instrText xml:space="preserve"> PAGEREF _Toc40106555 \h </w:instrText>
            </w:r>
            <w:r w:rsidR="00DE2AEF">
              <w:rPr>
                <w:noProof/>
                <w:webHidden/>
              </w:rPr>
            </w:r>
            <w:r w:rsidR="00DE2AEF">
              <w:rPr>
                <w:noProof/>
                <w:webHidden/>
              </w:rPr>
              <w:fldChar w:fldCharType="separate"/>
            </w:r>
            <w:r w:rsidR="00132A57">
              <w:rPr>
                <w:noProof/>
                <w:webHidden/>
              </w:rPr>
              <w:t>7</w:t>
            </w:r>
            <w:r w:rsidR="00DE2AEF">
              <w:rPr>
                <w:noProof/>
                <w:webHidden/>
              </w:rPr>
              <w:fldChar w:fldCharType="end"/>
            </w:r>
          </w:hyperlink>
        </w:p>
        <w:p w14:paraId="096BAD82" w14:textId="77777777" w:rsidR="00DE2AEF" w:rsidRDefault="00874954" w:rsidP="00DF7404">
          <w:pPr>
            <w:pStyle w:val="TOC2"/>
            <w:rPr>
              <w:rFonts w:asciiTheme="minorHAnsi" w:hAnsiTheme="minorHAnsi"/>
              <w:noProof/>
              <w:szCs w:val="22"/>
              <w:lang w:val="en-AU" w:eastAsia="en-AU"/>
            </w:rPr>
          </w:pPr>
          <w:hyperlink w:anchor="_Toc40106556" w:history="1">
            <w:r w:rsidR="00DE2AEF" w:rsidRPr="00BA0C64">
              <w:rPr>
                <w:rStyle w:val="Hyperlink"/>
                <w:noProof/>
                <w:shd w:val="clear" w:color="auto" w:fill="FFFFFF" w:themeFill="background1"/>
              </w:rPr>
              <w:t>Partner and community</w:t>
            </w:r>
            <w:r w:rsidR="00DE2AEF" w:rsidRPr="00BA0C64">
              <w:rPr>
                <w:rStyle w:val="Hyperlink"/>
                <w:noProof/>
              </w:rPr>
              <w:t xml:space="preserve"> experiences and perspectives</w:t>
            </w:r>
            <w:r w:rsidR="00DE2AEF">
              <w:rPr>
                <w:noProof/>
                <w:webHidden/>
              </w:rPr>
              <w:tab/>
            </w:r>
            <w:r w:rsidR="00DE2AEF">
              <w:rPr>
                <w:noProof/>
                <w:webHidden/>
              </w:rPr>
              <w:fldChar w:fldCharType="begin"/>
            </w:r>
            <w:r w:rsidR="00DE2AEF">
              <w:rPr>
                <w:noProof/>
                <w:webHidden/>
              </w:rPr>
              <w:instrText xml:space="preserve"> PAGEREF _Toc40106556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02EC077B" w14:textId="77777777" w:rsidR="00DE2AEF" w:rsidRDefault="00874954" w:rsidP="00DF7404">
          <w:pPr>
            <w:pStyle w:val="TOC2"/>
            <w:rPr>
              <w:rFonts w:asciiTheme="minorHAnsi" w:hAnsiTheme="minorHAnsi"/>
              <w:noProof/>
              <w:szCs w:val="22"/>
              <w:lang w:val="en-AU" w:eastAsia="en-AU"/>
            </w:rPr>
          </w:pPr>
          <w:hyperlink w:anchor="_Toc40106557" w:history="1">
            <w:r w:rsidR="00DE2AEF" w:rsidRPr="00BA0C64">
              <w:rPr>
                <w:rStyle w:val="Hyperlink"/>
                <w:noProof/>
              </w:rPr>
              <w:t>Cultural intelligence, experiences and perspectives</w:t>
            </w:r>
            <w:r w:rsidR="00DE2AEF">
              <w:rPr>
                <w:noProof/>
                <w:webHidden/>
              </w:rPr>
              <w:tab/>
            </w:r>
            <w:r w:rsidR="00DE2AEF">
              <w:rPr>
                <w:noProof/>
                <w:webHidden/>
              </w:rPr>
              <w:fldChar w:fldCharType="begin"/>
            </w:r>
            <w:r w:rsidR="00DE2AEF">
              <w:rPr>
                <w:noProof/>
                <w:webHidden/>
              </w:rPr>
              <w:instrText xml:space="preserve"> PAGEREF _Toc40106557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33E7B674" w14:textId="77777777" w:rsidR="00DE2AEF" w:rsidRDefault="00874954" w:rsidP="00DF7404">
          <w:pPr>
            <w:pStyle w:val="TOC2"/>
            <w:rPr>
              <w:rFonts w:asciiTheme="minorHAnsi" w:hAnsiTheme="minorHAnsi"/>
              <w:noProof/>
              <w:szCs w:val="22"/>
              <w:lang w:val="en-AU" w:eastAsia="en-AU"/>
            </w:rPr>
          </w:pPr>
          <w:hyperlink w:anchor="_Toc40106558" w:history="1">
            <w:r w:rsidR="00DE2AEF" w:rsidRPr="00BA0C64">
              <w:rPr>
                <w:rStyle w:val="Hyperlink"/>
                <w:noProof/>
              </w:rPr>
              <w:t>Young person and family experiences and perspectives</w:t>
            </w:r>
            <w:r w:rsidR="00DE2AEF">
              <w:rPr>
                <w:noProof/>
                <w:webHidden/>
              </w:rPr>
              <w:tab/>
            </w:r>
            <w:r w:rsidR="00DE2AEF">
              <w:rPr>
                <w:noProof/>
                <w:webHidden/>
              </w:rPr>
              <w:fldChar w:fldCharType="begin"/>
            </w:r>
            <w:r w:rsidR="00DE2AEF">
              <w:rPr>
                <w:noProof/>
                <w:webHidden/>
              </w:rPr>
              <w:instrText xml:space="preserve"> PAGEREF _Toc40106558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5B4F3F88" w14:textId="77777777" w:rsidR="00DE2AEF" w:rsidRDefault="00874954" w:rsidP="00DF7404">
          <w:pPr>
            <w:pStyle w:val="TOC2"/>
            <w:rPr>
              <w:rFonts w:asciiTheme="minorHAnsi" w:hAnsiTheme="minorHAnsi"/>
              <w:noProof/>
              <w:szCs w:val="22"/>
              <w:lang w:val="en-AU" w:eastAsia="en-AU"/>
            </w:rPr>
          </w:pPr>
          <w:hyperlink w:anchor="_Toc40106559" w:history="1">
            <w:r w:rsidR="00DE2AEF" w:rsidRPr="00BA0C64">
              <w:rPr>
                <w:rStyle w:val="Hyperlink"/>
                <w:noProof/>
              </w:rPr>
              <w:t>Practice insight</w:t>
            </w:r>
            <w:r w:rsidR="00DE2AEF">
              <w:rPr>
                <w:noProof/>
                <w:webHidden/>
              </w:rPr>
              <w:tab/>
            </w:r>
            <w:r w:rsidR="00DE2AEF">
              <w:rPr>
                <w:noProof/>
                <w:webHidden/>
              </w:rPr>
              <w:fldChar w:fldCharType="begin"/>
            </w:r>
            <w:r w:rsidR="00DE2AEF">
              <w:rPr>
                <w:noProof/>
                <w:webHidden/>
              </w:rPr>
              <w:instrText xml:space="preserve"> PAGEREF _Toc40106559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0A452884" w14:textId="77777777" w:rsidR="00DE2AEF" w:rsidRDefault="00874954" w:rsidP="00DF7404">
          <w:pPr>
            <w:pStyle w:val="TOC2"/>
            <w:rPr>
              <w:rFonts w:asciiTheme="minorHAnsi" w:hAnsiTheme="minorHAnsi"/>
              <w:noProof/>
              <w:szCs w:val="22"/>
              <w:lang w:val="en-AU" w:eastAsia="en-AU"/>
            </w:rPr>
          </w:pPr>
          <w:hyperlink w:anchor="_Toc40106560" w:history="1">
            <w:r w:rsidR="00DE2AEF" w:rsidRPr="00BA0C64">
              <w:rPr>
                <w:rStyle w:val="Hyperlink"/>
                <w:noProof/>
              </w:rPr>
              <w:t>Research, data, evidence and systems</w:t>
            </w:r>
            <w:r w:rsidR="00DE2AEF">
              <w:rPr>
                <w:noProof/>
                <w:webHidden/>
              </w:rPr>
              <w:tab/>
            </w:r>
            <w:r w:rsidR="00DE2AEF">
              <w:rPr>
                <w:noProof/>
                <w:webHidden/>
              </w:rPr>
              <w:fldChar w:fldCharType="begin"/>
            </w:r>
            <w:r w:rsidR="00DE2AEF">
              <w:rPr>
                <w:noProof/>
                <w:webHidden/>
              </w:rPr>
              <w:instrText xml:space="preserve"> PAGEREF _Toc40106560 \h </w:instrText>
            </w:r>
            <w:r w:rsidR="00DE2AEF">
              <w:rPr>
                <w:noProof/>
                <w:webHidden/>
              </w:rPr>
            </w:r>
            <w:r w:rsidR="00DE2AEF">
              <w:rPr>
                <w:noProof/>
                <w:webHidden/>
              </w:rPr>
              <w:fldChar w:fldCharType="separate"/>
            </w:r>
            <w:r w:rsidR="00132A57">
              <w:rPr>
                <w:noProof/>
                <w:webHidden/>
              </w:rPr>
              <w:t>9</w:t>
            </w:r>
            <w:r w:rsidR="00DE2AEF">
              <w:rPr>
                <w:noProof/>
                <w:webHidden/>
              </w:rPr>
              <w:fldChar w:fldCharType="end"/>
            </w:r>
          </w:hyperlink>
        </w:p>
        <w:p w14:paraId="1A2FF6D8" w14:textId="77777777" w:rsidR="00DE2AEF" w:rsidRDefault="00874954">
          <w:pPr>
            <w:pStyle w:val="TOC1"/>
            <w:tabs>
              <w:tab w:val="right" w:leader="dot" w:pos="9628"/>
            </w:tabs>
            <w:rPr>
              <w:rFonts w:asciiTheme="minorHAnsi" w:hAnsiTheme="minorHAnsi"/>
              <w:noProof/>
              <w:szCs w:val="22"/>
              <w:lang w:val="en-AU" w:eastAsia="en-AU"/>
            </w:rPr>
          </w:pPr>
          <w:hyperlink w:anchor="_Toc40106561" w:history="1">
            <w:r w:rsidR="00DE2AEF" w:rsidRPr="00BA0C64">
              <w:rPr>
                <w:rStyle w:val="Hyperlink"/>
                <w:noProof/>
              </w:rPr>
              <w:t>Our values</w:t>
            </w:r>
            <w:r w:rsidR="00DE2AEF">
              <w:rPr>
                <w:noProof/>
                <w:webHidden/>
              </w:rPr>
              <w:tab/>
            </w:r>
            <w:r w:rsidR="00DE2AEF">
              <w:rPr>
                <w:noProof/>
                <w:webHidden/>
              </w:rPr>
              <w:fldChar w:fldCharType="begin"/>
            </w:r>
            <w:r w:rsidR="00DE2AEF">
              <w:rPr>
                <w:noProof/>
                <w:webHidden/>
              </w:rPr>
              <w:instrText xml:space="preserve"> PAGEREF _Toc40106561 \h </w:instrText>
            </w:r>
            <w:r w:rsidR="00DE2AEF">
              <w:rPr>
                <w:noProof/>
                <w:webHidden/>
              </w:rPr>
            </w:r>
            <w:r w:rsidR="00DE2AEF">
              <w:rPr>
                <w:noProof/>
                <w:webHidden/>
              </w:rPr>
              <w:fldChar w:fldCharType="separate"/>
            </w:r>
            <w:r w:rsidR="00132A57">
              <w:rPr>
                <w:noProof/>
                <w:webHidden/>
              </w:rPr>
              <w:t>10</w:t>
            </w:r>
            <w:r w:rsidR="00DE2AEF">
              <w:rPr>
                <w:noProof/>
                <w:webHidden/>
              </w:rPr>
              <w:fldChar w:fldCharType="end"/>
            </w:r>
          </w:hyperlink>
        </w:p>
        <w:p w14:paraId="3D1D7A5C" w14:textId="77777777" w:rsidR="00DE2AEF" w:rsidRDefault="00874954" w:rsidP="00DF7404">
          <w:pPr>
            <w:pStyle w:val="TOC2"/>
            <w:rPr>
              <w:rFonts w:asciiTheme="minorHAnsi" w:hAnsiTheme="minorHAnsi"/>
              <w:noProof/>
              <w:szCs w:val="22"/>
              <w:lang w:val="en-AU" w:eastAsia="en-AU"/>
            </w:rPr>
          </w:pPr>
          <w:hyperlink w:anchor="_Toc40106562" w:history="1">
            <w:r w:rsidR="00DE2AEF" w:rsidRPr="00BA0C64">
              <w:rPr>
                <w:rStyle w:val="Hyperlink"/>
                <w:noProof/>
              </w:rPr>
              <w:t>Respect</w:t>
            </w:r>
            <w:r w:rsidR="00DE2AEF">
              <w:rPr>
                <w:noProof/>
                <w:webHidden/>
              </w:rPr>
              <w:tab/>
            </w:r>
            <w:r w:rsidR="00DE2AEF">
              <w:rPr>
                <w:noProof/>
                <w:webHidden/>
              </w:rPr>
              <w:fldChar w:fldCharType="begin"/>
            </w:r>
            <w:r w:rsidR="00DE2AEF">
              <w:rPr>
                <w:noProof/>
                <w:webHidden/>
              </w:rPr>
              <w:instrText xml:space="preserve"> PAGEREF _Toc40106562 \h </w:instrText>
            </w:r>
            <w:r w:rsidR="00DE2AEF">
              <w:rPr>
                <w:noProof/>
                <w:webHidden/>
              </w:rPr>
            </w:r>
            <w:r w:rsidR="00DE2AEF">
              <w:rPr>
                <w:noProof/>
                <w:webHidden/>
              </w:rPr>
              <w:fldChar w:fldCharType="separate"/>
            </w:r>
            <w:r w:rsidR="00132A57">
              <w:rPr>
                <w:noProof/>
                <w:webHidden/>
              </w:rPr>
              <w:t>10</w:t>
            </w:r>
            <w:r w:rsidR="00DE2AEF">
              <w:rPr>
                <w:noProof/>
                <w:webHidden/>
              </w:rPr>
              <w:fldChar w:fldCharType="end"/>
            </w:r>
          </w:hyperlink>
        </w:p>
        <w:p w14:paraId="2EEBF69C" w14:textId="77777777" w:rsidR="00DE2AEF" w:rsidRDefault="00874954" w:rsidP="00DF7404">
          <w:pPr>
            <w:pStyle w:val="TOC2"/>
            <w:rPr>
              <w:rFonts w:asciiTheme="minorHAnsi" w:hAnsiTheme="minorHAnsi"/>
              <w:noProof/>
              <w:szCs w:val="22"/>
              <w:lang w:val="en-AU" w:eastAsia="en-AU"/>
            </w:rPr>
          </w:pPr>
          <w:hyperlink w:anchor="_Toc40106563" w:history="1">
            <w:r w:rsidR="00DE2AEF" w:rsidRPr="00BA0C64">
              <w:rPr>
                <w:rStyle w:val="Hyperlink"/>
                <w:noProof/>
              </w:rPr>
              <w:t>Culture</w:t>
            </w:r>
            <w:r w:rsidR="00DE2AEF">
              <w:rPr>
                <w:noProof/>
                <w:webHidden/>
              </w:rPr>
              <w:tab/>
            </w:r>
            <w:r w:rsidR="00DE2AEF">
              <w:rPr>
                <w:noProof/>
                <w:webHidden/>
              </w:rPr>
              <w:fldChar w:fldCharType="begin"/>
            </w:r>
            <w:r w:rsidR="00DE2AEF">
              <w:rPr>
                <w:noProof/>
                <w:webHidden/>
              </w:rPr>
              <w:instrText xml:space="preserve"> PAGEREF _Toc40106563 \h </w:instrText>
            </w:r>
            <w:r w:rsidR="00DE2AEF">
              <w:rPr>
                <w:noProof/>
                <w:webHidden/>
              </w:rPr>
            </w:r>
            <w:r w:rsidR="00DE2AEF">
              <w:rPr>
                <w:noProof/>
                <w:webHidden/>
              </w:rPr>
              <w:fldChar w:fldCharType="separate"/>
            </w:r>
            <w:r w:rsidR="00132A57">
              <w:rPr>
                <w:noProof/>
                <w:webHidden/>
              </w:rPr>
              <w:t>11</w:t>
            </w:r>
            <w:r w:rsidR="00DE2AEF">
              <w:rPr>
                <w:noProof/>
                <w:webHidden/>
              </w:rPr>
              <w:fldChar w:fldCharType="end"/>
            </w:r>
          </w:hyperlink>
        </w:p>
        <w:p w14:paraId="2D609AAF" w14:textId="77777777" w:rsidR="00DE2AEF" w:rsidRDefault="00874954" w:rsidP="00DF7404">
          <w:pPr>
            <w:pStyle w:val="TOC2"/>
            <w:rPr>
              <w:rFonts w:asciiTheme="minorHAnsi" w:hAnsiTheme="minorHAnsi"/>
              <w:noProof/>
              <w:szCs w:val="22"/>
              <w:lang w:val="en-AU" w:eastAsia="en-AU"/>
            </w:rPr>
          </w:pPr>
          <w:hyperlink w:anchor="_Toc40106564" w:history="1">
            <w:r w:rsidR="00DE2AEF" w:rsidRPr="00BA0C64">
              <w:rPr>
                <w:rStyle w:val="Hyperlink"/>
                <w:noProof/>
              </w:rPr>
              <w:t>Safety and wellbeing</w:t>
            </w:r>
            <w:r w:rsidR="00DE2AEF">
              <w:rPr>
                <w:noProof/>
                <w:webHidden/>
              </w:rPr>
              <w:tab/>
            </w:r>
            <w:r w:rsidR="00DE2AEF">
              <w:rPr>
                <w:noProof/>
                <w:webHidden/>
              </w:rPr>
              <w:fldChar w:fldCharType="begin"/>
            </w:r>
            <w:r w:rsidR="00DE2AEF">
              <w:rPr>
                <w:noProof/>
                <w:webHidden/>
              </w:rPr>
              <w:instrText xml:space="preserve"> PAGEREF _Toc40106564 \h </w:instrText>
            </w:r>
            <w:r w:rsidR="00DE2AEF">
              <w:rPr>
                <w:noProof/>
                <w:webHidden/>
              </w:rPr>
            </w:r>
            <w:r w:rsidR="00DE2AEF">
              <w:rPr>
                <w:noProof/>
                <w:webHidden/>
              </w:rPr>
              <w:fldChar w:fldCharType="separate"/>
            </w:r>
            <w:r w:rsidR="00132A57">
              <w:rPr>
                <w:noProof/>
                <w:webHidden/>
              </w:rPr>
              <w:t>11</w:t>
            </w:r>
            <w:r w:rsidR="00DE2AEF">
              <w:rPr>
                <w:noProof/>
                <w:webHidden/>
              </w:rPr>
              <w:fldChar w:fldCharType="end"/>
            </w:r>
          </w:hyperlink>
        </w:p>
        <w:p w14:paraId="6E1B0782" w14:textId="77777777" w:rsidR="00DE2AEF" w:rsidRDefault="00874954" w:rsidP="00DF7404">
          <w:pPr>
            <w:pStyle w:val="TOC2"/>
            <w:rPr>
              <w:rFonts w:asciiTheme="minorHAnsi" w:hAnsiTheme="minorHAnsi"/>
              <w:noProof/>
              <w:szCs w:val="22"/>
              <w:lang w:val="en-AU" w:eastAsia="en-AU"/>
            </w:rPr>
          </w:pPr>
          <w:hyperlink w:anchor="_Toc40106565" w:history="1">
            <w:r w:rsidR="00DE2AEF" w:rsidRPr="00BA0C64">
              <w:rPr>
                <w:rStyle w:val="Hyperlink"/>
                <w:noProof/>
              </w:rPr>
              <w:t>Adaptability</w:t>
            </w:r>
            <w:r w:rsidR="00DE2AEF">
              <w:rPr>
                <w:noProof/>
                <w:webHidden/>
              </w:rPr>
              <w:tab/>
            </w:r>
            <w:r w:rsidR="00DE2AEF">
              <w:rPr>
                <w:noProof/>
                <w:webHidden/>
              </w:rPr>
              <w:fldChar w:fldCharType="begin"/>
            </w:r>
            <w:r w:rsidR="00DE2AEF">
              <w:rPr>
                <w:noProof/>
                <w:webHidden/>
              </w:rPr>
              <w:instrText xml:space="preserve"> PAGEREF _Toc40106565 \h </w:instrText>
            </w:r>
            <w:r w:rsidR="00DE2AEF">
              <w:rPr>
                <w:noProof/>
                <w:webHidden/>
              </w:rPr>
            </w:r>
            <w:r w:rsidR="00DE2AEF">
              <w:rPr>
                <w:noProof/>
                <w:webHidden/>
              </w:rPr>
              <w:fldChar w:fldCharType="separate"/>
            </w:r>
            <w:r w:rsidR="00132A57">
              <w:rPr>
                <w:noProof/>
                <w:webHidden/>
              </w:rPr>
              <w:t>12</w:t>
            </w:r>
            <w:r w:rsidR="00DE2AEF">
              <w:rPr>
                <w:noProof/>
                <w:webHidden/>
              </w:rPr>
              <w:fldChar w:fldCharType="end"/>
            </w:r>
          </w:hyperlink>
        </w:p>
        <w:p w14:paraId="1DFC0190" w14:textId="77777777" w:rsidR="00DE2AEF" w:rsidRDefault="00874954" w:rsidP="00DF7404">
          <w:pPr>
            <w:pStyle w:val="TOC2"/>
            <w:rPr>
              <w:rFonts w:asciiTheme="minorHAnsi" w:hAnsiTheme="minorHAnsi"/>
              <w:noProof/>
              <w:szCs w:val="22"/>
              <w:lang w:val="en-AU" w:eastAsia="en-AU"/>
            </w:rPr>
          </w:pPr>
          <w:hyperlink w:anchor="_Toc40106566" w:history="1">
            <w:r w:rsidR="00DE2AEF" w:rsidRPr="00BA0C64">
              <w:rPr>
                <w:rStyle w:val="Hyperlink"/>
                <w:noProof/>
              </w:rPr>
              <w:t>Collaboration and support</w:t>
            </w:r>
            <w:r w:rsidR="00DE2AEF">
              <w:rPr>
                <w:noProof/>
                <w:webHidden/>
              </w:rPr>
              <w:tab/>
            </w:r>
            <w:r w:rsidR="00DE2AEF">
              <w:rPr>
                <w:noProof/>
                <w:webHidden/>
              </w:rPr>
              <w:fldChar w:fldCharType="begin"/>
            </w:r>
            <w:r w:rsidR="00DE2AEF">
              <w:rPr>
                <w:noProof/>
                <w:webHidden/>
              </w:rPr>
              <w:instrText xml:space="preserve"> PAGEREF _Toc40106566 \h </w:instrText>
            </w:r>
            <w:r w:rsidR="00DE2AEF">
              <w:rPr>
                <w:noProof/>
                <w:webHidden/>
              </w:rPr>
            </w:r>
            <w:r w:rsidR="00DE2AEF">
              <w:rPr>
                <w:noProof/>
                <w:webHidden/>
              </w:rPr>
              <w:fldChar w:fldCharType="separate"/>
            </w:r>
            <w:r w:rsidR="00132A57">
              <w:rPr>
                <w:noProof/>
                <w:webHidden/>
              </w:rPr>
              <w:t>12</w:t>
            </w:r>
            <w:r w:rsidR="00DE2AEF">
              <w:rPr>
                <w:noProof/>
                <w:webHidden/>
              </w:rPr>
              <w:fldChar w:fldCharType="end"/>
            </w:r>
          </w:hyperlink>
        </w:p>
        <w:p w14:paraId="67D4A430" w14:textId="77777777" w:rsidR="00DE2AEF" w:rsidRDefault="00874954" w:rsidP="00DF7404">
          <w:pPr>
            <w:pStyle w:val="TOC2"/>
            <w:rPr>
              <w:rFonts w:asciiTheme="minorHAnsi" w:hAnsiTheme="minorHAnsi"/>
              <w:noProof/>
              <w:szCs w:val="22"/>
              <w:lang w:val="en-AU" w:eastAsia="en-AU"/>
            </w:rPr>
          </w:pPr>
          <w:hyperlink w:anchor="_Toc40106567" w:history="1">
            <w:r w:rsidR="00DE2AEF" w:rsidRPr="00BA0C64">
              <w:rPr>
                <w:rStyle w:val="Hyperlink"/>
                <w:noProof/>
              </w:rPr>
              <w:t>Integrity</w:t>
            </w:r>
            <w:r w:rsidR="00DE2AEF">
              <w:rPr>
                <w:noProof/>
                <w:webHidden/>
              </w:rPr>
              <w:tab/>
            </w:r>
            <w:r w:rsidR="00DE2AEF">
              <w:rPr>
                <w:noProof/>
                <w:webHidden/>
              </w:rPr>
              <w:fldChar w:fldCharType="begin"/>
            </w:r>
            <w:r w:rsidR="00DE2AEF">
              <w:rPr>
                <w:noProof/>
                <w:webHidden/>
              </w:rPr>
              <w:instrText xml:space="preserve"> PAGEREF _Toc40106567 \h </w:instrText>
            </w:r>
            <w:r w:rsidR="00DE2AEF">
              <w:rPr>
                <w:noProof/>
                <w:webHidden/>
              </w:rPr>
            </w:r>
            <w:r w:rsidR="00DE2AEF">
              <w:rPr>
                <w:noProof/>
                <w:webHidden/>
              </w:rPr>
              <w:fldChar w:fldCharType="separate"/>
            </w:r>
            <w:r w:rsidR="00132A57">
              <w:rPr>
                <w:noProof/>
                <w:webHidden/>
              </w:rPr>
              <w:t>13</w:t>
            </w:r>
            <w:r w:rsidR="00DE2AEF">
              <w:rPr>
                <w:noProof/>
                <w:webHidden/>
              </w:rPr>
              <w:fldChar w:fldCharType="end"/>
            </w:r>
          </w:hyperlink>
        </w:p>
        <w:p w14:paraId="63ABAC16" w14:textId="77777777" w:rsidR="00DE2AEF" w:rsidRDefault="00874954" w:rsidP="00DF7404">
          <w:pPr>
            <w:pStyle w:val="TOC2"/>
            <w:rPr>
              <w:rFonts w:asciiTheme="minorHAnsi" w:hAnsiTheme="minorHAnsi"/>
              <w:noProof/>
              <w:szCs w:val="22"/>
              <w:lang w:val="en-AU" w:eastAsia="en-AU"/>
            </w:rPr>
          </w:pPr>
          <w:hyperlink w:anchor="_Toc40106568" w:history="1">
            <w:r w:rsidR="00DE2AEF" w:rsidRPr="00BA0C64">
              <w:rPr>
                <w:rStyle w:val="Hyperlink"/>
                <w:noProof/>
              </w:rPr>
              <w:t>Continuous improvement and effectiveness</w:t>
            </w:r>
            <w:r w:rsidR="00DE2AEF">
              <w:rPr>
                <w:noProof/>
                <w:webHidden/>
              </w:rPr>
              <w:tab/>
            </w:r>
            <w:r w:rsidR="00DE2AEF">
              <w:rPr>
                <w:noProof/>
                <w:webHidden/>
              </w:rPr>
              <w:fldChar w:fldCharType="begin"/>
            </w:r>
            <w:r w:rsidR="00DE2AEF">
              <w:rPr>
                <w:noProof/>
                <w:webHidden/>
              </w:rPr>
              <w:instrText xml:space="preserve"> PAGEREF _Toc40106568 \h </w:instrText>
            </w:r>
            <w:r w:rsidR="00DE2AEF">
              <w:rPr>
                <w:noProof/>
                <w:webHidden/>
              </w:rPr>
            </w:r>
            <w:r w:rsidR="00DE2AEF">
              <w:rPr>
                <w:noProof/>
                <w:webHidden/>
              </w:rPr>
              <w:fldChar w:fldCharType="separate"/>
            </w:r>
            <w:r w:rsidR="00132A57">
              <w:rPr>
                <w:noProof/>
                <w:webHidden/>
              </w:rPr>
              <w:t>14</w:t>
            </w:r>
            <w:r w:rsidR="00DE2AEF">
              <w:rPr>
                <w:noProof/>
                <w:webHidden/>
              </w:rPr>
              <w:fldChar w:fldCharType="end"/>
            </w:r>
          </w:hyperlink>
        </w:p>
        <w:p w14:paraId="4BF5C25A" w14:textId="05AAE1A6" w:rsidR="00DE2AEF" w:rsidRDefault="00874954">
          <w:pPr>
            <w:pStyle w:val="TOC1"/>
            <w:tabs>
              <w:tab w:val="right" w:leader="dot" w:pos="9628"/>
            </w:tabs>
            <w:rPr>
              <w:rFonts w:asciiTheme="minorHAnsi" w:hAnsiTheme="minorHAnsi"/>
              <w:noProof/>
              <w:szCs w:val="22"/>
              <w:lang w:val="en-AU" w:eastAsia="en-AU"/>
            </w:rPr>
          </w:pPr>
          <w:hyperlink w:anchor="_Toc40106569" w:history="1">
            <w:r w:rsidR="00DE2AEF" w:rsidRPr="00BA0C64">
              <w:rPr>
                <w:rStyle w:val="Hyperlink"/>
                <w:noProof/>
              </w:rPr>
              <w:t>Our principles</w:t>
            </w:r>
            <w:r w:rsidR="00DE2AEF">
              <w:rPr>
                <w:noProof/>
                <w:webHidden/>
              </w:rPr>
              <w:tab/>
            </w:r>
            <w:r w:rsidR="00DE2AEF">
              <w:rPr>
                <w:noProof/>
                <w:webHidden/>
              </w:rPr>
              <w:fldChar w:fldCharType="begin"/>
            </w:r>
            <w:r w:rsidR="00DE2AEF">
              <w:rPr>
                <w:noProof/>
                <w:webHidden/>
              </w:rPr>
              <w:instrText xml:space="preserve"> PAGEREF _Toc40106569 \h </w:instrText>
            </w:r>
            <w:r w:rsidR="00DE2AEF">
              <w:rPr>
                <w:noProof/>
                <w:webHidden/>
              </w:rPr>
            </w:r>
            <w:r w:rsidR="00DE2AEF">
              <w:rPr>
                <w:noProof/>
                <w:webHidden/>
              </w:rPr>
              <w:fldChar w:fldCharType="separate"/>
            </w:r>
            <w:r w:rsidR="00132A57">
              <w:rPr>
                <w:noProof/>
                <w:webHidden/>
              </w:rPr>
              <w:t>15</w:t>
            </w:r>
            <w:r w:rsidR="00DE2AEF">
              <w:rPr>
                <w:noProof/>
                <w:webHidden/>
              </w:rPr>
              <w:fldChar w:fldCharType="end"/>
            </w:r>
          </w:hyperlink>
        </w:p>
        <w:p w14:paraId="2E2DC1ED" w14:textId="77777777" w:rsidR="00DE2AEF" w:rsidRDefault="00874954">
          <w:pPr>
            <w:pStyle w:val="TOC1"/>
            <w:tabs>
              <w:tab w:val="right" w:leader="dot" w:pos="9628"/>
            </w:tabs>
            <w:rPr>
              <w:rFonts w:asciiTheme="minorHAnsi" w:hAnsiTheme="minorHAnsi"/>
              <w:noProof/>
              <w:szCs w:val="22"/>
              <w:lang w:val="en-AU" w:eastAsia="en-AU"/>
            </w:rPr>
          </w:pPr>
          <w:hyperlink w:anchor="_Toc40106570" w:history="1">
            <w:r w:rsidR="00DE2AEF" w:rsidRPr="00BA0C64">
              <w:rPr>
                <w:rStyle w:val="Hyperlink"/>
                <w:noProof/>
              </w:rPr>
              <w:t>Our skills</w:t>
            </w:r>
            <w:r w:rsidR="00DE2AEF">
              <w:rPr>
                <w:noProof/>
                <w:webHidden/>
              </w:rPr>
              <w:tab/>
            </w:r>
            <w:r w:rsidR="00DE2AEF">
              <w:rPr>
                <w:noProof/>
                <w:webHidden/>
              </w:rPr>
              <w:fldChar w:fldCharType="begin"/>
            </w:r>
            <w:r w:rsidR="00DE2AEF">
              <w:rPr>
                <w:noProof/>
                <w:webHidden/>
              </w:rPr>
              <w:instrText xml:space="preserve"> PAGEREF _Toc40106570 \h </w:instrText>
            </w:r>
            <w:r w:rsidR="00DE2AEF">
              <w:rPr>
                <w:noProof/>
                <w:webHidden/>
              </w:rPr>
            </w:r>
            <w:r w:rsidR="00DE2AEF">
              <w:rPr>
                <w:noProof/>
                <w:webHidden/>
              </w:rPr>
              <w:fldChar w:fldCharType="separate"/>
            </w:r>
            <w:r w:rsidR="00132A57">
              <w:rPr>
                <w:noProof/>
                <w:webHidden/>
              </w:rPr>
              <w:t>15</w:t>
            </w:r>
            <w:r w:rsidR="00DE2AEF">
              <w:rPr>
                <w:noProof/>
                <w:webHidden/>
              </w:rPr>
              <w:fldChar w:fldCharType="end"/>
            </w:r>
          </w:hyperlink>
        </w:p>
        <w:p w14:paraId="2C7562A9" w14:textId="77777777" w:rsidR="00DE2AEF" w:rsidRDefault="00874954" w:rsidP="00DF7404">
          <w:pPr>
            <w:pStyle w:val="TOC2"/>
            <w:rPr>
              <w:rFonts w:asciiTheme="minorHAnsi" w:hAnsiTheme="minorHAnsi"/>
              <w:noProof/>
              <w:szCs w:val="22"/>
              <w:lang w:val="en-AU" w:eastAsia="en-AU"/>
            </w:rPr>
          </w:pPr>
          <w:hyperlink w:anchor="_Toc40106571" w:history="1">
            <w:r w:rsidR="00DE2AEF" w:rsidRPr="00BA0C64">
              <w:rPr>
                <w:rStyle w:val="Hyperlink"/>
                <w:noProof/>
              </w:rPr>
              <w:t>Communication</w:t>
            </w:r>
            <w:r w:rsidR="00DE2AEF">
              <w:rPr>
                <w:noProof/>
                <w:webHidden/>
              </w:rPr>
              <w:tab/>
            </w:r>
            <w:r w:rsidR="00DE2AEF">
              <w:rPr>
                <w:noProof/>
                <w:webHidden/>
              </w:rPr>
              <w:fldChar w:fldCharType="begin"/>
            </w:r>
            <w:r w:rsidR="00DE2AEF">
              <w:rPr>
                <w:noProof/>
                <w:webHidden/>
              </w:rPr>
              <w:instrText xml:space="preserve"> PAGEREF _Toc40106571 \h </w:instrText>
            </w:r>
            <w:r w:rsidR="00DE2AEF">
              <w:rPr>
                <w:noProof/>
                <w:webHidden/>
              </w:rPr>
            </w:r>
            <w:r w:rsidR="00DE2AEF">
              <w:rPr>
                <w:noProof/>
                <w:webHidden/>
              </w:rPr>
              <w:fldChar w:fldCharType="separate"/>
            </w:r>
            <w:r w:rsidR="00132A57">
              <w:rPr>
                <w:noProof/>
                <w:webHidden/>
              </w:rPr>
              <w:t>15</w:t>
            </w:r>
            <w:r w:rsidR="00DE2AEF">
              <w:rPr>
                <w:noProof/>
                <w:webHidden/>
              </w:rPr>
              <w:fldChar w:fldCharType="end"/>
            </w:r>
          </w:hyperlink>
        </w:p>
        <w:p w14:paraId="2E56C4C3" w14:textId="079F45B2" w:rsidR="00DE2AEF" w:rsidRDefault="00874954" w:rsidP="00DF7404">
          <w:pPr>
            <w:pStyle w:val="TOC2"/>
            <w:rPr>
              <w:rFonts w:asciiTheme="minorHAnsi" w:hAnsiTheme="minorHAnsi"/>
              <w:noProof/>
              <w:szCs w:val="22"/>
              <w:lang w:val="en-AU" w:eastAsia="en-AU"/>
            </w:rPr>
          </w:pPr>
          <w:hyperlink w:anchor="_Toc40106572" w:history="1">
            <w:r w:rsidR="00DE2AEF" w:rsidRPr="00BA0C64">
              <w:rPr>
                <w:rStyle w:val="Hyperlink"/>
                <w:noProof/>
              </w:rPr>
              <w:t>Cultural awareness and capability</w:t>
            </w:r>
            <w:r w:rsidR="00DE2AEF">
              <w:rPr>
                <w:noProof/>
                <w:webHidden/>
              </w:rPr>
              <w:tab/>
            </w:r>
            <w:r w:rsidR="00DE2AEF">
              <w:rPr>
                <w:noProof/>
                <w:webHidden/>
              </w:rPr>
              <w:fldChar w:fldCharType="begin"/>
            </w:r>
            <w:r w:rsidR="00DE2AEF">
              <w:rPr>
                <w:noProof/>
                <w:webHidden/>
              </w:rPr>
              <w:instrText xml:space="preserve"> PAGEREF _Toc40106572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51C73EBC" w14:textId="04416D79" w:rsidR="00DE2AEF" w:rsidRDefault="00874954" w:rsidP="00DF7404">
          <w:pPr>
            <w:pStyle w:val="TOC2"/>
            <w:rPr>
              <w:rFonts w:asciiTheme="minorHAnsi" w:hAnsiTheme="minorHAnsi"/>
              <w:noProof/>
              <w:szCs w:val="22"/>
              <w:lang w:val="en-AU" w:eastAsia="en-AU"/>
            </w:rPr>
          </w:pPr>
          <w:hyperlink w:anchor="_Toc40106573" w:history="1">
            <w:r w:rsidR="00DE2AEF" w:rsidRPr="00BA0C64">
              <w:rPr>
                <w:rStyle w:val="Hyperlink"/>
                <w:noProof/>
              </w:rPr>
              <w:t>Reflective practice</w:t>
            </w:r>
            <w:r w:rsidR="00DE2AEF">
              <w:rPr>
                <w:noProof/>
                <w:webHidden/>
              </w:rPr>
              <w:tab/>
            </w:r>
            <w:r w:rsidR="00DE2AEF">
              <w:rPr>
                <w:noProof/>
                <w:webHidden/>
              </w:rPr>
              <w:fldChar w:fldCharType="begin"/>
            </w:r>
            <w:r w:rsidR="00DE2AEF">
              <w:rPr>
                <w:noProof/>
                <w:webHidden/>
              </w:rPr>
              <w:instrText xml:space="preserve"> PAGEREF _Toc40106573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63BEA097" w14:textId="77777777" w:rsidR="00DE2AEF" w:rsidRDefault="00874954" w:rsidP="00DF7404">
          <w:pPr>
            <w:pStyle w:val="TOC2"/>
            <w:rPr>
              <w:rFonts w:asciiTheme="minorHAnsi" w:hAnsiTheme="minorHAnsi"/>
              <w:noProof/>
              <w:szCs w:val="22"/>
              <w:lang w:val="en-AU" w:eastAsia="en-AU"/>
            </w:rPr>
          </w:pPr>
          <w:hyperlink w:anchor="_Toc40106574" w:history="1">
            <w:r w:rsidR="00DE2AEF" w:rsidRPr="00BA0C64">
              <w:rPr>
                <w:rStyle w:val="Hyperlink"/>
                <w:noProof/>
              </w:rPr>
              <w:t>Engagement and relationship building</w:t>
            </w:r>
            <w:r w:rsidR="00DE2AEF">
              <w:rPr>
                <w:noProof/>
                <w:webHidden/>
              </w:rPr>
              <w:tab/>
            </w:r>
            <w:r w:rsidR="00DE2AEF">
              <w:rPr>
                <w:noProof/>
                <w:webHidden/>
              </w:rPr>
              <w:fldChar w:fldCharType="begin"/>
            </w:r>
            <w:r w:rsidR="00DE2AEF">
              <w:rPr>
                <w:noProof/>
                <w:webHidden/>
              </w:rPr>
              <w:instrText xml:space="preserve"> PAGEREF _Toc40106574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2323A915" w14:textId="77777777" w:rsidR="00DE2AEF" w:rsidRDefault="00874954" w:rsidP="00DF7404">
          <w:pPr>
            <w:pStyle w:val="TOC2"/>
            <w:rPr>
              <w:rFonts w:asciiTheme="minorHAnsi" w:hAnsiTheme="minorHAnsi"/>
              <w:noProof/>
              <w:szCs w:val="22"/>
              <w:lang w:val="en-AU" w:eastAsia="en-AU"/>
            </w:rPr>
          </w:pPr>
          <w:hyperlink w:anchor="_Toc40106575" w:history="1">
            <w:r w:rsidR="00DE2AEF" w:rsidRPr="00BA0C64">
              <w:rPr>
                <w:rStyle w:val="Hyperlink"/>
                <w:noProof/>
              </w:rPr>
              <w:t>Problem solving</w:t>
            </w:r>
            <w:r w:rsidR="00DE2AEF">
              <w:rPr>
                <w:noProof/>
                <w:webHidden/>
              </w:rPr>
              <w:tab/>
            </w:r>
            <w:r w:rsidR="00DE2AEF">
              <w:rPr>
                <w:noProof/>
                <w:webHidden/>
              </w:rPr>
              <w:fldChar w:fldCharType="begin"/>
            </w:r>
            <w:r w:rsidR="00DE2AEF">
              <w:rPr>
                <w:noProof/>
                <w:webHidden/>
              </w:rPr>
              <w:instrText xml:space="preserve"> PAGEREF _Toc40106575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2A1A5782" w14:textId="5D116A16" w:rsidR="00DE2AEF" w:rsidRDefault="00874954" w:rsidP="00DF7404">
          <w:pPr>
            <w:pStyle w:val="TOC2"/>
            <w:rPr>
              <w:rFonts w:asciiTheme="minorHAnsi" w:hAnsiTheme="minorHAnsi"/>
              <w:noProof/>
              <w:szCs w:val="22"/>
              <w:lang w:val="en-AU" w:eastAsia="en-AU"/>
            </w:rPr>
          </w:pPr>
          <w:hyperlink w:anchor="_Toc40106576" w:history="1">
            <w:r w:rsidR="00DE2AEF" w:rsidRPr="00BA0C64">
              <w:rPr>
                <w:rStyle w:val="Hyperlink"/>
                <w:noProof/>
              </w:rPr>
              <w:t>Teamwork</w:t>
            </w:r>
            <w:r w:rsidR="00DE2AEF">
              <w:rPr>
                <w:noProof/>
                <w:webHidden/>
              </w:rPr>
              <w:tab/>
            </w:r>
            <w:r w:rsidR="00DE2AEF">
              <w:rPr>
                <w:noProof/>
                <w:webHidden/>
              </w:rPr>
              <w:fldChar w:fldCharType="begin"/>
            </w:r>
            <w:r w:rsidR="00DE2AEF">
              <w:rPr>
                <w:noProof/>
                <w:webHidden/>
              </w:rPr>
              <w:instrText xml:space="preserve"> PAGEREF _Toc40106576 \h </w:instrText>
            </w:r>
            <w:r w:rsidR="00DE2AEF">
              <w:rPr>
                <w:noProof/>
                <w:webHidden/>
              </w:rPr>
            </w:r>
            <w:r w:rsidR="00DE2AEF">
              <w:rPr>
                <w:noProof/>
                <w:webHidden/>
              </w:rPr>
              <w:fldChar w:fldCharType="separate"/>
            </w:r>
            <w:r w:rsidR="00132A57">
              <w:rPr>
                <w:noProof/>
                <w:webHidden/>
              </w:rPr>
              <w:t>17</w:t>
            </w:r>
            <w:r w:rsidR="00DE2AEF">
              <w:rPr>
                <w:noProof/>
                <w:webHidden/>
              </w:rPr>
              <w:fldChar w:fldCharType="end"/>
            </w:r>
          </w:hyperlink>
        </w:p>
        <w:p w14:paraId="4F9BD7A3" w14:textId="001FB180" w:rsidR="00DE2AEF" w:rsidRDefault="00874954">
          <w:pPr>
            <w:pStyle w:val="TOC1"/>
            <w:tabs>
              <w:tab w:val="right" w:leader="dot" w:pos="9628"/>
            </w:tabs>
            <w:rPr>
              <w:rFonts w:asciiTheme="minorHAnsi" w:hAnsiTheme="minorHAnsi"/>
              <w:noProof/>
              <w:szCs w:val="22"/>
              <w:lang w:val="en-AU" w:eastAsia="en-AU"/>
            </w:rPr>
          </w:pPr>
          <w:hyperlink w:anchor="_Toc40106577" w:history="1">
            <w:r w:rsidR="00DE2AEF" w:rsidRPr="00BA0C64">
              <w:rPr>
                <w:rStyle w:val="Hyperlink"/>
                <w:noProof/>
              </w:rPr>
              <w:t>Featured artwork</w:t>
            </w:r>
            <w:r w:rsidR="00DE2AEF">
              <w:rPr>
                <w:noProof/>
                <w:webHidden/>
              </w:rPr>
              <w:tab/>
            </w:r>
            <w:r w:rsidR="00DE2AEF">
              <w:rPr>
                <w:noProof/>
                <w:webHidden/>
              </w:rPr>
              <w:fldChar w:fldCharType="begin"/>
            </w:r>
            <w:r w:rsidR="00DE2AEF">
              <w:rPr>
                <w:noProof/>
                <w:webHidden/>
              </w:rPr>
              <w:instrText xml:space="preserve"> PAGEREF _Toc40106577 \h </w:instrText>
            </w:r>
            <w:r w:rsidR="00DE2AEF">
              <w:rPr>
                <w:noProof/>
                <w:webHidden/>
              </w:rPr>
            </w:r>
            <w:r w:rsidR="00DE2AEF">
              <w:rPr>
                <w:noProof/>
                <w:webHidden/>
              </w:rPr>
              <w:fldChar w:fldCharType="separate"/>
            </w:r>
            <w:r w:rsidR="00132A57">
              <w:rPr>
                <w:noProof/>
                <w:webHidden/>
              </w:rPr>
              <w:t>18</w:t>
            </w:r>
            <w:r w:rsidR="00DE2AEF">
              <w:rPr>
                <w:noProof/>
                <w:webHidden/>
              </w:rPr>
              <w:fldChar w:fldCharType="end"/>
            </w:r>
          </w:hyperlink>
        </w:p>
        <w:p w14:paraId="28AC7802" w14:textId="77777777" w:rsidR="00C40110" w:rsidRDefault="00C958D5">
          <w:pPr>
            <w:rPr>
              <w:b/>
              <w:bCs/>
              <w:noProof/>
            </w:rPr>
          </w:pPr>
          <w:r>
            <w:rPr>
              <w:b/>
              <w:bCs/>
              <w:noProof/>
            </w:rPr>
            <w:fldChar w:fldCharType="end"/>
          </w:r>
        </w:p>
        <w:p w14:paraId="7B84BEDD" w14:textId="77777777" w:rsidR="00C40110" w:rsidRDefault="00C40110">
          <w:pPr>
            <w:rPr>
              <w:b/>
              <w:bCs/>
              <w:noProof/>
            </w:rPr>
          </w:pPr>
        </w:p>
        <w:p w14:paraId="2E9B11D5" w14:textId="77777777" w:rsidR="00DE2AEF" w:rsidRDefault="00874954" w:rsidP="00DE2AEF">
          <w:pPr>
            <w:rPr>
              <w:b/>
              <w:bCs/>
              <w:noProof/>
            </w:rPr>
          </w:pPr>
        </w:p>
      </w:sdtContent>
    </w:sdt>
    <w:bookmarkStart w:id="1" w:name="_Toc40106550" w:displacedByCustomXml="prev"/>
    <w:p w14:paraId="0E07E170" w14:textId="77777777" w:rsidR="00DE2AEF" w:rsidRPr="00DE2AEF" w:rsidRDefault="00DE2AEF" w:rsidP="00DE2AEF">
      <w:pPr>
        <w:rPr>
          <w:b/>
          <w:bCs/>
          <w:noProof/>
        </w:rPr>
      </w:pPr>
    </w:p>
    <w:p w14:paraId="5F603CFC" w14:textId="77777777" w:rsidR="00885DF2" w:rsidRPr="00B944B8" w:rsidRDefault="005A0063">
      <w:pPr>
        <w:pStyle w:val="Heading1"/>
        <w:spacing w:before="240" w:after="60"/>
        <w:rPr>
          <w:sz w:val="32"/>
          <w:szCs w:val="32"/>
        </w:rPr>
      </w:pPr>
      <w:r>
        <w:rPr>
          <w:sz w:val="32"/>
          <w:szCs w:val="32"/>
        </w:rPr>
        <w:t>Introduction</w:t>
      </w:r>
      <w:bookmarkEnd w:id="1"/>
    </w:p>
    <w:p w14:paraId="0A106B56" w14:textId="5DC57EDA" w:rsidR="00B944B8" w:rsidRPr="00150F7A" w:rsidRDefault="00C22567">
      <w:pPr>
        <w:tabs>
          <w:tab w:val="left" w:pos="709"/>
        </w:tabs>
        <w:rPr>
          <w:rFonts w:cs="Arial"/>
          <w:szCs w:val="22"/>
        </w:rPr>
      </w:pPr>
      <w:r w:rsidRPr="00150F7A">
        <w:rPr>
          <w:rFonts w:cs="Arial"/>
          <w:szCs w:val="22"/>
        </w:rPr>
        <w:t xml:space="preserve">The work of Youth Justice </w:t>
      </w:r>
      <w:r w:rsidR="005D29CA" w:rsidRPr="00150F7A">
        <w:rPr>
          <w:rFonts w:cs="Arial"/>
          <w:szCs w:val="22"/>
        </w:rPr>
        <w:t>is important, purposeful</w:t>
      </w:r>
      <w:r w:rsidR="005D29CA" w:rsidRPr="00150F7A">
        <w:rPr>
          <w:rFonts w:cs="Arial"/>
          <w:b/>
          <w:bCs/>
          <w:szCs w:val="22"/>
        </w:rPr>
        <w:t xml:space="preserve"> </w:t>
      </w:r>
      <w:r w:rsidR="005D29CA" w:rsidRPr="00150F7A">
        <w:rPr>
          <w:rFonts w:cs="Arial"/>
          <w:bCs/>
          <w:szCs w:val="22"/>
        </w:rPr>
        <w:t>and complex</w:t>
      </w:r>
      <w:r w:rsidR="005D29CA" w:rsidRPr="00150F7A">
        <w:rPr>
          <w:rFonts w:cs="Arial"/>
          <w:szCs w:val="22"/>
        </w:rPr>
        <w:t xml:space="preserve">. We have an essential role in working with some of the most disengaged and disadvantaged young people in the state. </w:t>
      </w:r>
    </w:p>
    <w:p w14:paraId="32F28946" w14:textId="77777777" w:rsidR="005D29CA" w:rsidRPr="00150F7A" w:rsidRDefault="005D29CA">
      <w:pPr>
        <w:tabs>
          <w:tab w:val="left" w:pos="709"/>
        </w:tabs>
        <w:rPr>
          <w:rFonts w:cs="Arial"/>
          <w:szCs w:val="22"/>
        </w:rPr>
      </w:pPr>
      <w:r w:rsidRPr="00150F7A">
        <w:rPr>
          <w:rFonts w:cs="Arial"/>
        </w:rPr>
        <w:lastRenderedPageBreak/>
        <w:t xml:space="preserve">We understand that </w:t>
      </w:r>
      <w:r w:rsidR="00544B1D">
        <w:rPr>
          <w:rFonts w:cs="Arial"/>
        </w:rPr>
        <w:t>when</w:t>
      </w:r>
      <w:r w:rsidR="00150F7A" w:rsidRPr="00544B1D">
        <w:rPr>
          <w:rFonts w:cs="Arial"/>
        </w:rPr>
        <w:t xml:space="preserve"> we work </w:t>
      </w:r>
      <w:r w:rsidRPr="00150F7A">
        <w:rPr>
          <w:rFonts w:cs="Arial"/>
        </w:rPr>
        <w:t xml:space="preserve">effectively </w:t>
      </w:r>
      <w:r w:rsidRPr="00150F7A">
        <w:rPr>
          <w:rFonts w:cs="Arial"/>
          <w:color w:val="000000" w:themeColor="text1"/>
        </w:rPr>
        <w:t>with young people in the youth justice system</w:t>
      </w:r>
      <w:r w:rsidR="00150F7A" w:rsidRPr="00544B1D">
        <w:rPr>
          <w:rFonts w:cs="Arial"/>
          <w:color w:val="000000" w:themeColor="text1"/>
        </w:rPr>
        <w:t>, it</w:t>
      </w:r>
      <w:r w:rsidRPr="00150F7A">
        <w:rPr>
          <w:rFonts w:cs="Arial"/>
          <w:color w:val="000000" w:themeColor="text1"/>
        </w:rPr>
        <w:t xml:space="preserve"> has a long-term impact on community safety for all Queenslanders</w:t>
      </w:r>
      <w:r w:rsidRPr="00150F7A">
        <w:rPr>
          <w:rFonts w:cs="Arial"/>
        </w:rPr>
        <w:t>.</w:t>
      </w:r>
      <w:r w:rsidRPr="00150F7A">
        <w:rPr>
          <w:rFonts w:cs="Arial"/>
          <w:szCs w:val="22"/>
        </w:rPr>
        <w:t xml:space="preserve"> Therefore, our work requires specialised skills, knowledge and approaches to achieve </w:t>
      </w:r>
      <w:r w:rsidRPr="00150F7A">
        <w:rPr>
          <w:rFonts w:cs="Arial"/>
        </w:rPr>
        <w:t>best outcomes for a</w:t>
      </w:r>
      <w:r w:rsidR="00B534FE" w:rsidRPr="00150F7A">
        <w:rPr>
          <w:rFonts w:cs="Arial"/>
        </w:rPr>
        <w:t>ll stakeholders.</w:t>
      </w:r>
    </w:p>
    <w:p w14:paraId="1D8923C4" w14:textId="7CA06541" w:rsidR="00F2751B" w:rsidRPr="00922DCE" w:rsidRDefault="005D29CA" w:rsidP="00544B1D">
      <w:pPr>
        <w:tabs>
          <w:tab w:val="left" w:pos="2835"/>
        </w:tabs>
        <w:rPr>
          <w:rFonts w:cs="Arial"/>
        </w:rPr>
      </w:pPr>
      <w:r w:rsidRPr="007F5CE7">
        <w:rPr>
          <w:rFonts w:cs="Arial"/>
        </w:rPr>
        <w:t>This document provide</w:t>
      </w:r>
      <w:r w:rsidR="00150F7A" w:rsidRPr="00544B1D">
        <w:rPr>
          <w:rFonts w:cs="Arial"/>
        </w:rPr>
        <w:t>s</w:t>
      </w:r>
      <w:r w:rsidRPr="007F5CE7">
        <w:rPr>
          <w:rFonts w:cs="Arial"/>
        </w:rPr>
        <w:t xml:space="preserve"> greater context </w:t>
      </w:r>
      <w:r w:rsidR="001E7C9C" w:rsidRPr="007F5CE7">
        <w:rPr>
          <w:rFonts w:cs="Arial"/>
        </w:rPr>
        <w:t xml:space="preserve">to the application of </w:t>
      </w:r>
      <w:r w:rsidR="00150F7A" w:rsidRPr="00544B1D">
        <w:rPr>
          <w:rFonts w:cs="Arial"/>
        </w:rPr>
        <w:t>the</w:t>
      </w:r>
      <w:r w:rsidR="00150F7A" w:rsidRPr="007F5CE7">
        <w:rPr>
          <w:rFonts w:cs="Arial"/>
        </w:rPr>
        <w:t xml:space="preserve"> </w:t>
      </w:r>
      <w:r w:rsidR="001E7C9C" w:rsidRPr="007904BE">
        <w:rPr>
          <w:rFonts w:cs="Arial"/>
        </w:rPr>
        <w:t>F</w:t>
      </w:r>
      <w:r w:rsidR="001E7C9C" w:rsidRPr="007F5CE7">
        <w:rPr>
          <w:rFonts w:cs="Arial"/>
        </w:rPr>
        <w:t>ramework to our work</w:t>
      </w:r>
      <w:r w:rsidR="00150F7A" w:rsidRPr="00544B1D">
        <w:rPr>
          <w:rFonts w:cs="Arial"/>
        </w:rPr>
        <w:t>. It</w:t>
      </w:r>
      <w:r w:rsidRPr="007F5CE7">
        <w:rPr>
          <w:rFonts w:cs="Arial"/>
        </w:rPr>
        <w:t xml:space="preserve"> should be read in conjunction with</w:t>
      </w:r>
      <w:r w:rsidR="000F7A80" w:rsidRPr="007F5CE7">
        <w:rPr>
          <w:rFonts w:cs="Arial"/>
        </w:rPr>
        <w:t xml:space="preserve"> the accompanying summary </w:t>
      </w:r>
      <w:r w:rsidR="00B534FE" w:rsidRPr="007F5CE7">
        <w:rPr>
          <w:rFonts w:cs="Arial"/>
        </w:rPr>
        <w:t>below</w:t>
      </w:r>
      <w:r w:rsidR="007D679B" w:rsidRPr="007F5CE7">
        <w:rPr>
          <w:rFonts w:cs="Arial"/>
        </w:rPr>
        <w:t>.</w:t>
      </w:r>
    </w:p>
    <w:p w14:paraId="312DC7CF" w14:textId="77777777" w:rsidR="00922DCE" w:rsidRDefault="00601733">
      <w:pPr>
        <w:pStyle w:val="Heading1"/>
        <w:spacing w:before="240" w:after="60"/>
        <w:rPr>
          <w:sz w:val="32"/>
          <w:szCs w:val="32"/>
        </w:rPr>
      </w:pPr>
      <w:bookmarkStart w:id="2" w:name="_Toc39065205"/>
      <w:bookmarkStart w:id="3" w:name="_Toc39126558"/>
      <w:bookmarkStart w:id="4" w:name="_Toc39210454"/>
      <w:bookmarkStart w:id="5" w:name="_Toc40106551"/>
      <w:bookmarkEnd w:id="2"/>
      <w:bookmarkEnd w:id="3"/>
      <w:bookmarkEnd w:id="4"/>
      <w:bookmarkEnd w:id="5"/>
      <w:r>
        <w:rPr>
          <w:noProof/>
          <w:lang w:val="en-AU" w:eastAsia="en-AU"/>
        </w:rPr>
        <w:drawing>
          <wp:inline distT="0" distB="0" distL="0" distR="0" wp14:anchorId="60131C95" wp14:editId="583C73AB">
            <wp:extent cx="6079402" cy="4455584"/>
            <wp:effectExtent l="19050" t="19050" r="17145" b="215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428" t="10842" r="6490" b="47852"/>
                    <a:stretch/>
                  </pic:blipFill>
                  <pic:spPr bwMode="auto">
                    <a:xfrm>
                      <a:off x="0" y="0"/>
                      <a:ext cx="6105887" cy="4474995"/>
                    </a:xfrm>
                    <a:prstGeom prst="rect">
                      <a:avLst/>
                    </a:prstGeom>
                    <a:ln>
                      <a:solidFill>
                        <a:srgbClr val="055772"/>
                      </a:solidFill>
                    </a:ln>
                    <a:extLst>
                      <a:ext uri="{53640926-AAD7-44D8-BBD7-CCE9431645EC}">
                        <a14:shadowObscured xmlns:a14="http://schemas.microsoft.com/office/drawing/2010/main"/>
                      </a:ext>
                    </a:extLst>
                  </pic:spPr>
                </pic:pic>
              </a:graphicData>
            </a:graphic>
          </wp:inline>
        </w:drawing>
      </w:r>
    </w:p>
    <w:p w14:paraId="44570D1E" w14:textId="77777777" w:rsidR="00922DCE" w:rsidRDefault="00922DCE"/>
    <w:p w14:paraId="5A9F0539" w14:textId="77777777" w:rsidR="00922DCE" w:rsidRDefault="00922DCE"/>
    <w:p w14:paraId="219846EE" w14:textId="77777777" w:rsidR="00922DCE" w:rsidRDefault="00922DCE"/>
    <w:p w14:paraId="69E5EF86" w14:textId="77777777" w:rsidR="00922DCE" w:rsidRPr="00922DCE" w:rsidRDefault="00922DCE"/>
    <w:p w14:paraId="3522EA6E" w14:textId="77777777" w:rsidR="00395ED1" w:rsidRDefault="00395ED1">
      <w:pPr>
        <w:spacing w:after="0" w:line="240" w:lineRule="auto"/>
        <w:rPr>
          <w:rFonts w:eastAsiaTheme="majorEastAsia" w:cstheme="majorBidi"/>
          <w:b/>
          <w:bCs/>
          <w:color w:val="055772"/>
          <w:sz w:val="32"/>
          <w:szCs w:val="32"/>
        </w:rPr>
      </w:pPr>
      <w:bookmarkStart w:id="6" w:name="_Toc40106552"/>
      <w:r>
        <w:rPr>
          <w:sz w:val="32"/>
          <w:szCs w:val="32"/>
        </w:rPr>
        <w:br w:type="page"/>
      </w:r>
    </w:p>
    <w:p w14:paraId="17885661" w14:textId="77777777" w:rsidR="005A0063" w:rsidRDefault="005A0063">
      <w:pPr>
        <w:pStyle w:val="Heading1"/>
        <w:spacing w:before="240" w:after="60"/>
        <w:rPr>
          <w:sz w:val="32"/>
          <w:szCs w:val="32"/>
        </w:rPr>
      </w:pPr>
      <w:r>
        <w:rPr>
          <w:sz w:val="32"/>
          <w:szCs w:val="32"/>
        </w:rPr>
        <w:lastRenderedPageBreak/>
        <w:t>Purpose of the framework</w:t>
      </w:r>
      <w:bookmarkEnd w:id="6"/>
    </w:p>
    <w:p w14:paraId="6466879A" w14:textId="77777777" w:rsidR="003552E9" w:rsidRPr="00A9075C" w:rsidRDefault="005A0063" w:rsidP="00DF7404">
      <w:r w:rsidRPr="00B76C16">
        <w:rPr>
          <w:rFonts w:cs="Arial"/>
        </w:rPr>
        <w:t>The Youth Justice Framework for Practice outlines our common understanding and set of values, knowledge</w:t>
      </w:r>
      <w:r w:rsidR="00E818A5" w:rsidRPr="00B76C16">
        <w:rPr>
          <w:rFonts w:cs="Arial"/>
        </w:rPr>
        <w:t xml:space="preserve"> bases</w:t>
      </w:r>
      <w:r w:rsidRPr="00B76C16">
        <w:rPr>
          <w:rFonts w:cs="Arial"/>
        </w:rPr>
        <w:t xml:space="preserve"> and skills that guide and inform how we do our work</w:t>
      </w:r>
      <w:r w:rsidR="00A15E8A" w:rsidRPr="00B76C16">
        <w:rPr>
          <w:rFonts w:cs="Arial"/>
        </w:rPr>
        <w:t>.</w:t>
      </w:r>
    </w:p>
    <w:p w14:paraId="4C6CF9E8" w14:textId="77777777" w:rsidR="003552E9" w:rsidRDefault="00A9075C">
      <w:pPr>
        <w:spacing w:after="0" w:line="240" w:lineRule="auto"/>
        <w:rPr>
          <w:rFonts w:eastAsiaTheme="majorEastAsia" w:cstheme="majorBidi"/>
          <w:b/>
          <w:bCs/>
          <w:color w:val="E86E25"/>
          <w:sz w:val="28"/>
          <w:szCs w:val="28"/>
        </w:rPr>
      </w:pPr>
      <w:r>
        <w:rPr>
          <w:noProof/>
          <w:lang w:val="en-AU" w:eastAsia="en-AU"/>
        </w:rPr>
        <w:drawing>
          <wp:inline distT="0" distB="0" distL="0" distR="0" wp14:anchorId="222E4469" wp14:editId="64032917">
            <wp:extent cx="6000750" cy="32263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05341" cy="3228852"/>
                    </a:xfrm>
                    <a:prstGeom prst="rect">
                      <a:avLst/>
                    </a:prstGeom>
                  </pic:spPr>
                </pic:pic>
              </a:graphicData>
            </a:graphic>
          </wp:inline>
        </w:drawing>
      </w:r>
    </w:p>
    <w:p w14:paraId="0BBC26C1" w14:textId="77777777" w:rsidR="003552E9" w:rsidRDefault="003552E9">
      <w:pPr>
        <w:spacing w:after="0" w:line="240" w:lineRule="auto"/>
        <w:rPr>
          <w:rFonts w:eastAsiaTheme="majorEastAsia" w:cstheme="majorBidi"/>
          <w:b/>
          <w:bCs/>
          <w:color w:val="E86E25"/>
          <w:sz w:val="28"/>
          <w:szCs w:val="28"/>
        </w:rPr>
      </w:pPr>
    </w:p>
    <w:p w14:paraId="4C277C0D" w14:textId="30597CAE" w:rsidR="00A06F3C" w:rsidRPr="00093803" w:rsidRDefault="00C958D5" w:rsidP="00544B1D">
      <w:pPr>
        <w:spacing w:after="120"/>
        <w:rPr>
          <w:rFonts w:cs="Arial"/>
        </w:rPr>
      </w:pPr>
      <w:r w:rsidRPr="00093803">
        <w:rPr>
          <w:rFonts w:cs="Arial"/>
        </w:rPr>
        <w:t xml:space="preserve">The Framework supports us to strengthen the quality and consistency of our practice and guide how we </w:t>
      </w:r>
      <w:r w:rsidR="00E841BD" w:rsidRPr="00093803">
        <w:rPr>
          <w:rFonts w:cs="Arial"/>
        </w:rPr>
        <w:t>work with:</w:t>
      </w:r>
    </w:p>
    <w:p w14:paraId="21CED292" w14:textId="77777777" w:rsidR="00E841BD" w:rsidRPr="00093803" w:rsidRDefault="00E841BD" w:rsidP="00544B1D">
      <w:pPr>
        <w:pStyle w:val="ListParagraph"/>
        <w:numPr>
          <w:ilvl w:val="0"/>
          <w:numId w:val="1"/>
        </w:numPr>
        <w:jc w:val="left"/>
      </w:pPr>
      <w:r w:rsidRPr="00093803">
        <w:t xml:space="preserve">each other </w:t>
      </w:r>
    </w:p>
    <w:p w14:paraId="1670E855" w14:textId="77777777" w:rsidR="00E841BD" w:rsidRPr="00093803" w:rsidRDefault="00E841BD" w:rsidP="00544B1D">
      <w:pPr>
        <w:pStyle w:val="ListParagraph"/>
        <w:numPr>
          <w:ilvl w:val="0"/>
          <w:numId w:val="1"/>
        </w:numPr>
        <w:jc w:val="left"/>
      </w:pPr>
      <w:r w:rsidRPr="00093803">
        <w:t>young people</w:t>
      </w:r>
    </w:p>
    <w:p w14:paraId="048DCEB0" w14:textId="77777777" w:rsidR="00E841BD" w:rsidRPr="00093803" w:rsidRDefault="00E841BD" w:rsidP="00544B1D">
      <w:pPr>
        <w:pStyle w:val="ListParagraph"/>
        <w:numPr>
          <w:ilvl w:val="0"/>
          <w:numId w:val="1"/>
        </w:numPr>
        <w:jc w:val="left"/>
      </w:pPr>
      <w:r w:rsidRPr="00093803">
        <w:t>families</w:t>
      </w:r>
    </w:p>
    <w:p w14:paraId="4F3EE631" w14:textId="77777777" w:rsidR="00E841BD" w:rsidRPr="00093803" w:rsidRDefault="00E841BD" w:rsidP="00544B1D">
      <w:pPr>
        <w:pStyle w:val="ListParagraph"/>
        <w:numPr>
          <w:ilvl w:val="0"/>
          <w:numId w:val="1"/>
        </w:numPr>
        <w:jc w:val="left"/>
      </w:pPr>
      <w:r w:rsidRPr="00093803">
        <w:t>community members</w:t>
      </w:r>
    </w:p>
    <w:p w14:paraId="3B11BEBE" w14:textId="77777777" w:rsidR="00E841BD" w:rsidRPr="00093803" w:rsidRDefault="00E841BD" w:rsidP="00544B1D">
      <w:pPr>
        <w:pStyle w:val="ListParagraph"/>
        <w:numPr>
          <w:ilvl w:val="0"/>
          <w:numId w:val="1"/>
        </w:numPr>
        <w:jc w:val="left"/>
      </w:pPr>
      <w:r w:rsidRPr="00093803">
        <w:lastRenderedPageBreak/>
        <w:t xml:space="preserve">victims </w:t>
      </w:r>
    </w:p>
    <w:p w14:paraId="32CF49CE" w14:textId="77777777" w:rsidR="00E841BD" w:rsidRPr="00093803" w:rsidRDefault="00E841BD" w:rsidP="00544B1D">
      <w:pPr>
        <w:pStyle w:val="ListParagraph"/>
        <w:numPr>
          <w:ilvl w:val="0"/>
          <w:numId w:val="1"/>
        </w:numPr>
        <w:jc w:val="left"/>
      </w:pPr>
      <w:r w:rsidRPr="00093803">
        <w:t xml:space="preserve">partners </w:t>
      </w:r>
    </w:p>
    <w:p w14:paraId="554F21F3" w14:textId="77777777" w:rsidR="00E10198" w:rsidRPr="00093803" w:rsidRDefault="00E841BD" w:rsidP="00544B1D">
      <w:pPr>
        <w:pStyle w:val="ListParagraph"/>
        <w:numPr>
          <w:ilvl w:val="0"/>
          <w:numId w:val="1"/>
        </w:numPr>
        <w:jc w:val="left"/>
      </w:pPr>
      <w:proofErr w:type="gramStart"/>
      <w:r w:rsidRPr="00093803">
        <w:t>internal</w:t>
      </w:r>
      <w:proofErr w:type="gramEnd"/>
      <w:r w:rsidRPr="00093803">
        <w:t xml:space="preserve"> and external stakeholders</w:t>
      </w:r>
      <w:r w:rsidR="00DE2AEF" w:rsidRPr="00093803">
        <w:t>.</w:t>
      </w:r>
    </w:p>
    <w:p w14:paraId="57D6575E" w14:textId="77777777" w:rsidR="00C62630" w:rsidRPr="00093803" w:rsidRDefault="00E10198">
      <w:pPr>
        <w:rPr>
          <w:rFonts w:cs="Arial"/>
        </w:rPr>
      </w:pPr>
      <w:r w:rsidRPr="00093803">
        <w:rPr>
          <w:rFonts w:cs="Arial"/>
        </w:rPr>
        <w:t>Th</w:t>
      </w:r>
      <w:r w:rsidR="00C62630" w:rsidRPr="00093803">
        <w:rPr>
          <w:rFonts w:cs="Arial"/>
        </w:rPr>
        <w:t>is</w:t>
      </w:r>
      <w:r w:rsidRPr="00093803">
        <w:rPr>
          <w:rFonts w:cs="Arial"/>
        </w:rPr>
        <w:t xml:space="preserve"> document </w:t>
      </w:r>
      <w:r w:rsidR="00C62630" w:rsidRPr="00093803">
        <w:rPr>
          <w:rFonts w:cs="Arial"/>
        </w:rPr>
        <w:t>is for</w:t>
      </w:r>
      <w:r w:rsidRPr="00093803">
        <w:rPr>
          <w:rFonts w:cs="Arial"/>
        </w:rPr>
        <w:t xml:space="preserve"> all Youth Justice </w:t>
      </w:r>
      <w:proofErr w:type="gramStart"/>
      <w:r w:rsidRPr="00093803">
        <w:rPr>
          <w:rFonts w:cs="Arial"/>
        </w:rPr>
        <w:t>employees</w:t>
      </w:r>
      <w:proofErr w:type="gramEnd"/>
      <w:r w:rsidR="00C62630" w:rsidRPr="00093803">
        <w:rPr>
          <w:rFonts w:cs="Arial"/>
        </w:rPr>
        <w:t>, whether they work in</w:t>
      </w:r>
      <w:r w:rsidRPr="00093803">
        <w:rPr>
          <w:rFonts w:cs="Arial"/>
        </w:rPr>
        <w:t xml:space="preserve"> central office,</w:t>
      </w:r>
      <w:r w:rsidR="00C62630" w:rsidRPr="00093803">
        <w:rPr>
          <w:rFonts w:cs="Arial"/>
        </w:rPr>
        <w:t xml:space="preserve"> the </w:t>
      </w:r>
      <w:r w:rsidRPr="00093803">
        <w:rPr>
          <w:rFonts w:cs="Arial"/>
        </w:rPr>
        <w:t xml:space="preserve">community </w:t>
      </w:r>
      <w:r w:rsidR="00C62630" w:rsidRPr="00093803">
        <w:rPr>
          <w:rFonts w:cs="Arial"/>
        </w:rPr>
        <w:t xml:space="preserve">or a </w:t>
      </w:r>
      <w:r w:rsidRPr="00093803">
        <w:rPr>
          <w:rFonts w:cs="Arial"/>
        </w:rPr>
        <w:t xml:space="preserve">detention </w:t>
      </w:r>
      <w:r w:rsidR="00871AB2">
        <w:rPr>
          <w:rFonts w:cs="Arial"/>
        </w:rPr>
        <w:t xml:space="preserve">centre </w:t>
      </w:r>
      <w:r w:rsidRPr="00093803">
        <w:rPr>
          <w:rFonts w:cs="Arial"/>
        </w:rPr>
        <w:t xml:space="preserve">setting. </w:t>
      </w:r>
    </w:p>
    <w:p w14:paraId="54E2A729" w14:textId="178E6911" w:rsidR="00E10198" w:rsidRPr="00431DC6" w:rsidRDefault="00E10198">
      <w:pPr>
        <w:rPr>
          <w:rFonts w:cstheme="minorHAnsi"/>
          <w:b/>
        </w:rPr>
      </w:pPr>
      <w:r w:rsidRPr="00431DC6">
        <w:rPr>
          <w:rFonts w:cs="Arial"/>
        </w:rPr>
        <w:t>The Framework applies to all levels</w:t>
      </w:r>
      <w:r w:rsidR="00C62630" w:rsidRPr="00431DC6">
        <w:rPr>
          <w:rFonts w:cs="Arial"/>
        </w:rPr>
        <w:t xml:space="preserve"> </w:t>
      </w:r>
      <w:r w:rsidR="000A75E9" w:rsidRPr="00544B1D">
        <w:rPr>
          <w:rFonts w:cs="Arial"/>
        </w:rPr>
        <w:t>of</w:t>
      </w:r>
      <w:r w:rsidR="00C62630" w:rsidRPr="00431DC6">
        <w:rPr>
          <w:rFonts w:cs="Arial"/>
        </w:rPr>
        <w:t xml:space="preserve"> the organisation</w:t>
      </w:r>
      <w:r w:rsidRPr="00431DC6">
        <w:rPr>
          <w:rFonts w:cs="Arial"/>
        </w:rPr>
        <w:t xml:space="preserve">, including management and </w:t>
      </w:r>
      <w:r w:rsidR="00871AB2">
        <w:rPr>
          <w:rFonts w:cs="Arial"/>
        </w:rPr>
        <w:t xml:space="preserve">the </w:t>
      </w:r>
      <w:r w:rsidRPr="00431DC6">
        <w:rPr>
          <w:rFonts w:cs="Arial"/>
        </w:rPr>
        <w:t>executive leadership</w:t>
      </w:r>
      <w:r w:rsidR="00871AB2">
        <w:rPr>
          <w:rFonts w:cs="Arial"/>
        </w:rPr>
        <w:t xml:space="preserve"> team</w:t>
      </w:r>
      <w:r w:rsidRPr="00431DC6">
        <w:rPr>
          <w:rFonts w:cs="Arial"/>
        </w:rPr>
        <w:t xml:space="preserve">. </w:t>
      </w:r>
      <w:r w:rsidR="00C62630" w:rsidRPr="00431DC6">
        <w:rPr>
          <w:rFonts w:cs="Arial"/>
        </w:rPr>
        <w:t>It</w:t>
      </w:r>
      <w:r w:rsidRPr="00431DC6">
        <w:rPr>
          <w:rFonts w:cs="Arial"/>
        </w:rPr>
        <w:t xml:space="preserve"> promotes </w:t>
      </w:r>
      <w:r w:rsidR="002F1F70" w:rsidRPr="00431DC6">
        <w:rPr>
          <w:rFonts w:cs="Arial"/>
        </w:rPr>
        <w:t>the essential elements</w:t>
      </w:r>
      <w:r w:rsidRPr="00431DC6">
        <w:rPr>
          <w:rFonts w:cs="Arial"/>
        </w:rPr>
        <w:t xml:space="preserve"> to develop good practice</w:t>
      </w:r>
      <w:r w:rsidR="00C62630" w:rsidRPr="00431DC6">
        <w:rPr>
          <w:rFonts w:cs="Arial"/>
        </w:rPr>
        <w:t xml:space="preserve"> and</w:t>
      </w:r>
      <w:r w:rsidRPr="00431DC6">
        <w:rPr>
          <w:rFonts w:cs="Arial"/>
        </w:rPr>
        <w:t xml:space="preserve"> establish a consistent approach towards decision-making</w:t>
      </w:r>
      <w:r w:rsidR="00C62630" w:rsidRPr="00431DC6">
        <w:rPr>
          <w:rFonts w:cs="Arial"/>
        </w:rPr>
        <w:t>. It</w:t>
      </w:r>
      <w:r w:rsidRPr="00431DC6">
        <w:rPr>
          <w:rFonts w:cs="Arial"/>
        </w:rPr>
        <w:t xml:space="preserve"> </w:t>
      </w:r>
      <w:r w:rsidR="002F1F70" w:rsidRPr="00431DC6">
        <w:rPr>
          <w:rFonts w:cs="Arial"/>
        </w:rPr>
        <w:t>provides</w:t>
      </w:r>
      <w:r w:rsidRPr="00431DC6">
        <w:rPr>
          <w:rFonts w:cs="Arial"/>
        </w:rPr>
        <w:t xml:space="preserve"> sufficient flexibility </w:t>
      </w:r>
      <w:r w:rsidR="00431DC6" w:rsidRPr="00544B1D">
        <w:rPr>
          <w:rFonts w:cs="Arial"/>
        </w:rPr>
        <w:t>to suit</w:t>
      </w:r>
      <w:r w:rsidRPr="00431DC6">
        <w:rPr>
          <w:rFonts w:cs="Arial"/>
        </w:rPr>
        <w:t xml:space="preserve"> the setting (detention, rural, remote and </w:t>
      </w:r>
      <w:r w:rsidR="00A15E8A" w:rsidRPr="00431DC6">
        <w:rPr>
          <w:rFonts w:cs="Arial"/>
        </w:rPr>
        <w:t xml:space="preserve">urban </w:t>
      </w:r>
      <w:r w:rsidRPr="00431DC6">
        <w:rPr>
          <w:rFonts w:cs="Arial"/>
        </w:rPr>
        <w:t xml:space="preserve">areas). It helps us </w:t>
      </w:r>
      <w:r w:rsidR="002F1F70" w:rsidRPr="00431DC6">
        <w:rPr>
          <w:rFonts w:cs="Arial"/>
        </w:rPr>
        <w:t xml:space="preserve">ensure </w:t>
      </w:r>
      <w:r w:rsidR="002F1F70" w:rsidRPr="00431DC6">
        <w:rPr>
          <w:rFonts w:cstheme="minorHAnsi"/>
        </w:rPr>
        <w:t xml:space="preserve">Aboriginal and Torres Strait Islander culture is central to all </w:t>
      </w:r>
      <w:r w:rsidR="00C62630" w:rsidRPr="00431DC6">
        <w:rPr>
          <w:rFonts w:cstheme="minorHAnsi"/>
        </w:rPr>
        <w:t xml:space="preserve">Youth Justice </w:t>
      </w:r>
      <w:proofErr w:type="gramStart"/>
      <w:r w:rsidR="002F1F70" w:rsidRPr="00431DC6">
        <w:rPr>
          <w:rFonts w:cstheme="minorHAnsi"/>
        </w:rPr>
        <w:t>decision</w:t>
      </w:r>
      <w:r w:rsidR="00431DC6">
        <w:rPr>
          <w:rFonts w:cstheme="minorHAnsi"/>
        </w:rPr>
        <w:t>-</w:t>
      </w:r>
      <w:r w:rsidR="002F1F70" w:rsidRPr="00431DC6">
        <w:rPr>
          <w:rFonts w:cstheme="minorHAnsi"/>
        </w:rPr>
        <w:t>making</w:t>
      </w:r>
      <w:proofErr w:type="gramEnd"/>
      <w:r w:rsidR="002F1F70" w:rsidRPr="00431DC6">
        <w:rPr>
          <w:rFonts w:cstheme="minorHAnsi"/>
        </w:rPr>
        <w:t>.</w:t>
      </w:r>
      <w:r w:rsidR="002F1F70" w:rsidRPr="00431DC6">
        <w:rPr>
          <w:rFonts w:cstheme="minorHAnsi"/>
          <w:b/>
        </w:rPr>
        <w:t xml:space="preserve"> </w:t>
      </w:r>
    </w:p>
    <w:p w14:paraId="1633ACF5" w14:textId="4D616447" w:rsidR="002F1F70" w:rsidRDefault="00431DC6">
      <w:pPr>
        <w:rPr>
          <w:rFonts w:cs="Arial"/>
        </w:rPr>
      </w:pPr>
      <w:r w:rsidRPr="00544B1D">
        <w:rPr>
          <w:rFonts w:cs="Arial"/>
        </w:rPr>
        <w:t>Critically, t</w:t>
      </w:r>
      <w:r w:rsidR="00E10198" w:rsidRPr="00431DC6">
        <w:rPr>
          <w:rFonts w:cs="Arial"/>
        </w:rPr>
        <w:t xml:space="preserve">he Framework </w:t>
      </w:r>
      <w:r w:rsidRPr="00544B1D">
        <w:rPr>
          <w:rFonts w:cs="Arial"/>
        </w:rPr>
        <w:t>helps</w:t>
      </w:r>
      <w:r w:rsidR="00E10198" w:rsidRPr="00431DC6">
        <w:rPr>
          <w:rFonts w:cs="Arial"/>
        </w:rPr>
        <w:t xml:space="preserve"> staff, stakeholders and those in contact with the youth justice system to better understand the nature of our work, how it connects to a bigger picture, and how the </w:t>
      </w:r>
      <w:r w:rsidRPr="00544B1D">
        <w:rPr>
          <w:rFonts w:cs="Arial"/>
        </w:rPr>
        <w:t>d</w:t>
      </w:r>
      <w:r w:rsidRPr="00431DC6">
        <w:rPr>
          <w:rFonts w:cs="Arial"/>
        </w:rPr>
        <w:t xml:space="preserve">epartment </w:t>
      </w:r>
      <w:r w:rsidR="00E10198" w:rsidRPr="00431DC6">
        <w:rPr>
          <w:rFonts w:cs="Arial"/>
        </w:rPr>
        <w:t xml:space="preserve">can be best placed to achieve significant outcomes through consistent and </w:t>
      </w:r>
      <w:r w:rsidR="002F1F70" w:rsidRPr="00431DC6">
        <w:rPr>
          <w:rFonts w:cs="Arial"/>
          <w:szCs w:val="22"/>
        </w:rPr>
        <w:t>collaborative practice.</w:t>
      </w:r>
      <w:r w:rsidR="002F1F70">
        <w:rPr>
          <w:rFonts w:cs="Arial"/>
          <w:szCs w:val="22"/>
        </w:rPr>
        <w:t xml:space="preserve">  </w:t>
      </w:r>
    </w:p>
    <w:p w14:paraId="577EFD68" w14:textId="77777777" w:rsidR="00643C08" w:rsidRPr="00093803" w:rsidRDefault="00643C08">
      <w:pPr>
        <w:tabs>
          <w:tab w:val="left" w:pos="2835"/>
        </w:tabs>
        <w:rPr>
          <w:rFonts w:cs="Arial"/>
        </w:rPr>
      </w:pPr>
      <w:r w:rsidRPr="00093803">
        <w:rPr>
          <w:rFonts w:cs="Arial"/>
        </w:rPr>
        <w:t xml:space="preserve">The </w:t>
      </w:r>
      <w:r w:rsidR="00871AB2">
        <w:rPr>
          <w:rFonts w:cs="Arial"/>
        </w:rPr>
        <w:t xml:space="preserve">Youth Justice </w:t>
      </w:r>
      <w:r w:rsidRPr="00093803">
        <w:rPr>
          <w:rFonts w:cs="Arial"/>
        </w:rPr>
        <w:t>Framework for Practice will be reflected in all activities, tools and resources, including:</w:t>
      </w:r>
    </w:p>
    <w:p w14:paraId="3DCC66C8" w14:textId="77777777" w:rsidR="00EA740E" w:rsidRDefault="00EA740E" w:rsidP="00544B1D">
      <w:pPr>
        <w:pStyle w:val="ListParagraph"/>
        <w:numPr>
          <w:ilvl w:val="0"/>
          <w:numId w:val="1"/>
        </w:numPr>
        <w:spacing w:after="120"/>
        <w:ind w:left="357" w:hanging="357"/>
        <w:jc w:val="left"/>
        <w:sectPr w:rsidR="00EA740E" w:rsidSect="005A0063">
          <w:headerReference w:type="default" r:id="rId12"/>
          <w:footerReference w:type="default" r:id="rId13"/>
          <w:headerReference w:type="first" r:id="rId14"/>
          <w:footerReference w:type="first" r:id="rId15"/>
          <w:type w:val="continuous"/>
          <w:pgSz w:w="11906" w:h="16838"/>
          <w:pgMar w:top="2302" w:right="1134" w:bottom="1134" w:left="1134" w:header="709" w:footer="686" w:gutter="0"/>
          <w:cols w:space="720"/>
          <w:titlePg/>
          <w:docGrid w:linePitch="360"/>
        </w:sectPr>
      </w:pPr>
    </w:p>
    <w:p w14:paraId="658FE4FD" w14:textId="77777777" w:rsidR="00643C08" w:rsidRPr="00093803" w:rsidRDefault="0035396D" w:rsidP="00544B1D">
      <w:pPr>
        <w:pStyle w:val="ListParagraph"/>
        <w:numPr>
          <w:ilvl w:val="0"/>
          <w:numId w:val="1"/>
        </w:numPr>
        <w:jc w:val="left"/>
      </w:pPr>
      <w:r w:rsidRPr="00093803">
        <w:t>recruitment and induction</w:t>
      </w:r>
    </w:p>
    <w:p w14:paraId="5C50B20C" w14:textId="77777777" w:rsidR="0035396D" w:rsidRPr="00093803" w:rsidRDefault="0035396D" w:rsidP="00544B1D">
      <w:pPr>
        <w:pStyle w:val="ListParagraph"/>
        <w:numPr>
          <w:ilvl w:val="0"/>
          <w:numId w:val="1"/>
        </w:numPr>
        <w:jc w:val="left"/>
      </w:pPr>
      <w:r w:rsidRPr="00093803">
        <w:t>professional development</w:t>
      </w:r>
    </w:p>
    <w:p w14:paraId="1ECB6508" w14:textId="77777777" w:rsidR="0035396D" w:rsidRPr="00093803" w:rsidRDefault="0035396D" w:rsidP="00544B1D">
      <w:pPr>
        <w:pStyle w:val="ListParagraph"/>
        <w:numPr>
          <w:ilvl w:val="0"/>
          <w:numId w:val="1"/>
        </w:numPr>
        <w:jc w:val="left"/>
      </w:pPr>
      <w:r w:rsidRPr="00093803">
        <w:t>training</w:t>
      </w:r>
    </w:p>
    <w:p w14:paraId="7BEFA23E" w14:textId="77777777" w:rsidR="00643C08" w:rsidRPr="00093803" w:rsidRDefault="00643C08" w:rsidP="00544B1D">
      <w:pPr>
        <w:pStyle w:val="ListParagraph"/>
        <w:numPr>
          <w:ilvl w:val="0"/>
          <w:numId w:val="1"/>
        </w:numPr>
        <w:jc w:val="left"/>
      </w:pPr>
      <w:r w:rsidRPr="00093803">
        <w:t>service delivery</w:t>
      </w:r>
    </w:p>
    <w:p w14:paraId="33302986" w14:textId="77777777" w:rsidR="0035396D" w:rsidRPr="00093803" w:rsidRDefault="0035396D" w:rsidP="00544B1D">
      <w:pPr>
        <w:pStyle w:val="ListParagraph"/>
        <w:numPr>
          <w:ilvl w:val="0"/>
          <w:numId w:val="1"/>
        </w:numPr>
        <w:jc w:val="left"/>
      </w:pPr>
      <w:r w:rsidRPr="00093803">
        <w:lastRenderedPageBreak/>
        <w:t>partnerships</w:t>
      </w:r>
    </w:p>
    <w:p w14:paraId="59B5BD0A" w14:textId="77777777" w:rsidR="00643C08" w:rsidRPr="00093803" w:rsidRDefault="00643C08" w:rsidP="00544B1D">
      <w:pPr>
        <w:pStyle w:val="ListParagraph"/>
        <w:numPr>
          <w:ilvl w:val="0"/>
          <w:numId w:val="1"/>
        </w:numPr>
        <w:jc w:val="left"/>
      </w:pPr>
      <w:r w:rsidRPr="00093803">
        <w:t>service reviews</w:t>
      </w:r>
    </w:p>
    <w:p w14:paraId="2C220DCA" w14:textId="77777777" w:rsidR="00643C08" w:rsidRPr="00093803" w:rsidRDefault="00643C08" w:rsidP="00544B1D">
      <w:pPr>
        <w:pStyle w:val="ListParagraph"/>
        <w:numPr>
          <w:ilvl w:val="0"/>
          <w:numId w:val="1"/>
        </w:numPr>
        <w:jc w:val="left"/>
      </w:pPr>
      <w:r w:rsidRPr="00093803">
        <w:t>policies and procedures</w:t>
      </w:r>
    </w:p>
    <w:p w14:paraId="3177BA1A" w14:textId="77777777" w:rsidR="00643C08" w:rsidRPr="00093803" w:rsidRDefault="00643C08" w:rsidP="00544B1D">
      <w:pPr>
        <w:pStyle w:val="ListParagraph"/>
        <w:numPr>
          <w:ilvl w:val="0"/>
          <w:numId w:val="1"/>
        </w:numPr>
        <w:jc w:val="left"/>
      </w:pPr>
      <w:r w:rsidRPr="00093803">
        <w:t>systems</w:t>
      </w:r>
    </w:p>
    <w:p w14:paraId="592B485E" w14:textId="77777777" w:rsidR="00643C08" w:rsidRPr="00093803" w:rsidRDefault="00643C08" w:rsidP="00544B1D">
      <w:pPr>
        <w:pStyle w:val="ListParagraph"/>
        <w:numPr>
          <w:ilvl w:val="0"/>
          <w:numId w:val="1"/>
        </w:numPr>
        <w:jc w:val="left"/>
      </w:pPr>
      <w:r w:rsidRPr="00093803">
        <w:t>projects</w:t>
      </w:r>
    </w:p>
    <w:p w14:paraId="6C841E94" w14:textId="77777777" w:rsidR="00643C08" w:rsidRPr="00093803" w:rsidRDefault="00643C08" w:rsidP="00544B1D">
      <w:pPr>
        <w:pStyle w:val="ListParagraph"/>
        <w:numPr>
          <w:ilvl w:val="0"/>
          <w:numId w:val="1"/>
        </w:numPr>
        <w:jc w:val="left"/>
      </w:pPr>
      <w:proofErr w:type="gramStart"/>
      <w:r w:rsidRPr="00093803">
        <w:t>strategic</w:t>
      </w:r>
      <w:proofErr w:type="gramEnd"/>
      <w:r w:rsidRPr="00093803">
        <w:t xml:space="preserve"> planning.</w:t>
      </w:r>
    </w:p>
    <w:p w14:paraId="23960B34" w14:textId="77777777" w:rsidR="00643C08" w:rsidRPr="00093803" w:rsidRDefault="00643C08">
      <w:pPr>
        <w:tabs>
          <w:tab w:val="left" w:pos="2835"/>
        </w:tabs>
        <w:rPr>
          <w:rFonts w:cs="Arial"/>
        </w:rPr>
        <w:sectPr w:rsidR="00643C08" w:rsidRPr="00093803" w:rsidSect="00A15E8A">
          <w:type w:val="continuous"/>
          <w:pgSz w:w="11906" w:h="16838"/>
          <w:pgMar w:top="2302" w:right="1134" w:bottom="1134" w:left="1134" w:header="709" w:footer="686" w:gutter="0"/>
          <w:cols w:num="2" w:space="720"/>
          <w:titlePg/>
          <w:docGrid w:linePitch="360"/>
        </w:sectPr>
      </w:pPr>
    </w:p>
    <w:p w14:paraId="4E38920C" w14:textId="77777777" w:rsidR="00643C08" w:rsidRDefault="00643C08">
      <w:pPr>
        <w:tabs>
          <w:tab w:val="left" w:pos="2835"/>
        </w:tabs>
        <w:rPr>
          <w:rFonts w:cs="Arial"/>
        </w:rPr>
      </w:pPr>
      <w:r w:rsidRPr="00093803">
        <w:rPr>
          <w:rFonts w:cs="Arial"/>
        </w:rPr>
        <w:t xml:space="preserve">The diagram below demonstrates the interrelationship between the </w:t>
      </w:r>
      <w:r w:rsidR="00871AB2">
        <w:rPr>
          <w:rFonts w:cs="Arial"/>
        </w:rPr>
        <w:t xml:space="preserve">Youth Justice </w:t>
      </w:r>
      <w:r w:rsidRPr="00093803">
        <w:rPr>
          <w:rFonts w:cs="Arial"/>
        </w:rPr>
        <w:t>Framework for Practice and organisational activities</w:t>
      </w:r>
      <w:r w:rsidR="00093803" w:rsidRPr="00544B1D">
        <w:rPr>
          <w:rFonts w:cs="Arial"/>
        </w:rPr>
        <w:t>.</w:t>
      </w:r>
    </w:p>
    <w:p w14:paraId="6B47AD20" w14:textId="77777777" w:rsidR="00395ED1" w:rsidRDefault="00395ED1">
      <w:pPr>
        <w:tabs>
          <w:tab w:val="left" w:pos="2835"/>
        </w:tabs>
        <w:rPr>
          <w:rFonts w:cs="Arial"/>
        </w:rPr>
      </w:pPr>
      <w:r w:rsidRPr="00395ED1">
        <w:rPr>
          <w:rFonts w:cs="Arial"/>
          <w:noProof/>
          <w:lang w:val="en-AU" w:eastAsia="en-AU"/>
        </w:rPr>
        <mc:AlternateContent>
          <mc:Choice Requires="wpg">
            <w:drawing>
              <wp:anchor distT="0" distB="0" distL="114300" distR="114300" simplePos="0" relativeHeight="251685888" behindDoc="0" locked="0" layoutInCell="1" allowOverlap="1" wp14:anchorId="684C32FE" wp14:editId="4E4D19BB">
                <wp:simplePos x="0" y="0"/>
                <wp:positionH relativeFrom="margin">
                  <wp:align>left</wp:align>
                </wp:positionH>
                <wp:positionV relativeFrom="paragraph">
                  <wp:posOffset>120015</wp:posOffset>
                </wp:positionV>
                <wp:extent cx="6002020" cy="5687051"/>
                <wp:effectExtent l="0" t="0" r="0" b="9525"/>
                <wp:wrapNone/>
                <wp:docPr id="3" name="Group 28"/>
                <wp:cNvGraphicFramePr/>
                <a:graphic xmlns:a="http://schemas.openxmlformats.org/drawingml/2006/main">
                  <a:graphicData uri="http://schemas.microsoft.com/office/word/2010/wordprocessingGroup">
                    <wpg:wgp>
                      <wpg:cNvGrpSpPr/>
                      <wpg:grpSpPr>
                        <a:xfrm>
                          <a:off x="0" y="0"/>
                          <a:ext cx="6002020" cy="5687051"/>
                          <a:chOff x="0" y="0"/>
                          <a:chExt cx="6002020" cy="5687051"/>
                        </a:xfrm>
                      </wpg:grpSpPr>
                      <wps:wsp>
                        <wps:cNvPr id="4" name="Rounded Rectangle 4"/>
                        <wps:cNvSpPr/>
                        <wps:spPr>
                          <a:xfrm>
                            <a:off x="0" y="0"/>
                            <a:ext cx="6002020" cy="5687051"/>
                          </a:xfrm>
                          <a:prstGeom prst="roundRect">
                            <a:avLst>
                              <a:gd name="adj" fmla="val 4088"/>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Straight Connector 5"/>
                        <wps:cNvCnPr>
                          <a:stCxn id="18" idx="3"/>
                          <a:endCxn id="17" idx="2"/>
                        </wps:cNvCnPr>
                        <wps:spPr>
                          <a:xfrm flipV="1">
                            <a:off x="1178059" y="593021"/>
                            <a:ext cx="1819710" cy="240989"/>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a:stCxn id="17" idx="2"/>
                          <a:endCxn id="19" idx="1"/>
                        </wps:cNvCnPr>
                        <wps:spPr>
                          <a:xfrm>
                            <a:off x="2997769" y="593021"/>
                            <a:ext cx="1820986" cy="240989"/>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a:stCxn id="21" idx="0"/>
                          <a:endCxn id="17" idx="2"/>
                        </wps:cNvCnPr>
                        <wps:spPr>
                          <a:xfrm flipV="1">
                            <a:off x="1798932" y="593021"/>
                            <a:ext cx="1198837" cy="75426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a:stCxn id="22" idx="0"/>
                          <a:endCxn id="17" idx="2"/>
                        </wps:cNvCnPr>
                        <wps:spPr>
                          <a:xfrm flipH="1" flipV="1">
                            <a:off x="2997769" y="593021"/>
                            <a:ext cx="1200113" cy="75426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a:stCxn id="24" idx="0"/>
                          <a:endCxn id="17" idx="2"/>
                        </wps:cNvCnPr>
                        <wps:spPr>
                          <a:xfrm flipV="1">
                            <a:off x="629223" y="593021"/>
                            <a:ext cx="2368546" cy="162613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a:stCxn id="25" idx="0"/>
                          <a:endCxn id="17" idx="2"/>
                        </wps:cNvCnPr>
                        <wps:spPr>
                          <a:xfrm flipH="1" flipV="1">
                            <a:off x="2997769" y="593021"/>
                            <a:ext cx="2369823" cy="162613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a:stCxn id="26" idx="0"/>
                          <a:endCxn id="17" idx="2"/>
                        </wps:cNvCnPr>
                        <wps:spPr>
                          <a:xfrm flipV="1">
                            <a:off x="1043014" y="593021"/>
                            <a:ext cx="1954755" cy="278118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a:stCxn id="27" idx="0"/>
                          <a:endCxn id="17" idx="2"/>
                        </wps:cNvCnPr>
                        <wps:spPr>
                          <a:xfrm flipH="1" flipV="1">
                            <a:off x="2997769" y="593021"/>
                            <a:ext cx="1986215" cy="2832374"/>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a:stCxn id="58" idx="0"/>
                          <a:endCxn id="17" idx="2"/>
                        </wps:cNvCnPr>
                        <wps:spPr>
                          <a:xfrm flipH="1" flipV="1">
                            <a:off x="2997769" y="593021"/>
                            <a:ext cx="1" cy="1874783"/>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a:stCxn id="29" idx="0"/>
                          <a:endCxn id="17" idx="2"/>
                        </wps:cNvCnPr>
                        <wps:spPr>
                          <a:xfrm flipV="1">
                            <a:off x="1045802" y="593021"/>
                            <a:ext cx="1951967" cy="4004913"/>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a:stCxn id="30" idx="0"/>
                          <a:endCxn id="17" idx="2"/>
                        </wps:cNvCnPr>
                        <wps:spPr>
                          <a:xfrm flipH="1" flipV="1">
                            <a:off x="2997769" y="593021"/>
                            <a:ext cx="1986215" cy="4037570"/>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7" name="Rounded Rectangle 17"/>
                        <wps:cNvSpPr/>
                        <wps:spPr>
                          <a:xfrm>
                            <a:off x="1653137" y="262554"/>
                            <a:ext cx="2689263" cy="330467"/>
                          </a:xfrm>
                          <a:prstGeom prst="roundRect">
                            <a:avLst/>
                          </a:prstGeom>
                          <a:solidFill>
                            <a:srgbClr val="06567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40AB37" w14:textId="77777777" w:rsidR="001C09A0" w:rsidRDefault="001C09A0" w:rsidP="00395ED1">
                              <w:pPr>
                                <w:pStyle w:val="NormalWeb"/>
                                <w:spacing w:before="0" w:beforeAutospacing="0" w:after="0" w:afterAutospacing="0"/>
                                <w:jc w:val="center"/>
                              </w:pPr>
                              <w:r>
                                <w:rPr>
                                  <w:rFonts w:ascii="MetaNormal-Roman" w:hAnsi="MetaNormal-Roman" w:cstheme="minorBidi"/>
                                  <w:color w:val="FFFFFF" w:themeColor="background1"/>
                                  <w:kern w:val="24"/>
                                  <w:sz w:val="22"/>
                                  <w:szCs w:val="22"/>
                                </w:rPr>
                                <w:t xml:space="preserve">Framework for Practice </w:t>
                              </w:r>
                              <w:r>
                                <w:rPr>
                                  <w:rFonts w:ascii="MetaNormal-Roman" w:hAnsi="MetaNormal-Roman" w:cstheme="minorBidi"/>
                                  <w:color w:val="FFFFFF" w:themeColor="light1"/>
                                  <w:kern w:val="24"/>
                                  <w:sz w:val="22"/>
                                  <w:szCs w:val="22"/>
                                </w:rPr>
                                <w:t>interrelationships</w:t>
                              </w:r>
                            </w:p>
                          </w:txbxContent>
                        </wps:txbx>
                        <wps:bodyPr rtlCol="0" anchor="ctr"/>
                      </wps:wsp>
                      <wps:wsp>
                        <wps:cNvPr id="18" name="Rounded Rectangle 18"/>
                        <wps:cNvSpPr/>
                        <wps:spPr>
                          <a:xfrm>
                            <a:off x="80386" y="475413"/>
                            <a:ext cx="1097673" cy="717193"/>
                          </a:xfrm>
                          <a:prstGeom prst="roundRect">
                            <a:avLst/>
                          </a:prstGeom>
                          <a:solidFill>
                            <a:schemeClr val="bg1"/>
                          </a:solidFill>
                          <a:ln w="28575">
                            <a:solidFill>
                              <a:srgbClr val="FFD7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A8699"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Cultural supports</w:t>
                              </w:r>
                            </w:p>
                          </w:txbxContent>
                        </wps:txbx>
                        <wps:bodyPr rtlCol="0" anchor="ctr"/>
                      </wps:wsp>
                      <wps:wsp>
                        <wps:cNvPr id="19" name="Rounded Rectangle 19"/>
                        <wps:cNvSpPr/>
                        <wps:spPr>
                          <a:xfrm>
                            <a:off x="4818755" y="475413"/>
                            <a:ext cx="1097673" cy="717193"/>
                          </a:xfrm>
                          <a:prstGeom prst="roundRect">
                            <a:avLst/>
                          </a:prstGeom>
                          <a:solidFill>
                            <a:schemeClr val="bg1"/>
                          </a:solidFill>
                          <a:ln w="28575">
                            <a:solidFill>
                              <a:srgbClr val="F394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A3205"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Research and evaluation</w:t>
                              </w:r>
                            </w:p>
                          </w:txbxContent>
                        </wps:txbx>
                        <wps:bodyPr rtlCol="0" anchor="ctr"/>
                      </wps:wsp>
                      <wps:wsp>
                        <wps:cNvPr id="21" name="Rounded Rectangle 21"/>
                        <wps:cNvSpPr/>
                        <wps:spPr>
                          <a:xfrm>
                            <a:off x="1250095" y="1347283"/>
                            <a:ext cx="1097673" cy="717193"/>
                          </a:xfrm>
                          <a:prstGeom prst="roundRect">
                            <a:avLst/>
                          </a:prstGeom>
                          <a:solidFill>
                            <a:schemeClr val="bg1"/>
                          </a:solidFill>
                          <a:ln w="28575">
                            <a:solidFill>
                              <a:srgbClr val="BED1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D5B4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Policies and procedures</w:t>
                              </w:r>
                            </w:p>
                          </w:txbxContent>
                        </wps:txbx>
                        <wps:bodyPr rtlCol="0" anchor="ctr"/>
                      </wps:wsp>
                      <wps:wsp>
                        <wps:cNvPr id="22" name="Rounded Rectangle 22"/>
                        <wps:cNvSpPr/>
                        <wps:spPr>
                          <a:xfrm>
                            <a:off x="3649045" y="1347283"/>
                            <a:ext cx="1097673" cy="717193"/>
                          </a:xfrm>
                          <a:prstGeom prst="roundRect">
                            <a:avLst/>
                          </a:prstGeom>
                          <a:solidFill>
                            <a:schemeClr val="bg1"/>
                          </a:solidFill>
                          <a:ln w="28575">
                            <a:solidFill>
                              <a:srgbClr val="48A6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4C0CB" w14:textId="202568D2"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Leadership curriculum</w:t>
                              </w:r>
                            </w:p>
                          </w:txbxContent>
                        </wps:txbx>
                        <wps:bodyPr rtlCol="0" anchor="ctr"/>
                      </wps:wsp>
                      <wps:wsp>
                        <wps:cNvPr id="24" name="Rounded Rectangle 24"/>
                        <wps:cNvSpPr/>
                        <wps:spPr>
                          <a:xfrm>
                            <a:off x="80386" y="2219153"/>
                            <a:ext cx="1097673" cy="717193"/>
                          </a:xfrm>
                          <a:prstGeom prst="roundRect">
                            <a:avLst/>
                          </a:prstGeom>
                          <a:solidFill>
                            <a:schemeClr val="bg1"/>
                          </a:solidFill>
                          <a:ln w="28575">
                            <a:solidFill>
                              <a:srgbClr val="F394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0F2E0"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Service review</w:t>
                              </w:r>
                            </w:p>
                          </w:txbxContent>
                        </wps:txbx>
                        <wps:bodyPr rtlCol="0" anchor="ctr"/>
                      </wps:wsp>
                      <wps:wsp>
                        <wps:cNvPr id="25" name="Rounded Rectangle 25"/>
                        <wps:cNvSpPr/>
                        <wps:spPr>
                          <a:xfrm>
                            <a:off x="4818755" y="2219153"/>
                            <a:ext cx="1097673" cy="717193"/>
                          </a:xfrm>
                          <a:prstGeom prst="roundRect">
                            <a:avLst/>
                          </a:prstGeom>
                          <a:solidFill>
                            <a:schemeClr val="bg1"/>
                          </a:solidFill>
                          <a:ln w="28575">
                            <a:solidFill>
                              <a:srgbClr val="FFD7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1A5F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Performance and reporting</w:t>
                              </w:r>
                            </w:p>
                          </w:txbxContent>
                        </wps:txbx>
                        <wps:bodyPr rtlCol="0" anchor="ctr"/>
                      </wps:wsp>
                      <wps:wsp>
                        <wps:cNvPr id="26" name="Rounded Rectangle 26"/>
                        <wps:cNvSpPr/>
                        <wps:spPr>
                          <a:xfrm>
                            <a:off x="494177" y="3374203"/>
                            <a:ext cx="1097673" cy="717193"/>
                          </a:xfrm>
                          <a:prstGeom prst="roundRect">
                            <a:avLst/>
                          </a:prstGeom>
                          <a:solidFill>
                            <a:schemeClr val="bg1"/>
                          </a:solidFill>
                          <a:ln w="28575">
                            <a:solidFill>
                              <a:srgbClr val="48A6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12C3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Internal and external communications</w:t>
                              </w:r>
                            </w:p>
                          </w:txbxContent>
                        </wps:txbx>
                        <wps:bodyPr rtlCol="0" anchor="ctr"/>
                      </wps:wsp>
                      <wps:wsp>
                        <wps:cNvPr id="27" name="Rounded Rectangle 27"/>
                        <wps:cNvSpPr/>
                        <wps:spPr>
                          <a:xfrm>
                            <a:off x="4435147" y="3425395"/>
                            <a:ext cx="1097673" cy="717193"/>
                          </a:xfrm>
                          <a:prstGeom prst="roundRect">
                            <a:avLst/>
                          </a:prstGeom>
                          <a:solidFill>
                            <a:schemeClr val="bg1"/>
                          </a:solidFill>
                          <a:ln w="28575">
                            <a:solidFill>
                              <a:srgbClr val="BED1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21D5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Partnerships</w:t>
                              </w:r>
                            </w:p>
                          </w:txbxContent>
                        </wps:txbx>
                        <wps:bodyPr rtlCol="0" anchor="ctr"/>
                      </wps:wsp>
                      <wps:wsp>
                        <wps:cNvPr id="28" name="Rounded Rectangle 28"/>
                        <wps:cNvSpPr/>
                        <wps:spPr>
                          <a:xfrm>
                            <a:off x="3053678" y="3542793"/>
                            <a:ext cx="1097673" cy="717193"/>
                          </a:xfrm>
                          <a:prstGeom prst="roundRect">
                            <a:avLst/>
                          </a:prstGeom>
                          <a:solidFill>
                            <a:schemeClr val="bg1"/>
                          </a:solidFill>
                          <a:ln w="28575">
                            <a:solidFill>
                              <a:srgbClr val="06567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2AF9A"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Systems</w:t>
                              </w:r>
                            </w:p>
                          </w:txbxContent>
                        </wps:txbx>
                        <wps:bodyPr rtlCol="0" anchor="ctr"/>
                      </wps:wsp>
                      <wps:wsp>
                        <wps:cNvPr id="29" name="Rounded Rectangle 29"/>
                        <wps:cNvSpPr/>
                        <wps:spPr>
                          <a:xfrm>
                            <a:off x="496965" y="4597934"/>
                            <a:ext cx="1097673" cy="717193"/>
                          </a:xfrm>
                          <a:prstGeom prst="roundRect">
                            <a:avLst/>
                          </a:prstGeom>
                          <a:solidFill>
                            <a:schemeClr val="bg1"/>
                          </a:solidFill>
                          <a:ln w="28575">
                            <a:solidFill>
                              <a:srgbClr val="BED1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CCE3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Strategy initiatives</w:t>
                              </w:r>
                            </w:p>
                          </w:txbxContent>
                        </wps:txbx>
                        <wps:bodyPr rtlCol="0" anchor="ctr"/>
                      </wps:wsp>
                      <wps:wsp>
                        <wps:cNvPr id="30" name="Rounded Rectangle 30"/>
                        <wps:cNvSpPr/>
                        <wps:spPr>
                          <a:xfrm>
                            <a:off x="4435147" y="4630591"/>
                            <a:ext cx="1097673" cy="717193"/>
                          </a:xfrm>
                          <a:prstGeom prst="roundRect">
                            <a:avLst/>
                          </a:prstGeom>
                          <a:solidFill>
                            <a:schemeClr val="bg1"/>
                          </a:solidFill>
                          <a:ln w="28575">
                            <a:solidFill>
                              <a:srgbClr val="48A6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CF3BC"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Strategic projects</w:t>
                              </w:r>
                            </w:p>
                          </w:txbxContent>
                        </wps:txbx>
                        <wps:bodyPr rtlCol="0" anchor="ctr"/>
                      </wps:wsp>
                      <wps:wsp>
                        <wps:cNvPr id="31" name="Rounded Rectangle 31"/>
                        <wps:cNvSpPr/>
                        <wps:spPr>
                          <a:xfrm>
                            <a:off x="1868190" y="3542793"/>
                            <a:ext cx="1097673" cy="717193"/>
                          </a:xfrm>
                          <a:prstGeom prst="roundRect">
                            <a:avLst/>
                          </a:prstGeom>
                          <a:solidFill>
                            <a:schemeClr val="bg1"/>
                          </a:solidFill>
                          <a:ln w="28575">
                            <a:solidFill>
                              <a:srgbClr val="06567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CF283"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Training curriculum</w:t>
                              </w:r>
                            </w:p>
                          </w:txbxContent>
                        </wps:txbx>
                        <wps:bodyPr rtlCol="0" anchor="ctr"/>
                      </wps:wsp>
                      <wps:wsp>
                        <wps:cNvPr id="32" name="Rounded Rectangle 32"/>
                        <wps:cNvSpPr/>
                        <wps:spPr>
                          <a:xfrm>
                            <a:off x="955857" y="963204"/>
                            <a:ext cx="444403" cy="290362"/>
                          </a:xfrm>
                          <a:prstGeom prst="roundRect">
                            <a:avLst/>
                          </a:prstGeom>
                          <a:solidFill>
                            <a:srgbClr val="FFD74F"/>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ounded Rectangle 33"/>
                        <wps:cNvSpPr/>
                        <wps:spPr>
                          <a:xfrm>
                            <a:off x="955857" y="2742089"/>
                            <a:ext cx="444403" cy="290362"/>
                          </a:xfrm>
                          <a:prstGeom prst="roundRect">
                            <a:avLst/>
                          </a:prstGeom>
                          <a:solidFill>
                            <a:srgbClr val="F39448"/>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ounded Rectangle 34"/>
                        <wps:cNvSpPr/>
                        <wps:spPr>
                          <a:xfrm>
                            <a:off x="2106316" y="1867831"/>
                            <a:ext cx="444403" cy="290362"/>
                          </a:xfrm>
                          <a:prstGeom prst="roundRect">
                            <a:avLst/>
                          </a:prstGeom>
                          <a:solidFill>
                            <a:srgbClr val="BED13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ounded Rectangle 35"/>
                        <wps:cNvSpPr/>
                        <wps:spPr>
                          <a:xfrm>
                            <a:off x="1350392" y="3892334"/>
                            <a:ext cx="444403" cy="2903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ounded Rectangle 36"/>
                        <wps:cNvSpPr/>
                        <wps:spPr>
                          <a:xfrm>
                            <a:off x="1353184" y="5118540"/>
                            <a:ext cx="444403" cy="290362"/>
                          </a:xfrm>
                          <a:prstGeom prst="roundRect">
                            <a:avLst/>
                          </a:prstGeom>
                          <a:solidFill>
                            <a:srgbClr val="BED13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ounded Rectangle 37"/>
                        <wps:cNvSpPr/>
                        <wps:spPr>
                          <a:xfrm>
                            <a:off x="3380311" y="4097166"/>
                            <a:ext cx="444403" cy="290362"/>
                          </a:xfrm>
                          <a:prstGeom prst="roundRect">
                            <a:avLst/>
                          </a:prstGeom>
                          <a:solidFill>
                            <a:srgbClr val="06567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 name="Rounded Rectangle 38"/>
                        <wps:cNvSpPr/>
                        <wps:spPr>
                          <a:xfrm>
                            <a:off x="2204248" y="4095555"/>
                            <a:ext cx="444403" cy="290362"/>
                          </a:xfrm>
                          <a:prstGeom prst="roundRect">
                            <a:avLst/>
                          </a:prstGeom>
                          <a:solidFill>
                            <a:srgbClr val="06567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ounded Rectangle 39"/>
                        <wps:cNvSpPr/>
                        <wps:spPr>
                          <a:xfrm>
                            <a:off x="4232198" y="5151197"/>
                            <a:ext cx="444403" cy="2903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ounded Rectangle 40"/>
                        <wps:cNvSpPr/>
                        <wps:spPr>
                          <a:xfrm>
                            <a:off x="4232710" y="3946763"/>
                            <a:ext cx="444403" cy="290362"/>
                          </a:xfrm>
                          <a:prstGeom prst="roundRect">
                            <a:avLst/>
                          </a:prstGeom>
                          <a:solidFill>
                            <a:srgbClr val="BED13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ounded Rectangle 41"/>
                        <wps:cNvSpPr/>
                        <wps:spPr>
                          <a:xfrm>
                            <a:off x="4596552" y="2742089"/>
                            <a:ext cx="444403" cy="290362"/>
                          </a:xfrm>
                          <a:prstGeom prst="roundRect">
                            <a:avLst/>
                          </a:prstGeom>
                          <a:solidFill>
                            <a:srgbClr val="FFD74F"/>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ounded Rectangle 42"/>
                        <wps:cNvSpPr/>
                        <wps:spPr>
                          <a:xfrm>
                            <a:off x="3446093" y="1867831"/>
                            <a:ext cx="444403" cy="2903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ounded Rectangle 43"/>
                        <wps:cNvSpPr/>
                        <wps:spPr>
                          <a:xfrm>
                            <a:off x="4596552" y="960816"/>
                            <a:ext cx="444403" cy="290362"/>
                          </a:xfrm>
                          <a:prstGeom prst="roundRect">
                            <a:avLst/>
                          </a:prstGeom>
                          <a:solidFill>
                            <a:srgbClr val="F39448"/>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 name="Picture 4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29388" y="916632"/>
                            <a:ext cx="378729" cy="378729"/>
                          </a:xfrm>
                          <a:prstGeom prst="rect">
                            <a:avLst/>
                          </a:prstGeom>
                        </pic:spPr>
                      </pic:pic>
                      <pic:pic xmlns:pic="http://schemas.openxmlformats.org/drawingml/2006/picture">
                        <pic:nvPicPr>
                          <pic:cNvPr id="45" name="Picture 4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97700" y="939777"/>
                            <a:ext cx="353599" cy="353599"/>
                          </a:xfrm>
                          <a:prstGeom prst="rect">
                            <a:avLst/>
                          </a:prstGeom>
                        </pic:spPr>
                      </pic:pic>
                      <pic:pic xmlns:pic="http://schemas.openxmlformats.org/drawingml/2006/picture">
                        <pic:nvPicPr>
                          <pic:cNvPr id="46" name="Picture 4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63946" y="2734889"/>
                            <a:ext cx="309612" cy="309612"/>
                          </a:xfrm>
                          <a:prstGeom prst="rect">
                            <a:avLst/>
                          </a:prstGeom>
                        </pic:spPr>
                      </pic:pic>
                      <pic:pic xmlns:pic="http://schemas.openxmlformats.org/drawingml/2006/picture">
                        <pic:nvPicPr>
                          <pic:cNvPr id="47" name="Picture 4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490832" y="1831683"/>
                            <a:ext cx="354924" cy="354924"/>
                          </a:xfrm>
                          <a:prstGeom prst="rect">
                            <a:avLst/>
                          </a:prstGeom>
                        </pic:spPr>
                      </pic:pic>
                      <pic:pic xmlns:pic="http://schemas.openxmlformats.org/drawingml/2006/picture">
                        <pic:nvPicPr>
                          <pic:cNvPr id="48" name="Picture 4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81444" y="1860556"/>
                            <a:ext cx="311225" cy="311225"/>
                          </a:xfrm>
                          <a:prstGeom prst="rect">
                            <a:avLst/>
                          </a:prstGeom>
                        </pic:spPr>
                      </pic:pic>
                      <pic:pic xmlns:pic="http://schemas.openxmlformats.org/drawingml/2006/picture">
                        <pic:nvPicPr>
                          <pic:cNvPr id="49" name="Picture 4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10662" y="2727251"/>
                            <a:ext cx="336915" cy="336915"/>
                          </a:xfrm>
                          <a:prstGeom prst="rect">
                            <a:avLst/>
                          </a:prstGeom>
                        </pic:spPr>
                      </pic:pic>
                      <pic:pic xmlns:pic="http://schemas.openxmlformats.org/drawingml/2006/picture">
                        <pic:nvPicPr>
                          <pic:cNvPr id="50" name="Picture 5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389450" y="3855316"/>
                            <a:ext cx="359926" cy="359926"/>
                          </a:xfrm>
                          <a:prstGeom prst="rect">
                            <a:avLst/>
                          </a:prstGeom>
                        </pic:spPr>
                      </pic:pic>
                      <pic:pic xmlns:pic="http://schemas.openxmlformats.org/drawingml/2006/picture">
                        <pic:nvPicPr>
                          <pic:cNvPr id="51" name="Picture 5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212312" y="3857876"/>
                            <a:ext cx="479646" cy="479646"/>
                          </a:xfrm>
                          <a:prstGeom prst="rect">
                            <a:avLst/>
                          </a:prstGeom>
                        </pic:spPr>
                      </pic:pic>
                      <pic:pic xmlns:pic="http://schemas.openxmlformats.org/drawingml/2006/picture">
                        <pic:nvPicPr>
                          <pic:cNvPr id="52" name="Picture 5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411435" y="4060247"/>
                            <a:ext cx="380884" cy="380884"/>
                          </a:xfrm>
                          <a:prstGeom prst="rect">
                            <a:avLst/>
                          </a:prstGeom>
                        </pic:spPr>
                      </pic:pic>
                      <pic:pic xmlns:pic="http://schemas.openxmlformats.org/drawingml/2006/picture">
                        <pic:nvPicPr>
                          <pic:cNvPr id="53" name="Picture 5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261806" y="5103897"/>
                            <a:ext cx="384962" cy="384962"/>
                          </a:xfrm>
                          <a:prstGeom prst="rect">
                            <a:avLst/>
                          </a:prstGeom>
                        </pic:spPr>
                      </pic:pic>
                      <pic:pic xmlns:pic="http://schemas.openxmlformats.org/drawingml/2006/picture">
                        <pic:nvPicPr>
                          <pic:cNvPr id="54" name="Picture 5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428314" y="5110603"/>
                            <a:ext cx="312835" cy="312835"/>
                          </a:xfrm>
                          <a:prstGeom prst="rect">
                            <a:avLst/>
                          </a:prstGeom>
                        </pic:spPr>
                      </pic:pic>
                      <pic:pic xmlns:pic="http://schemas.openxmlformats.org/drawingml/2006/picture">
                        <pic:nvPicPr>
                          <pic:cNvPr id="55" name="Picture 5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242176" y="4055791"/>
                            <a:ext cx="369889" cy="369889"/>
                          </a:xfrm>
                          <a:prstGeom prst="rect">
                            <a:avLst/>
                          </a:prstGeom>
                        </pic:spPr>
                      </pic:pic>
                      <wps:wsp>
                        <wps:cNvPr id="56" name="Straight Connector 56"/>
                        <wps:cNvCnPr>
                          <a:stCxn id="31" idx="0"/>
                          <a:endCxn id="17" idx="2"/>
                        </wps:cNvCnPr>
                        <wps:spPr>
                          <a:xfrm flipV="1">
                            <a:off x="2417027" y="593021"/>
                            <a:ext cx="580742" cy="294977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a:stCxn id="28" idx="0"/>
                          <a:endCxn id="17" idx="2"/>
                        </wps:cNvCnPr>
                        <wps:spPr>
                          <a:xfrm flipH="1" flipV="1">
                            <a:off x="2997769" y="593021"/>
                            <a:ext cx="604746" cy="294977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58" name="Rounded Rectangle 58"/>
                        <wps:cNvSpPr/>
                        <wps:spPr>
                          <a:xfrm>
                            <a:off x="2448933" y="2467804"/>
                            <a:ext cx="1097673" cy="717193"/>
                          </a:xfrm>
                          <a:prstGeom prst="roundRect">
                            <a:avLst/>
                          </a:prstGeom>
                          <a:solidFill>
                            <a:schemeClr val="bg1"/>
                          </a:solidFill>
                          <a:ln w="28575">
                            <a:solidFill>
                              <a:srgbClr val="A4D3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A74C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Human resources</w:t>
                              </w:r>
                            </w:p>
                          </w:txbxContent>
                        </wps:txbx>
                        <wps:bodyPr rtlCol="0" anchor="ctr"/>
                      </wps:wsp>
                      <wps:wsp>
                        <wps:cNvPr id="59" name="Rounded Rectangle 59"/>
                        <wps:cNvSpPr/>
                        <wps:spPr>
                          <a:xfrm>
                            <a:off x="2775566" y="2990740"/>
                            <a:ext cx="444403" cy="290362"/>
                          </a:xfrm>
                          <a:prstGeom prst="roundRect">
                            <a:avLst/>
                          </a:prstGeom>
                          <a:solidFill>
                            <a:srgbClr val="A4D3E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0" name="Picture 6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825452" y="2963546"/>
                            <a:ext cx="344636" cy="3446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4C32FE" id="Group 28" o:spid="_x0000_s1027" style="position:absolute;margin-left:0;margin-top:9.45pt;width:472.6pt;height:447.8pt;z-index:251685888;mso-position-horizontal:left;mso-position-horizontal-relative:margin;mso-width-relative:margin;mso-height-relative:margin" coordsize="60020,5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">
                <v:roundrect id="Rounded Rectangle 4" o:spid="_x0000_s1028" style="position:absolute;width:60020;height:56870;visibility:visible;mso-wrap-style:square;v-text-anchor:middle" arcsize="26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WCcMA&#10;AADaAAAADwAAAGRycy9kb3ducmV2LnhtbESPQWsCMRSE74X+h/AK3jTbVq1ujbIUBA9SUCt4fGxe&#10;N4ubl2UT3fjvjVDocZiZb5jFKtpGXKnztWMFr6MMBHHpdM2Vgp/DejgD4QOyxsYxKbiRh9Xy+WmB&#10;uXY97+i6D5VIEPY5KjAhtLmUvjRk0Y9cS5y8X9dZDEl2ldQd9gluG/mWZVNpsea0YLClL0PleX+x&#10;Ci7n5mg+vrf2vZ0UJxvn/SH2hVKDl1h8gggUw3/4r73RCsbwuJJu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XWCcMAAADaAAAADwAAAAAAAAAAAAAAAACYAgAAZHJzL2Rv&#10;d25yZXYueG1sUEsFBgAAAAAEAAQA9QAAAIgDAAAAAA==&#10;" fillcolor="#f2f2f2 [3052]" stroked="f" strokeweight="2pt"/>
                <v:line id="Straight Connector 5" o:spid="_x0000_s1029" style="position:absolute;flip:y;visibility:visible;mso-wrap-style:square" from="11780,5930" to="29977,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xy9cAAAADaAAAADwAAAGRycy9kb3ducmV2LnhtbESP3YrCMBCF74V9hzAL3mm6gkWqUURY&#10;cBcUVkVvh2Zsi82kJNFWn94IC14ezs/HmS06U4sbOV9ZVvA1TEAQ51ZXXCg47L8HExA+IGusLZOC&#10;O3lYzD96M8y0bfmPbrtQiDjCPkMFZQhNJqXPSzLoh7Yhjt7ZOoMhSldI7bCN46aWoyRJpcGKI6HE&#10;hlYl5Zfd1USufmx+6Pggl+5/T5t2TemFtkr1P7vlFESgLrzD/+21VjCG15V4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ccvXAAAAA2gAAAA8AAAAAAAAAAAAAAAAA&#10;oQIAAGRycy9kb3ducmV2LnhtbFBLBQYAAAAABAAEAPkAAACOAwAAAAA=&#10;" strokecolor="#065671"/>
                <v:line id="Straight Connector 6" o:spid="_x0000_s1030" style="position:absolute;visibility:visible;mso-wrap-style:square" from="29977,5930" to="48187,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87MAAAADaAAAADwAAAGRycy9kb3ducmV2LnhtbESPQYvCMBSE7wv+h/AEb2uqB5GuUUQU&#10;vFpXvL5tnm1t81KSbM3+eyMIexxm5htmtYmmEwM531hWMJtmIIhLqxuuFHyfD59LED4ga+wsk4I/&#10;8rBZjz5WmGv74BMNRahEgrDPUUEdQp9L6cuaDPqp7YmTd7POYEjSVVI7fCS46eQ8yxbSYMNpocae&#10;djWVbfFrFLhh1/L8tIz6Z2iv+3jszvfiotRkHLdfIALF8B9+t49awQJeV9IN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EfOzAAAAA2gAAAA8AAAAAAAAAAAAAAAAA&#10;oQIAAGRycy9kb3ducmV2LnhtbFBLBQYAAAAABAAEAPkAAACOAwAAAAA=&#10;" strokecolor="#065671"/>
                <v:line id="Straight Connector 7" o:spid="_x0000_s1031" style="position:absolute;flip:y;visibility:visible;mso-wrap-style:square" from="17989,5930" to="29977,1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JGcEAAADaAAAADwAAAGRycy9kb3ducmV2LnhtbESPS4vCMBSF98L8h3AH3Gk6LqpUo4gw&#10;4Aw44APdXpprW2xuShJt9ddPBMHl4Tw+zmzRmVrcyPnKsoKvYQKCOLe64kLBYf89mIDwAVljbZkU&#10;3MnDYv7Rm2Gmbctbuu1CIeII+wwVlCE0mZQ+L8mgH9qGOHpn6wyGKF0htcM2jptajpIklQYrjoQS&#10;G1qVlF92VxO5+rH5oeODXLr/PW3aNaUX+lOq/9ktpyACdeEdfrXXWsEYnlfiD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wkkZwQAAANoAAAAPAAAAAAAAAAAAAAAA&#10;AKECAABkcnMvZG93bnJldi54bWxQSwUGAAAAAAQABAD5AAAAjwMAAAAA&#10;" strokecolor="#065671"/>
                <v:line id="Straight Connector 8" o:spid="_x0000_s1032" style="position:absolute;flip:x y;visibility:visible;mso-wrap-style:square" from="29977,5930" to="41978,1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2K8AAAADaAAAADwAAAGRycy9kb3ducmV2LnhtbERPy4rCMBTdD/gP4QpuBk2tIFKNIqKo&#10;s/FVxOWlubbF5qY0UTt/P1kMuDyc92zRmkq8qHGlZQXDQQSCOLO65FxBetn0JyCcR9ZYWSYFv+Rg&#10;Me98zTDR9s0nep19LkIIuwQVFN7XiZQuK8igG9iaOHB32xj0ATa51A2+Q7ipZBxFY2mw5NBQYE2r&#10;grLH+WkUxLd4O4r2hza9fe+ex2yfHn+ua6V63XY5BeGp9R/xv3unFYSt4Uq4AX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ZdivAAAAA2gAAAA8AAAAAAAAAAAAAAAAA&#10;oQIAAGRycy9kb3ducmV2LnhtbFBLBQYAAAAABAAEAPkAAACOAwAAAAA=&#10;" strokecolor="#065671"/>
                <v:line id="Straight Connector 9" o:spid="_x0000_s1033" style="position:absolute;flip:y;visibility:visible;mso-wrap-style:square" from="6292,5930" to="29977,2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48MEAAADaAAAADwAAAGRycy9kb3ducmV2LnhtbESPS4vCMBSF98L8h3AH3Gk6LopWo4gw&#10;4Aw44APdXpprW2xuShJt9ddPBMHl4Tw+zmzRmVrcyPnKsoKvYQKCOLe64kLBYf89GIPwAVljbZkU&#10;3MnDYv7Rm2Gmbctbuu1CIeII+wwVlCE0mZQ+L8mgH9qGOHpn6wyGKF0htcM2jptajpIklQYrjoQS&#10;G1qVlF92VxO5+rH5oeODXLr/PW3aNaUX+lOq/9ktpyACdeEdfrXXWsEEnlfiD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EXjwwQAAANoAAAAPAAAAAAAAAAAAAAAA&#10;AKECAABkcnMvZG93bnJldi54bWxQSwUGAAAAAAQABAD5AAAAjwMAAAAA&#10;" strokecolor="#065671"/>
                <v:line id="Straight Connector 10" o:spid="_x0000_s1034" style="position:absolute;flip:x y;visibility:visible;mso-wrap-style:square" from="29977,5930" to="53675,2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7gcYAAADbAAAADwAAAGRycy9kb3ducmV2LnhtbESPT2vCQBDF7wW/wzKFXkrdmIJIdJUi&#10;lmov/mkQj0N2TILZ2ZBdNf32nUPB2wzvzXu/mS1616gbdaH2bGA0TEARF97WXBrIfz7fJqBCRLbY&#10;eCYDvxRgMR88zTCz/s57uh1iqSSEQ4YGqhjbTOtQVOQwDH1LLNrZdw6jrF2pbYd3CXeNTpNkrB3W&#10;LA0VtrSsqLgcrs5Aekq/3pPNts9Pr+vrrtjku+/jypiX5/5jCipSHx/m/+u1FXyhl19kAD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lO4HGAAAA2wAAAA8AAAAAAAAA&#10;AAAAAAAAoQIAAGRycy9kb3ducmV2LnhtbFBLBQYAAAAABAAEAPkAAACUAwAAAAA=&#10;" strokecolor="#065671"/>
                <v:line id="Straight Connector 11" o:spid="_x0000_s1035" style="position:absolute;flip:y;visibility:visible;mso-wrap-style:square" from="10430,5930" to="29977,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5jrcEAAADbAAAADwAAAGRycy9kb3ducmV2LnhtbESPQYvCMBCF7wv+hzCCtzV1D0WqUUQQ&#10;VFBYFb0OzdgWm0lJsrb66zeC4G2G9+Z9b6bzztTiTs5XlhWMhgkI4tzqigsFp+PqewzCB2SNtWVS&#10;8CAP81nva4qZti3/0v0QChFD2GeooAyhyaT0eUkG/dA2xFG7WmcwxNUVUjtsY7ip5U+SpNJgxZFQ&#10;YkPLkvLb4c9Ern7uNnR+kkuP28uuXVN6o71Sg363mIAI1IWP+X291rH+CF6/xAH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mOtwQAAANsAAAAPAAAAAAAAAAAAAAAA&#10;AKECAABkcnMvZG93bnJldi54bWxQSwUGAAAAAAQABAD5AAAAjwMAAAAA&#10;" strokecolor="#065671"/>
                <v:line id="Straight Connector 12" o:spid="_x0000_s1036" style="position:absolute;flip:x y;visibility:visible;mso-wrap-style:square" from="29977,5930" to="49839,3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AbcQAAADbAAAADwAAAGRycy9kb3ducmV2LnhtbERPTWvCQBC9F/wPywi9FN00hVKim1DE&#10;0uhFa4N4HLJjEpqdDdnVpP/eFQq9zeN9zjIbTSuu1LvGsoLneQSCuLS64UpB8f0xewPhPLLG1jIp&#10;+CUHWTp5WGKi7cBfdD34SoQQdgkqqL3vEildWZNBN7cdceDOtjfoA+wrqXscQrhpZRxFr9Jgw6Gh&#10;xo5WNZU/h4tREJ/iz5dosxuL01N+2ZebYr89rpV6nI7vCxCeRv8v/nPnOsyP4f5LOEC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wBtxAAAANsAAAAPAAAAAAAAAAAA&#10;AAAAAKECAABkcnMvZG93bnJldi54bWxQSwUGAAAAAAQABAD5AAAAkgMAAAAA&#10;" strokecolor="#065671"/>
                <v:line id="Straight Connector 13" o:spid="_x0000_s1037" style="position:absolute;flip:x y;visibility:visible;mso-wrap-style:square" from="29977,5930" to="29977,2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el9sIAAADbAAAADwAAAGRycy9kb3ducmV2LnhtbERPS4vCMBC+L/gfwgheFk2tIFKNIuKy&#10;upf1UcTj0IxtsZmUJmr995sFwdt8fM+ZLVpTiTs1rrSsYDiIQBBnVpecK0iPX/0JCOeRNVaWScGT&#10;HCzmnY8ZJto+eE/3g89FCGGXoILC+zqR0mUFGXQDWxMH7mIbgz7AJpe6wUcIN5WMo2gsDZYcGgqs&#10;aVVQdj3cjIL4HH+Pou1vm54/N7ddtk13P6e1Ur1uu5yC8NT6t/jl3ugwfwT/v4QD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el9sIAAADbAAAADwAAAAAAAAAAAAAA&#10;AAChAgAAZHJzL2Rvd25yZXYueG1sUEsFBgAAAAAEAAQA+QAAAJADAAAAAA==&#10;" strokecolor="#065671"/>
                <v:line id="Straight Connector 14" o:spid="_x0000_s1038" style="position:absolute;flip:y;visibility:visible;mso-wrap-style:square" from="10458,5930" to="29977,4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nANcIAAADbAAAADwAAAGRycy9kb3ducmV2LnhtbESPQYvCMBCF78L+hzAL3jRdkSLVKCIs&#10;uAsKq6LXoRnbYjMpSbTVX2+EBW8zvDfvezNbdKYWN3K+sqzga5iAIM6trrhQcNh/DyYgfEDWWFsm&#10;BXfysJh/9GaYadvyH912oRAxhH2GCsoQmkxKn5dk0A9tQxy1s3UGQ1xdIbXDNoabWo6SJJUGK46E&#10;EhtalZRfdlcTufqx+aHjg1y6/z1t2jWlF9oq1f/sllMQgbrwNv9fr3WsP4bXL3EA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nANcIAAADbAAAADwAAAAAAAAAAAAAA&#10;AAChAgAAZHJzL2Rvd25yZXYueG1sUEsFBgAAAAAEAAQA+QAAAJADAAAAAA==&#10;" strokecolor="#065671"/>
                <v:line id="Straight Connector 15" o:spid="_x0000_s1039" style="position:absolute;flip:x y;visibility:visible;mso-wrap-style:square" from="29977,5930" to="49839,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YGcMAAADbAAAADwAAAGRycy9kb3ducmV2LnhtbERPS2vCQBC+C/0PywheRDdNsUh0lVIq&#10;VS++gngcsmMSmp0N2VXjv3cFobf5+J4znbemEldqXGlZwfswAkGcWV1yriA9LAZjEM4ja6wsk4I7&#10;OZjP3jpTTLS98Y6ue5+LEMIuQQWF93UipcsKMuiGtiYO3Nk2Bn2ATS51g7cQbioZR9GnNFhyaCiw&#10;pu+Csr/9xSiIT/HvR7TatOmpv7xss1W6XR9/lOp1268JCE+t/xe/3Esd5o/g+Us4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SmBnDAAAA2wAAAA8AAAAAAAAAAAAA&#10;AAAAoQIAAGRycy9kb3ducmV2LnhtbFBLBQYAAAAABAAEAPkAAACRAwAAAAA=&#10;" strokecolor="#065671"/>
                <v:roundrect id="Rounded Rectangle 17" o:spid="_x0000_s1040" style="position:absolute;left:16531;top:2625;width:26893;height:3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ldMEA&#10;AADbAAAADwAAAGRycy9kb3ducmV2LnhtbERPS2sCMRC+F/wPYYTeatZCVbZG0YKwhx58Qeltuhk3&#10;i5vJssk++u+NIHibj+85y/VgK9FR40vHCqaTBARx7nTJhYLzafe2AOEDssbKMSn4Jw/r1ehlial2&#10;PR+oO4ZCxBD2KSowIdSplD43ZNFPXE0cuYtrLIYIm0LqBvsYbiv5niQzabHk2GCwpi9D+fXYWgXt&#10;x0kazra4+/277H1Y+O8flyv1Oh42nyACDeEpfrgzHefP4f5LPE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KJXTBAAAA2wAAAA8AAAAAAAAAAAAAAAAAmAIAAGRycy9kb3du&#10;cmV2LnhtbFBLBQYAAAAABAAEAPUAAACGAwAAAAA=&#10;" fillcolor="#065671" stroked="f" strokeweight="2pt">
                  <v:shadow on="t" color="black" opacity="26214f" origin=",-.5" offset="0,3pt"/>
                  <v:textbox>
                    <w:txbxContent>
                      <w:p w14:paraId="4D40AB37" w14:textId="77777777" w:rsidR="001C09A0" w:rsidRDefault="001C09A0" w:rsidP="00395ED1">
                        <w:pPr>
                          <w:pStyle w:val="NormalWeb"/>
                          <w:spacing w:before="0" w:beforeAutospacing="0" w:after="0" w:afterAutospacing="0"/>
                          <w:jc w:val="center"/>
                        </w:pPr>
                        <w:r>
                          <w:rPr>
                            <w:rFonts w:ascii="MetaNormal-Roman" w:hAnsi="MetaNormal-Roman" w:cstheme="minorBidi"/>
                            <w:color w:val="FFFFFF" w:themeColor="background1"/>
                            <w:kern w:val="24"/>
                            <w:sz w:val="22"/>
                            <w:szCs w:val="22"/>
                          </w:rPr>
                          <w:t xml:space="preserve">Framework for Practice </w:t>
                        </w:r>
                        <w:r>
                          <w:rPr>
                            <w:rFonts w:ascii="MetaNormal-Roman" w:hAnsi="MetaNormal-Roman" w:cstheme="minorBidi"/>
                            <w:color w:val="FFFFFF" w:themeColor="light1"/>
                            <w:kern w:val="24"/>
                            <w:sz w:val="22"/>
                            <w:szCs w:val="22"/>
                          </w:rPr>
                          <w:t>interrelationships</w:t>
                        </w:r>
                      </w:p>
                    </w:txbxContent>
                  </v:textbox>
                </v:roundrect>
                <v:roundrect id="Rounded Rectangle 18" o:spid="_x0000_s1041" style="position:absolute;left:803;top:4754;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eR8IA&#10;AADbAAAADwAAAGRycy9kb3ducmV2LnhtbESPQW/CMAyF75P2HyJP4jZSdmCsIyCYhOCySYNpZ6tx&#10;m4jGqZpQyr/Hh0m72XrP731ersfQqoH65CMbmE0LUMRVtJ4bAz+n3fMCVMrIFtvIZOBGCdarx4cl&#10;ljZe+ZuGY26UhHAq0YDLuSu1TpWjgGkaO2LR6tgHzLL2jbY9XiU8tPqlKOY6oGdpcNjRh6PqfLwE&#10;A/5zWPzW+7N/fRvI2Zq2/ou3xkyexs07qExj/jf/XR+s4Aus/CID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5HwgAAANsAAAAPAAAAAAAAAAAAAAAAAJgCAABkcnMvZG93&#10;bnJldi54bWxQSwUGAAAAAAQABAD1AAAAhwMAAAAA&#10;" fillcolor="white [3212]" strokecolor="#ffd74f" strokeweight="2.25pt">
                  <v:textbox>
                    <w:txbxContent>
                      <w:p w14:paraId="112A8699"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Cultural supports</w:t>
                        </w:r>
                      </w:p>
                    </w:txbxContent>
                  </v:textbox>
                </v:roundrect>
                <v:roundrect id="Rounded Rectangle 19" o:spid="_x0000_s1042" style="position:absolute;left:48187;top:4754;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nsAA&#10;AADbAAAADwAAAGRycy9kb3ducmV2LnhtbERPTWsCMRC9F/ofwhS81WxFWrs1ShEFb23XQq/DZtwN&#10;JpNlJ7rrvzeFQm/zeJ+zXI/Bqwv14iIbeJoWoIjraB03Br4Pu8cFKEnIFn1kMnAlgfXq/m6JpY0D&#10;f9GlSo3KISwlGmhT6kqtpW4poExjR5y5Y+wDpgz7RtsehxwevJ4VxbMO6Dg3tNjRpqX6VJ2DASs/&#10;xWYug3ef4vz8Zes+6FAZM3kY399AJRrTv/jPvbd5/iv8/pIP0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hnsAAAADbAAAADwAAAAAAAAAAAAAAAACYAgAAZHJzL2Rvd25y&#10;ZXYueG1sUEsFBgAAAAAEAAQA9QAAAIUDAAAAAA==&#10;" fillcolor="white [3212]" strokecolor="#f39448" strokeweight="2.25pt">
                  <v:textbox>
                    <w:txbxContent>
                      <w:p w14:paraId="1BCA3205"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Research and evaluation</w:t>
                        </w:r>
                      </w:p>
                    </w:txbxContent>
                  </v:textbox>
                </v:roundrect>
                <v:roundrect id="Rounded Rectangle 21" o:spid="_x0000_s1043" style="position:absolute;left:12500;top:13472;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q7sQA&#10;AADbAAAADwAAAGRycy9kb3ducmV2LnhtbESPQWvCQBSE74X+h+UJvdWNObQldRUJpATxohXB2yP7&#10;zIZm34bdVeO/dwuCx2FmvmHmy9H24kI+dI4VzKYZCOLG6Y5bBfvf6v0LRIjIGnvHpOBGAZaL15c5&#10;FtpdeUuXXWxFgnAoUIGJcSikDI0hi2HqBuLknZy3GJP0rdQerwlue5ln2Ye02HFaMDhQaaj5252t&#10;grK65T/9qfLV52F9rOvjpjTbRqm3ybj6BhFpjM/wo11rBfkM/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6u7EAAAA2wAAAA8AAAAAAAAAAAAAAAAAmAIAAGRycy9k&#10;b3ducmV2LnhtbFBLBQYAAAAABAAEAPUAAACJAwAAAAA=&#10;" fillcolor="white [3212]" strokecolor="#bed136" strokeweight="2.25pt">
                  <v:textbox>
                    <w:txbxContent>
                      <w:p w14:paraId="546D5B4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Policies and procedures</w:t>
                        </w:r>
                      </w:p>
                    </w:txbxContent>
                  </v:textbox>
                </v:roundrect>
                <v:roundrect id="Rounded Rectangle 22" o:spid="_x0000_s1044" style="position:absolute;left:36490;top:13472;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e2sIA&#10;AADbAAAADwAAAGRycy9kb3ducmV2LnhtbESPT4vCMBTE7wt+h/AEb2tqwUW6RhFR8OJh/XN/NG+b&#10;avNSk1jrtzcLCx6HmfkNM1/2thEd+VA7VjAZZyCIS6drrhScjtvPGYgQkTU2jknBkwIsF4OPORba&#10;PfiHukOsRIJwKFCBibEtpAylIYth7Fri5P06bzEm6SupPT4S3DYyz7IvabHmtGCwpbWh8nq4WwX7&#10;cn2ZnttbPN5t8N10c96b01ap0bBffYOI1Md3+L+90wryHP6+p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F7awgAAANsAAAAPAAAAAAAAAAAAAAAAAJgCAABkcnMvZG93&#10;bnJldi54bWxQSwUGAAAAAAQABAD1AAAAhwMAAAAA&#10;" fillcolor="white [3212]" strokecolor="#48a6c1" strokeweight="2.25pt">
                  <v:textbox>
                    <w:txbxContent>
                      <w:p w14:paraId="5EC4C0CB" w14:textId="202568D2"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Leadership curriculum</w:t>
                        </w:r>
                      </w:p>
                    </w:txbxContent>
                  </v:textbox>
                </v:roundrect>
                <v:roundrect id="Rounded Rectangle 24" o:spid="_x0000_s1045" style="position:absolute;left:803;top:22191;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EvcIA&#10;AADbAAAADwAAAGRycy9kb3ducmV2LnhtbESPwWrDMBBE74X+g9hCb43cYJLiRAkhtNBbEyfQ62Jt&#10;bBFpZbxq7P59VSj0OMzMG2a9nYJXNxrERTbwPCtAETfROm4NnE9vTy+gJCFb9JHJwDcJbDf3d2us&#10;bBz5SLc6tSpDWCo00KXUV1pL01FAmcWeOHuXOARMWQ6ttgOOGR68nhfFQgd0nBc67GnfUXOtv4IB&#10;K5/FvpTRu4M4Xy5f3QedamMeH6bdClSiKf2H/9rv1sC8hN8v+Q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sS9wgAAANsAAAAPAAAAAAAAAAAAAAAAAJgCAABkcnMvZG93&#10;bnJldi54bWxQSwUGAAAAAAQABAD1AAAAhwMAAAAA&#10;" fillcolor="white [3212]" strokecolor="#f39448" strokeweight="2.25pt">
                  <v:textbox>
                    <w:txbxContent>
                      <w:p w14:paraId="5070F2E0"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Service review</w:t>
                        </w:r>
                      </w:p>
                    </w:txbxContent>
                  </v:textbox>
                </v:roundrect>
                <v:roundrect id="Rounded Rectangle 25" o:spid="_x0000_s1046" style="position:absolute;left:48187;top:22191;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7ZMMA&#10;AADbAAAADwAAAGRycy9kb3ducmV2LnhtbESPQWvCQBSE74L/YXlCb2ajYGvTrKKCtJcW1NLzI/uS&#10;Xcy+Ddk1pv++Wyj0OMzMN0y5HV0rBuqD9axgkeUgiCuvLTcKPi/H+RpEiMgaW8+k4JsCbDfTSYmF&#10;9nc+0XCOjUgQDgUqMDF2hZShMuQwZL4jTl7te4cxyb6Rusd7grtWLvP8UTq0nBYMdnQwVF3PN6fA&#10;vg/rr/r1ap+eBzK6pr394L1SD7Nx9wIi0hj/w3/tN61gu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P7ZMMAAADbAAAADwAAAAAAAAAAAAAAAACYAgAAZHJzL2Rv&#10;d25yZXYueG1sUEsFBgAAAAAEAAQA9QAAAIgDAAAAAA==&#10;" fillcolor="white [3212]" strokecolor="#ffd74f" strokeweight="2.25pt">
                  <v:textbox>
                    <w:txbxContent>
                      <w:p w14:paraId="7651A5F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Performance and reporting</w:t>
                        </w:r>
                      </w:p>
                    </w:txbxContent>
                  </v:textbox>
                </v:roundrect>
                <v:roundrect id="Rounded Rectangle 26" o:spid="_x0000_s1047" style="position:absolute;left:4941;top:33742;width:10977;height:71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Y2cEA&#10;AADbAAAADwAAAGRycy9kb3ducmV2LnhtbESPT4vCMBTE7wt+h/AEb2uqoEg1isgKe/Hgv/ujeTbV&#10;5qUmsdZvbxYWPA4z8xtmsepsLVryoXKsYDTMQBAXTldcKjgdt98zECEia6wdk4IXBVgte18LzLV7&#10;8p7aQyxFgnDIUYGJscmlDIUhi2HoGuLkXZy3GJP0pdQenwluaznOsqm0WHFaMNjQxlBxOzysgl2x&#10;uU7OzT0eHzb4dvJz3pnTVqlBv1vPQUTq4if83/7VCsZT+Pu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7WNnBAAAA2wAAAA8AAAAAAAAAAAAAAAAAmAIAAGRycy9kb3du&#10;cmV2LnhtbFBLBQYAAAAABAAEAPUAAACGAwAAAAA=&#10;" fillcolor="white [3212]" strokecolor="#48a6c1" strokeweight="2.25pt">
                  <v:textbox>
                    <w:txbxContent>
                      <w:p w14:paraId="51912C3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Internal and external communications</w:t>
                        </w:r>
                      </w:p>
                    </w:txbxContent>
                  </v:textbox>
                </v:roundrect>
                <v:roundrect id="Rounded Rectangle 27" o:spid="_x0000_s1048" style="position:absolute;left:44351;top:34253;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XAcQA&#10;AADbAAAADwAAAGRycy9kb3ducmV2LnhtbESPQWvCQBSE7wX/w/KE3urGHKpEV5FAJJRe1FLw9sg+&#10;s8Hs27C7avz33UKhx2FmvmHW29H24k4+dI4VzGcZCOLG6Y5bBV+n6m0JIkRkjb1jUvCkANvN5GWN&#10;hXYPPtD9GFuRIBwKVGBiHAopQ2PIYpi5gTh5F+ctxiR9K7XHR4LbXuZZ9i4tdpwWDA5UGmqux5tV&#10;UFbPfN9fKl8tvj/OdX3+LM2hUep1Ou5WICKN8T/81661gnwB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41wHEAAAA2wAAAA8AAAAAAAAAAAAAAAAAmAIAAGRycy9k&#10;b3ducmV2LnhtbFBLBQYAAAAABAAEAPUAAACJAwAAAAA=&#10;" fillcolor="white [3212]" strokecolor="#bed136" strokeweight="2.25pt">
                  <v:textbox>
                    <w:txbxContent>
                      <w:p w14:paraId="24321D5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Partnerships</w:t>
                        </w:r>
                      </w:p>
                    </w:txbxContent>
                  </v:textbox>
                </v:roundrect>
                <v:roundrect id="Rounded Rectangle 28" o:spid="_x0000_s1049" style="position:absolute;left:30536;top:35427;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05r0A&#10;AADbAAAADwAAAGRycy9kb3ducmV2LnhtbERPyQrCMBC9C/5DGMGbphZxqUYpgiJ4EBfwOjRjW2wm&#10;pYla/94cBI+Pty/XranEixpXWlYwGkYgiDOrS84VXC/bwQyE88gaK8uk4EMO1qtuZ4mJtm8+0evs&#10;cxFC2CWooPC+TqR0WUEG3dDWxIG728agD7DJpW7wHcJNJeMomkiDJYeGAmvaFJQ9zk+jgKyvTulu&#10;fDhu3eT22Md6atK5Uv1emy5AeGr9X/xz77WCOIwN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YC05r0AAADbAAAADwAAAAAAAAAAAAAAAACYAgAAZHJzL2Rvd25yZXYu&#10;eG1sUEsFBgAAAAAEAAQA9QAAAIIDAAAAAA==&#10;" fillcolor="white [3212]" strokecolor="#065671" strokeweight="2.25pt">
                  <v:textbox>
                    <w:txbxContent>
                      <w:p w14:paraId="7672AF9A"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Systems</w:t>
                        </w:r>
                      </w:p>
                    </w:txbxContent>
                  </v:textbox>
                </v:roundrect>
                <v:roundrect id="Rounded Rectangle 29" o:spid="_x0000_s1050" style="position:absolute;left:4969;top:45979;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6MQA&#10;AADbAAAADwAAAGRycy9kb3ducmV2LnhtbESPQWvCQBSE74X+h+UVvNWNOVibuooEUoL0oi0Fb4/s&#10;MxuafRt2txr/vSsIHoeZ+YZZrkfbixP50DlWMJtmIIgbpztuFfx8V68LECEia+wdk4ILBVivnp+W&#10;WGh35h2d9rEVCcKhQAUmxqGQMjSGLIapG4iTd3TeYkzSt1J7PCe47WWeZXNpseO0YHCg0lDzt/+3&#10;Csrqkn/2x8pXb7/bQ10fvkqza5SavIybDxCRxvgI39u1VpC/w+1L+g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5ujEAAAA2wAAAA8AAAAAAAAAAAAAAAAAmAIAAGRycy9k&#10;b3ducmV2LnhtbFBLBQYAAAAABAAEAPUAAACJAwAAAAA=&#10;" fillcolor="white [3212]" strokecolor="#bed136" strokeweight="2.25pt">
                  <v:textbox>
                    <w:txbxContent>
                      <w:p w14:paraId="0E6CCE3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Strategy initiatives</w:t>
                        </w:r>
                      </w:p>
                    </w:txbxContent>
                  </v:textbox>
                </v:roundrect>
                <v:roundrect id="Rounded Rectangle 30" o:spid="_x0000_s1051" style="position:absolute;left:44351;top:46305;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z678A&#10;AADbAAAADwAAAGRycy9kb3ducmV2LnhtbERPTYvCMBC9C/6HMMLeNF0XRbpGWWQFLx7Ueh+a2aba&#10;TLpJrPXfm4Pg8fG+l+veNqIjH2rHCj4nGQji0umaKwXFaTtegAgRWWPjmBQ8KMB6NRwsMdfuzgfq&#10;jrESKYRDjgpMjG0uZSgNWQwT1xIn7s95izFBX0nt8Z7CbSOnWTaXFmtODQZb2hgqr8ebVbAvN5fZ&#10;uf2Pp5sNvpv9nvem2Cr1Mep/vkFE6uNb/HLvtIKvtD59ST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PrvwAAANsAAAAPAAAAAAAAAAAAAAAAAJgCAABkcnMvZG93bnJl&#10;di54bWxQSwUGAAAAAAQABAD1AAAAhAMAAAAA&#10;" fillcolor="white [3212]" strokecolor="#48a6c1" strokeweight="2.25pt">
                  <v:textbox>
                    <w:txbxContent>
                      <w:p w14:paraId="0F6CF3BC"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Strategic projects</w:t>
                        </w:r>
                      </w:p>
                    </w:txbxContent>
                  </v:textbox>
                </v:roundrect>
                <v:roundrect id="Rounded Rectangle 31" o:spid="_x0000_s1052" style="position:absolute;left:18681;top:35427;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LpsMA&#10;AADbAAAADwAAAGRycy9kb3ducmV2LnhtbESPQWvCQBSE74L/YXmCN92YFm2jawiCIniQ2EKvj+xr&#10;Nph9G7JbTf99tyB4HGbmG2aTD7YVN+p941jBYp6AIK6cbrhW8Pmxn72B8AFZY+uYFPySh3w7Hm0w&#10;0+7OJd0uoRYRwj5DBSaELpPSV4Ys+rnriKP37XqLIcq+lrrHe4TbVqZJspQWG44LBjvaGaqulx+r&#10;gFxoy+Lwejrv/fLrekz1yhbvSk0nQ7EGEWgIz/CjfdQKXhbw/y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OLpsMAAADbAAAADwAAAAAAAAAAAAAAAACYAgAAZHJzL2Rv&#10;d25yZXYueG1sUEsFBgAAAAAEAAQA9QAAAIgDAAAAAA==&#10;" fillcolor="white [3212]" strokecolor="#065671" strokeweight="2.25pt">
                  <v:textbox>
                    <w:txbxContent>
                      <w:p w14:paraId="653CF283"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Training curriculum</w:t>
                        </w:r>
                      </w:p>
                    </w:txbxContent>
                  </v:textbox>
                </v:roundrect>
                <v:roundrect id="Rounded Rectangle 32" o:spid="_x0000_s1053" style="position:absolute;left:9558;top:9632;width:4444;height:2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F78MA&#10;AADbAAAADwAAAGRycy9kb3ducmV2LnhtbESPwWrDMBBE74X+g9hCb7Vcp5TGjWIcQyDk1qSQ62Jt&#10;LBNrZSzZcf8+KgRyHGbmDbMqZtuJiQbfOlbwnqQgiGunW24U/B63b18gfEDW2DkmBX/koVg/P60w&#10;1+7KPzQdQiMihH2OCkwIfS6lrw1Z9InriaN3doPFEOXQSD3gNcJtJ7M0/ZQWW44LBnuqDNWXw2gV&#10;jO60qT6y5VxO7f5SLsx5nx0npV5f5vIbRKA5PML39k4rWGTw/yX+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DF78MAAADbAAAADwAAAAAAAAAAAAAAAACYAgAAZHJzL2Rv&#10;d25yZXYueG1sUEsFBgAAAAAEAAQA9QAAAIgDAAAAAA==&#10;" fillcolor="#ffd74f" stroked="f" strokeweight="2pt">
                  <v:shadow on="t" color="black" opacity="26214f" origin=",-.5" offset="0,3pt"/>
                </v:roundrect>
                <v:roundrect id="Rounded Rectangle 33" o:spid="_x0000_s1054" style="position:absolute;left:9558;top:27420;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QPMQA&#10;AADbAAAADwAAAGRycy9kb3ducmV2LnhtbESP0WrCQBRE3wX/YbmCb3VjQ0Wiq4i0oNAWjH7AJXtN&#10;otm7IbtNtv36bqHg4zAzZ5j1NphG9NS52rKC+SwBQVxYXXOp4HJ+e1qCcB5ZY2OZFHyTg+1mPFpj&#10;pu3AJ+pzX4oIYZehgsr7NpPSFRUZdDPbEkfvajuDPsqulLrDIcJNI5+TZCEN1hwXKmxpX1Fxz7+M&#10;gpB+vh7ff4bd7XwIL8kH9Yu8uSo1nYTdCoSn4B/h//ZBK0hT+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kDzEAAAA2wAAAA8AAAAAAAAAAAAAAAAAmAIAAGRycy9k&#10;b3ducmV2LnhtbFBLBQYAAAAABAAEAPUAAACJAwAAAAA=&#10;" fillcolor="#f39448" stroked="f" strokeweight="2pt">
                  <v:shadow on="t" color="black" opacity="26214f" origin=",-.5" offset="0,3pt"/>
                </v:roundrect>
                <v:roundrect id="Rounded Rectangle 34" o:spid="_x0000_s1055" style="position:absolute;left:21063;top:18678;width:4444;height:2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mcUA&#10;AADbAAAADwAAAGRycy9kb3ducmV2LnhtbESPQWvCQBSE70L/w/IKXkLdVGMpqatIoZBCPEQtvT6y&#10;r0lo9m3Y3Wr6711B8DjMzDfMajOaXpzI+c6ygudZCoK4trrjRsHx8PH0CsIHZI29ZVLwTx4264fJ&#10;CnNtz1zRaR8aESHsc1TQhjDkUvq6JYN+Zgfi6P1YZzBE6RqpHZ4j3PRynqYv0mDHcaHFgd5bqn/3&#10;f0YBJZ/br6T0zXe6K7Kxct4sq1Kp6eO4fQMRaAz38K1daAWLDK5f4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5aZxQAAANsAAAAPAAAAAAAAAAAAAAAAAJgCAABkcnMv&#10;ZG93bnJldi54bWxQSwUGAAAAAAQABAD1AAAAigMAAAAA&#10;" fillcolor="#bed136" stroked="f" strokeweight="2pt">
                  <v:shadow on="t" color="black" opacity="26214f" origin=",-.5" offset="0,3pt"/>
                </v:roundrect>
                <v:roundrect id="Rounded Rectangle 35" o:spid="_x0000_s1056" style="position:absolute;left:13503;top:38923;width:4444;height:2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cQA&#10;AADbAAAADwAAAGRycy9kb3ducmV2LnhtbESP3WrCQBSE7wu+w3IE7+rGiqLRVfzB4lXR6AMcssck&#10;uns2ZLeavH23UOjlMDPfMMt1a414UuMrxwpGwwQEce50xYWC6+XwPgPhA7JG45gUdORhveq9LTHV&#10;7sVnemahEBHCPkUFZQh1KqXPS7Loh64mjt7NNRZDlE0hdYOvCLdGfiTJVFqsOC6UWNOupPyRfVsF&#10;9RG3p27/+LpMz2Zitp9ZN7/vlBr0280CRKA2/If/2ketYDyB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1RXEAAAA2wAAAA8AAAAAAAAAAAAAAAAAmAIAAGRycy9k&#10;b3ducmV2LnhtbFBLBQYAAAAABAAEAPUAAACJAwAAAAA=&#10;" fillcolor="#48a6c1" stroked="f" strokeweight="2pt">
                  <v:shadow on="t" color="black" opacity="26214f" origin=",-.5" offset="0,3pt"/>
                </v:roundrect>
                <v:roundrect id="Rounded Rectangle 36" o:spid="_x0000_s1057" style="position:absolute;left:13531;top:51185;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tdcUA&#10;AADbAAAADwAAAGRycy9kb3ducmV2LnhtbESPQWvCQBSE74L/YXmFXoJubG2Q1FVEKFhID0krXh/Z&#10;1yQ0+zbsrpr+e1co9DjMzDfMejuaXlzI+c6ygsU8BUFcW91xo+Dr8222AuEDssbeMin4JQ/bzXSy&#10;xlzbK5d0qUIjIoR9jgraEIZcSl+3ZNDP7UAcvW/rDIYoXSO1w2uEm14+pWkmDXYcF1ocaN9S/VOd&#10;jQJK3nfHpPDNKf04LMfSefNSFko9Poy7VxCBxvAf/msftILnDO5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a11xQAAANsAAAAPAAAAAAAAAAAAAAAAAJgCAABkcnMv&#10;ZG93bnJldi54bWxQSwUGAAAAAAQABAD1AAAAigMAAAAA&#10;" fillcolor="#bed136" stroked="f" strokeweight="2pt">
                  <v:shadow on="t" color="black" opacity="26214f" origin=",-.5" offset="0,3pt"/>
                </v:roundrect>
                <v:roundrect id="Rounded Rectangle 37" o:spid="_x0000_s1058" style="position:absolute;left:33803;top:40971;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5FMIA&#10;AADbAAAADwAAAGRycy9kb3ducmV2LnhtbESPT4vCMBTE7wt+h/AEb2uqy6pUo+iC4GEP/gPx9mye&#10;TbF5KU3U+u2NIHgcZuY3zGTW2FLcqPaFYwW9bgKCOHO64FzBfrf8HoHwAVlj6ZgUPMjDbNr6mmCq&#10;3Z03dNuGXEQI+xQVmBCqVEqfGbLou64ijt7Z1RZDlHUudY33CLel7CfJQFosOC4YrOjPUHbZXq2C&#10;6+9OGl4tcHk8ndc+jPz/wWVKddrNfAwiUBM+4Xd7pRX8DOH1Jf4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3kUwgAAANsAAAAPAAAAAAAAAAAAAAAAAJgCAABkcnMvZG93&#10;bnJldi54bWxQSwUGAAAAAAQABAD1AAAAhwMAAAAA&#10;" fillcolor="#065671" stroked="f" strokeweight="2pt">
                  <v:shadow on="t" color="black" opacity="26214f" origin=",-.5" offset="0,3pt"/>
                </v:roundrect>
                <v:roundrect id="Rounded Rectangle 38" o:spid="_x0000_s1059" style="position:absolute;left:22042;top:40955;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Pjr4A&#10;AADaAAAADwAAAGRycy9kb3ducmV2LnhtbERPTYvCMBC9C/6HMII3myrsItUoKgge9uCqIN7GZmyK&#10;zaQ0Ueu/N4LgaXi8z5nOW1uJOzW+dKxgmKQgiHOnSy4UHPbrwRiED8gaK8ek4Eke5rNuZ4qZdg/+&#10;p/suFCKGsM9QgQmhzqT0uSGLPnE1ceQurrEYImwKqRt8xHBbyVGa/kqLJccGgzWtDOXX3c0quP3s&#10;peHNEten82Xrw9j/HV2uVL/XLiYgArXhK/64NzrOh/cr7ytn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xD46+AAAA2gAAAA8AAAAAAAAAAAAAAAAAmAIAAGRycy9kb3ducmV2&#10;LnhtbFBLBQYAAAAABAAEAPUAAACDAwAAAAA=&#10;" fillcolor="#065671" stroked="f" strokeweight="2pt">
                  <v:shadow on="t" color="black" opacity="26214f" origin=",-.5" offset="0,3pt"/>
                </v:roundrect>
                <v:roundrect id="Rounded Rectangle 39" o:spid="_x0000_s1060" style="position:absolute;left:42321;top:51511;width:4445;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EMQA&#10;AADbAAAADwAAAGRycy9kb3ducmV2LnhtbESP3WrCQBSE7wu+w3KE3tWNlYpGV/GHFq+KRh/gkD0m&#10;0d2zIbvV5O1doeDlMDPfMPNla424UeMrxwqGgwQEce50xYWC0/H7YwLCB2SNxjEp6MjDctF7m2Oq&#10;3Z0PdMtCISKEfYoKyhDqVEqfl2TRD1xNHL2zayyGKJtC6gbvEW6N/EySsbRYcVwosaZNSfk1+7MK&#10;6h2u9932+nscH8yXWf9k3fSyUeq9365mIAK14RX+b++0gtEU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3xDEAAAA2wAAAA8AAAAAAAAAAAAAAAAAmAIAAGRycy9k&#10;b3ducmV2LnhtbFBLBQYAAAAABAAEAPUAAACJAwAAAAA=&#10;" fillcolor="#48a6c1" stroked="f" strokeweight="2pt">
                  <v:shadow on="t" color="black" opacity="26214f" origin=",-.5" offset="0,3pt"/>
                </v:roundrect>
                <v:roundrect id="Rounded Rectangle 40" o:spid="_x0000_s1061" style="position:absolute;left:42327;top:39467;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58AA&#10;AADbAAAADwAAAGRycy9kb3ducmV2LnhtbERPy4rCMBTdC/5DuMJsRNMZVKTTVGRAUNBFfTDbS3On&#10;LdPclCRq/XuzEFwezjtb9aYVN3K+sazgc5qAIC6tbrhScD5tJksQPiBrbC2Tggd5WOXDQYaptncu&#10;6HYMlYgh7FNUUIfQpVL6siaDfmo74sj9WWcwROgqqR3eY7hp5VeSLKTBhmNDjR391FT+H69GAY13&#10;68t476vf5LCd9YXzZl7slfoY9etvEIH68Ba/3FutYBbXxy/xB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Lj58AAAADbAAAADwAAAAAAAAAAAAAAAACYAgAAZHJzL2Rvd25y&#10;ZXYueG1sUEsFBgAAAAAEAAQA9QAAAIUDAAAAAA==&#10;" fillcolor="#bed136" stroked="f" strokeweight="2pt">
                  <v:shadow on="t" color="black" opacity="26214f" origin=",-.5" offset="0,3pt"/>
                </v:roundrect>
                <v:roundrect id="Rounded Rectangle 41" o:spid="_x0000_s1062" style="position:absolute;left:45965;top:27420;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o5cIA&#10;AADbAAAADwAAAGRycy9kb3ducmV2LnhtbESPQYvCMBSE74L/ITzBm6ZWWdyuUbrCgnhbK3h9NM+m&#10;2LyUJtb6742wsMdhZr5hNrvBNqKnzteOFSzmCQji0umaKwXn4me2BuEDssbGMSl4kofddjzaYKbd&#10;g3+pP4VKRAj7DBWYENpMSl8asujnriWO3tV1FkOUXSV1h48It41Mk+RDWqw5LhhsaW+ovJ3uVsHd&#10;Xb73q/RzyPv6eMuX5npMi16p6WTIv0AEGsJ/+K990ApWC3h/i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CjlwgAAANsAAAAPAAAAAAAAAAAAAAAAAJgCAABkcnMvZG93&#10;bnJldi54bWxQSwUGAAAAAAQABAD1AAAAhwMAAAAA&#10;" fillcolor="#ffd74f" stroked="f" strokeweight="2pt">
                  <v:shadow on="t" color="black" opacity="26214f" origin=",-.5" offset="0,3pt"/>
                </v:roundrect>
                <v:roundrect id="Rounded Rectangle 42" o:spid="_x0000_s1063" style="position:absolute;left:34460;top:18678;width:4444;height:2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HMMA&#10;AADbAAAADwAAAGRycy9kb3ducmV2LnhtbESP0WrCQBRE3wv+w3IF3+pGsaLRVdTS4lPR6Adcstck&#10;uns3ZLea/H1XEPo4zMwZZrlurRF3anzlWMFomIAgzp2uuFBwPn29z0D4gKzROCYFHXlYr3pvS0y1&#10;e/CR7lkoRISwT1FBGUKdSunzkiz6oauJo3dxjcUQZVNI3eAjwq2R4ySZSosVx4USa9qVlN+yX6ug&#10;3uP20H3efk7To/kw2++sm193Sg367WYBIlAb/sOv9l4rmIz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A+HMMAAADbAAAADwAAAAAAAAAAAAAAAACYAgAAZHJzL2Rv&#10;d25yZXYueG1sUEsFBgAAAAAEAAQA9QAAAIgDAAAAAA==&#10;" fillcolor="#48a6c1" stroked="f" strokeweight="2pt">
                  <v:shadow on="t" color="black" opacity="26214f" origin=",-.5" offset="0,3pt"/>
                </v:roundrect>
                <v:roundrect id="Rounded Rectangle 43" o:spid="_x0000_s1064" style="position:absolute;left:45965;top:9608;width:4444;height:2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jQcQA&#10;AADbAAAADwAAAGRycy9kb3ducmV2LnhtbESP0WrCQBRE3wv+w3KFvtWN1YpEVxGpoNAKRj/gkr0m&#10;0ezdkF2Tbb++Wyj0cZiZM8xyHUwtOmpdZVnBeJSAIM6trrhQcDnvXuYgnEfWWFsmBV/kYL0aPC0x&#10;1bbnE3WZL0SEsEtRQel9k0rp8pIMupFtiKN3ta1BH2VbSN1iH+Gmlq9JMpMGK44LJTa0LSm/Zw+j&#10;IEyO74eP735zO+/DW/JJ3Syrr0o9D8NmAcJT8P/hv/ZeK5hO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40HEAAAA2wAAAA8AAAAAAAAAAAAAAAAAmAIAAGRycy9k&#10;b3ducmV2LnhtbFBLBQYAAAAABAAEAPUAAACJAwAAAAA=&#10;" fillcolor="#f39448" stroked="f" strokeweight="2pt">
                  <v:shadow on="t" color="black" opacity="26214f" origin=",-.5" offset="0,3p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65" type="#_x0000_t75" style="position:absolute;left:46293;top:9166;width:3788;height:3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kmfEAAAA2wAAAA8AAABkcnMvZG93bnJldi54bWxEj81qwzAQhO+FvIPYQG+NHOOW4EQJwRDo&#10;qbRufm+LtbGdWCtjqbb79lWh0OMwM98wq81oGtFT52rLCuazCARxYXXNpYL95+5pAcJ5ZI2NZVLw&#10;TQ4268nDClNtB/6gPvelCBB2KSqovG9TKV1RkUE3sy1x8K62M+iD7EqpOxwC3DQyjqIXabDmsFBh&#10;S1lFxT3/Mgrw9Ibn5ra9HHp5xHcvs/j4nCv1OB23SxCeRv8f/mu/agVJAr9fw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6kmfEAAAA2wAAAA8AAAAAAAAAAAAAAAAA&#10;nwIAAGRycy9kb3ducmV2LnhtbFBLBQYAAAAABAAEAPcAAACQAwAAAAA=&#10;">
                  <v:imagedata r:id="rId29" o:title=""/>
                  <v:path arrowok="t"/>
                </v:shape>
                <v:shape id="Picture 45" o:spid="_x0000_s1066" type="#_x0000_t75" style="position:absolute;left:9977;top:9397;width:3535;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pM8LEAAAA2wAAAA8AAABkcnMvZG93bnJldi54bWxEj0trwkAUhfcF/8NwBXd1UrFSUicigUgW&#10;uqh9rG8y1yQ2cydkxiT++06h0OXhPD7OdjeZVgzUu8aygqdlBIK4tLrhSsHHe/b4AsJ5ZI2tZVJw&#10;Jwe7ZPawxVjbkd9oOPtKhBF2MSqove9iKV1Zk0G3tB1x8C62N+iD7CupexzDuGnlKoo20mDDgVBj&#10;R2lN5ff5ZgL3+nU6HE1RVBvuTsVnds/3OlVqMZ/2ryA8Tf4//NfOtYL1M/x+CT9AJ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pM8LEAAAA2wAAAA8AAAAAAAAAAAAAAAAA&#10;nwIAAGRycy9kb3ducmV2LnhtbFBLBQYAAAAABAAEAPcAAACQAwAAAAA=&#10;">
                  <v:imagedata r:id="rId30" o:title=""/>
                  <v:path arrowok="t"/>
                </v:shape>
                <v:shape id="Picture 46" o:spid="_x0000_s1067" type="#_x0000_t75" style="position:absolute;left:46639;top:27348;width:3096;height:3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p8cXFAAAA2wAAAA8AAABkcnMvZG93bnJldi54bWxEj91qwkAUhO8LfYflCN7VjSJBUjehLQhK&#10;C6INxctj9jQ/zZ4N2TWmb98VhF4OM/MNs85G04qBeldbVjCfRSCIC6trLhXkn5unFQjnkTW2lknB&#10;LznI0seHNSbaXvlAw9GXIkDYJaig8r5LpHRFRQbdzHbEwfu2vUEfZF9K3eM1wE0rF1EUS4M1h4UK&#10;O3qrqPg5XoyCd92c9i7/+Dqvit0m8nnzOsSNUtPJ+PIMwtPo/8P39lYrWMZw+xJ+gE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KfHFxQAAANsAAAAPAAAAAAAAAAAAAAAA&#10;AJ8CAABkcnMvZG93bnJldi54bWxQSwUGAAAAAAQABAD3AAAAkQMAAAAA&#10;">
                  <v:imagedata r:id="rId31" o:title=""/>
                  <v:path arrowok="t"/>
                </v:shape>
                <v:shape id="Picture 47" o:spid="_x0000_s1068" type="#_x0000_t75" style="position:absolute;left:34908;top:18316;width:3549;height: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fFB/BAAAA2wAAAA8AAABkcnMvZG93bnJldi54bWxEj0urwjAUhPeC/yGcC+40vb6pRhFBcePC&#10;B6K7Q3Nu22tzUpqo9d8bQXA5zMw3zHRem0LcqXK5ZQW/nQgEcWJ1zqmC42HVHoNwHlljYZkUPMnB&#10;fNZsTDHW9sE7uu99KgKEXYwKMu/LWEqXZGTQdWxJHLw/Wxn0QVap1BU+AtwUshtFQ2kw57CQYUnL&#10;jJLr/mYUnC56Ww/+kQ72Gp2L9aK3SZCVav3UiwkIT7X/hj/tjVbQH8H7S/gB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fFB/BAAAA2wAAAA8AAAAAAAAAAAAAAAAAnwIA&#10;AGRycy9kb3ducmV2LnhtbFBLBQYAAAAABAAEAPcAAACNAwAAAAA=&#10;">
                  <v:imagedata r:id="rId32" o:title=""/>
                  <v:path arrowok="t"/>
                </v:shape>
                <v:shape id="Picture 48" o:spid="_x0000_s1069" type="#_x0000_t75" style="position:absolute;left:21814;top:18605;width:3112;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x9XBAAAA2wAAAA8AAABkcnMvZG93bnJldi54bWxET0trwkAQvhf8D8sIvZS6iRax0VWkIPRQ&#10;LD56H7LTJLg7G7JbE/995yB4/Pjeq83gnbpSF5vABvJJBoq4DLbhysD5tHtdgIoJ2aILTAZuFGGz&#10;Hj2tsLCh5wNdj6lSEsKxQAN1Sm2hdSxr8hgnoSUW7jd0HpPArtK2w17CvdPTLJtrjw1LQ40tfdRU&#10;Xo5/XkrKd5f/XGZf3+dbloeXeb8PrjLmeTxsl6ASDekhvrs/rYE3GStf5Afo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xx9XBAAAA2wAAAA8AAAAAAAAAAAAAAAAAnwIA&#10;AGRycy9kb3ducmV2LnhtbFBLBQYAAAAABAAEAPcAAACNAwAAAAA=&#10;">
                  <v:imagedata r:id="rId33" o:title=""/>
                  <v:path arrowok="t"/>
                </v:shape>
                <v:shape id="Picture 49" o:spid="_x0000_s1070" type="#_x0000_t75" style="position:absolute;left:10106;top:27272;width:3369;height:3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sOs/EAAAA2wAAAA8AAABkcnMvZG93bnJldi54bWxEj0FrAjEUhO+C/yE8oTfNWlTarVFEKpSC&#10;iNsWenxsXjfbbl6WJNXdf28EweMwM98wy3VnG3EiH2rHCqaTDARx6XTNlYLPj934CUSIyBobx6Sg&#10;pwDr1XCwxFy7Mx/pVMRKJAiHHBWYGNtcylAashgmriVO3o/zFmOSvpLa4znBbSMfs2whLdacFgy2&#10;tDVU/hX/VkH9ujs0NPez/nf71e+L+P49NwulHkbd5gVEpC7ew7f2m1Ywe4brl/QD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sOs/EAAAA2wAAAA8AAAAAAAAAAAAAAAAA&#10;nwIAAGRycy9kb3ducmV2LnhtbFBLBQYAAAAABAAEAPcAAACQAwAAAAA=&#10;">
                  <v:imagedata r:id="rId34" o:title=""/>
                  <v:path arrowok="t"/>
                </v:shape>
                <v:shape id="Picture 50" o:spid="_x0000_s1071" type="#_x0000_t75" style="position:absolute;left:13894;top:38553;width:3599;height: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I4hfBAAAA2wAAAA8AAABkcnMvZG93bnJldi54bWxET8uKwjAU3QvzD+EOuNN0BLV2jGUYEBVF&#10;fIHbS3OnLdPclCZq+/dmIbg8nPc8bU0l7tS40rKCr2EEgjizuuRcweW8HMQgnEfWWFkmBR05SBcf&#10;vTkm2j74SPeTz0UIYZeggsL7OpHSZQUZdENbEwfuzzYGfYBNLnWDjxBuKjmKook0WHJoKLCm34Ky&#10;/9PNKJh0utrW+8N0v7HX6XK3W82imJXqf7Y/3yA8tf4tfrnXWsE4rA9fw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I4hfBAAAA2wAAAA8AAAAAAAAAAAAAAAAAnwIA&#10;AGRycy9kb3ducmV2LnhtbFBLBQYAAAAABAAEAPcAAACNAwAAAAA=&#10;">
                  <v:imagedata r:id="rId35" o:title=""/>
                  <v:path arrowok="t"/>
                </v:shape>
                <v:shape id="Picture 51" o:spid="_x0000_s1072" type="#_x0000_t75" style="position:absolute;left:42123;top:38578;width:4796;height:4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i/DEAAAA2wAAAA8AAABkcnMvZG93bnJldi54bWxEj0FrAjEUhO8F/0N4Qi9Ssy62yNYoVhDq&#10;zVURentsXncXNy/bJGr896ZQ6HGYmW+Y+TKaTlzJ+daygsk4A0FcWd1yreB42LzMQPiArLGzTAru&#10;5GG5GDzNsdD2xiVd96EWCcK+QAVNCH0hpa8aMujHtidO3rd1BkOSrpba4S3BTSfzLHuTBltOCw32&#10;tG6oOu8vRsEuO/4ctrty2n/F0cXlo4/ylEelnodx9Q4iUAz/4b/2p1bwOoHfL+k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Wi/DEAAAA2wAAAA8AAAAAAAAAAAAAAAAA&#10;nwIAAGRycy9kb3ducmV2LnhtbFBLBQYAAAAABAAEAPcAAACQAwAAAAA=&#10;">
                  <v:imagedata r:id="rId36" o:title=""/>
                  <v:path arrowok="t"/>
                </v:shape>
                <v:shape id="Picture 52" o:spid="_x0000_s1073" type="#_x0000_t75" style="position:absolute;left:34114;top:40602;width:3809;height:3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IMXCAAAA2wAAAA8AAABkcnMvZG93bnJldi54bWxEj9GKwjAURN8X/IdwhX3TVEHRrlGk6Coi&#10;yLr7AZfm2lSbm9JErX9vBGEfh5k5w8wWra3EjRpfOlYw6CcgiHOnSy4U/P2uexMQPiBrrByTggd5&#10;WMw7HzNMtbvzD92OoRARwj5FBSaEOpXS54Ys+r6riaN3co3FEGVTSN3gPcJtJYdJMpYWS44LBmvK&#10;DOWX49UqyLy5jL535WowPWeHfRGmk3ajlfrstssvEIHa8B9+t7dawWgIry/x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iDFwgAAANsAAAAPAAAAAAAAAAAAAAAAAJ8C&#10;AABkcnMvZG93bnJldi54bWxQSwUGAAAAAAQABAD3AAAAjgMAAAAA&#10;">
                  <v:imagedata r:id="rId37" o:title=""/>
                  <v:path arrowok="t"/>
                </v:shape>
                <v:shape id="Picture 53" o:spid="_x0000_s1074" type="#_x0000_t75" style="position:absolute;left:42618;top:51038;width:3849;height: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ivfFAAAA2wAAAA8AAABkcnMvZG93bnJldi54bWxEj1FLAzEQhN8F/0NYwTeb86RWz6altAiC&#10;Qmkt+Lq9rJezl82RrO313xtB8HGYmW+Y6XzwnTpSTG1gA7ejAhRxHWzLjYHd+/PNA6gkyBa7wGTg&#10;TAnms8uLKVY2nHhDx600KkM4VWjAifSV1ql25DGNQk+cvc8QPUqWsdE24inDfafLorjXHlvOCw57&#10;WjqqD9tvb8A/lqty/3WOb687NxkvPmS/Xokx11fD4gmU0CD/4b/2izUwvoPfL/kH6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Yr3xQAAANsAAAAPAAAAAAAAAAAAAAAA&#10;AJ8CAABkcnMvZG93bnJldi54bWxQSwUGAAAAAAQABAD3AAAAkQMAAAAA&#10;">
                  <v:imagedata r:id="rId38" o:title=""/>
                  <v:path arrowok="t"/>
                </v:shape>
                <v:shape id="Picture 54" o:spid="_x0000_s1075" type="#_x0000_t75" style="position:absolute;left:14283;top:51106;width:3128;height:3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eVGPDAAAA2wAAAA8AAABkcnMvZG93bnJldi54bWxEj91qAjEUhO8LvkM4gnc1q2jV1SgiVqS0&#10;F/48wHFz3F3cnCxJ6q4+fVMo9HKYmW+Yxao1lbiT86VlBYN+AoI4s7rkXMH59P46BeEDssbKMil4&#10;kIfVsvOywFTbhg90P4ZcRAj7FBUUIdSplD4ryKDv25o4elfrDIYoXS61wybCTSWHSfImDZYcFwqs&#10;aVNQdjt+m0ihyc59buXH2GSzL3q2zcUMcqV63XY9BxGoDf/hv/ZeKxiP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5UY8MAAADbAAAADwAAAAAAAAAAAAAAAACf&#10;AgAAZHJzL2Rvd25yZXYueG1sUEsFBgAAAAAEAAQA9wAAAI8DAAAAAA==&#10;">
                  <v:imagedata r:id="rId39" o:title=""/>
                  <v:path arrowok="t"/>
                </v:shape>
                <v:shape id="Picture 55" o:spid="_x0000_s1076" type="#_x0000_t75" style="position:absolute;left:22421;top:40557;width:3699;height:3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Jj/TEAAAA2wAAAA8AAABkcnMvZG93bnJldi54bWxEj91qAjEUhO8F3yEcoXeaVbDo1igiKP0R&#10;StdCbw+b083i5iRuUnf79k1B8HKYmW+Y1aa3jbhSG2rHCqaTDARx6XTNlYLP0368ABEissbGMSn4&#10;pQCb9XCwwly7jj/oWsRKJAiHHBWYGH0uZSgNWQwT54mT9+1aizHJtpK6xS7BbSNnWfYoLdacFgx6&#10;2hkqz8WPVXAss920O7y8vp/pjf3X8sLeXJR6GPXbJxCR+ngP39rPWsF8Dv9f0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Jj/TEAAAA2wAAAA8AAAAAAAAAAAAAAAAA&#10;nwIAAGRycy9kb3ducmV2LnhtbFBLBQYAAAAABAAEAPcAAACQAwAAAAA=&#10;">
                  <v:imagedata r:id="rId40" o:title=""/>
                  <v:path arrowok="t"/>
                </v:shape>
                <v:line id="Straight Connector 56" o:spid="_x0000_s1077" style="position:absolute;flip:y;visibility:visible;mso-wrap-style:square" from="24170,5930" to="29977,3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CGcMAAADbAAAADwAAAGRycy9kb3ducmV2LnhtbESPy2rDMBBF94X8g5hAd42cQk1xo4QQ&#10;CDgBF/Kg3Q7W1DaxRkZSbddfXxUCXV7u43BXm9G0oifnG8sKlosEBHFpdcOVgutl//QKwgdkja1l&#10;UvBDHjbr2cMKM20HPlF/DpWII+wzVFCH0GVS+rImg35hO+LofVlnMETpKqkdDnHctPI5SVJpsOFI&#10;qLGjXU3l7fxtIldPxYE+JnLp5fhZDDmlN3pX6nE+bt9ABBrDf/jezrWClxT+vs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dQhnDAAAA2wAAAA8AAAAAAAAAAAAA&#10;AAAAoQIAAGRycy9kb3ducmV2LnhtbFBLBQYAAAAABAAEAPkAAACRAwAAAAA=&#10;" strokecolor="#065671"/>
                <v:line id="Straight Connector 57" o:spid="_x0000_s1078" style="position:absolute;flip:x y;visibility:visible;mso-wrap-style:square" from="29977,5930" to="36025,3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aNcYAAADbAAAADwAAAGRycy9kb3ducmV2LnhtbESPT2vCQBTE74V+h+UVehHdGGmV6Coi&#10;Fv9ctBrE4yP7moRm34bsqvHbuwWhx2FmfsNMZq2pxJUaV1pW0O9FIIgzq0vOFaTHr+4IhPPIGivL&#10;pOBODmbT15cJJtre+JuuB5+LAGGXoILC+zqR0mUFGXQ9WxMH78c2Bn2QTS51g7cAN5WMo+hTGiw5&#10;LBRY06Kg7PdwMQric7waRJtdm54768s+26T77Wmp1PtbOx+D8NT6//CzvdYKPobw9yX8AD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mGjXGAAAA2wAAAA8AAAAAAAAA&#10;AAAAAAAAoQIAAGRycy9kb3ducmV2LnhtbFBLBQYAAAAABAAEAPkAAACUAwAAAAA=&#10;" strokecolor="#065671"/>
                <v:roundrect id="Rounded Rectangle 58" o:spid="_x0000_s1079" style="position:absolute;left:24489;top:24678;width:10977;height:71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ChL4A&#10;AADbAAAADwAAAGRycy9kb3ducmV2LnhtbERPTYvCMBC9L+x/CCN4W1OVums1iggFr1Z7H5qxKTaT&#10;0mRr3V+/OQgeH+97ux9tKwbqfeNYwXyWgCCunG64VnC95F8/IHxA1tg6JgVP8rDffX5sMdPuwWca&#10;ilCLGMI+QwUmhC6T0leGLPqZ64gjd3O9xRBhX0vd4yOG21YukmQlLTYcGwx2dDRU3Ytfq2BlLnYd&#10;hrT4K5dpM8/vJX67XKnpZDxsQAQaw1v8cp+0gjSOjV/iD5C7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CQoS+AAAA2wAAAA8AAAAAAAAAAAAAAAAAmAIAAGRycy9kb3ducmV2&#10;LnhtbFBLBQYAAAAABAAEAPUAAACDAwAAAAA=&#10;" fillcolor="white [3212]" strokecolor="#a4d3e1" strokeweight="2.25pt">
                  <v:textbox>
                    <w:txbxContent>
                      <w:p w14:paraId="528A74C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Human resources</w:t>
                        </w:r>
                      </w:p>
                    </w:txbxContent>
                  </v:textbox>
                </v:roundrect>
                <v:roundrect id="Rounded Rectangle 59" o:spid="_x0000_s1080" style="position:absolute;left:27755;top:29907;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OVMQA&#10;AADbAAAADwAAAGRycy9kb3ducmV2LnhtbESPQWsCMRSE7wX/Q3hCbzVbsbJujaKllvWobQ+9PTbP&#10;3W03L0uSavz3RhA8DjPzDTNfRtOJIznfWlbwPMpAEFdWt1wr+PrcPOUgfEDW2FkmBWfysFwMHuZY&#10;aHviHR33oRYJwr5ABU0IfSGlrxoy6Ee2J07ewTqDIUlXS+3wlOCmk+Msm0qDLaeFBnt6a6j62/8b&#10;BWWk+L1aT/LDD9eTD/7tZu/bjVKPw7h6BREohnv41i61gpcZXL+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jlTEAAAA2wAAAA8AAAAAAAAAAAAAAAAAmAIAAGRycy9k&#10;b3ducmV2LnhtbFBLBQYAAAAABAAEAPUAAACJAwAAAAA=&#10;" fillcolor="#a4d3e1" stroked="f" strokeweight="2pt">
                  <v:shadow on="t" color="black" opacity="26214f" origin=",-.5" offset="0,3pt"/>
                </v:roundrect>
                <v:shape id="Picture 60" o:spid="_x0000_s1081" type="#_x0000_t75" style="position:absolute;left:28254;top:29635;width:3446;height:3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iVZ7CAAAA2wAAAA8AAABkcnMvZG93bnJldi54bWxETz1rwzAQ3Qv5D+ICXUoi14MxTpQQHBIy&#10;hELdLtkO6WqZWidjqY7bX18NhY6P973dz64XE42h86zgeZ2BINbedNwqeH87rUoQISIb7D2Tgm8K&#10;sN8tHrZYGX/nV5qa2IoUwqFCBTbGoZIyaEsOw9oPxIn78KPDmODYSjPiPYW7XuZZVkiHHacGiwPV&#10;lvRn8+UU5HV5PR/d7TYYq68H+/PU6PxFqcflfNiAiDTHf/Gf+2IUFGl9+pJ+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olWewgAAANsAAAAPAAAAAAAAAAAAAAAAAJ8C&#10;AABkcnMvZG93bnJldi54bWxQSwUGAAAAAAQABAD3AAAAjgMAAAAA&#10;">
                  <v:imagedata r:id="rId41" o:title=""/>
                  <v:path arrowok="t"/>
                </v:shape>
                <w10:wrap anchorx="margin"/>
              </v:group>
            </w:pict>
          </mc:Fallback>
        </mc:AlternateContent>
      </w:r>
    </w:p>
    <w:p w14:paraId="37C98B81" w14:textId="77777777" w:rsidR="00395ED1" w:rsidRPr="00B80CA8" w:rsidRDefault="00395ED1">
      <w:pPr>
        <w:tabs>
          <w:tab w:val="left" w:pos="2835"/>
        </w:tabs>
        <w:rPr>
          <w:rFonts w:cs="Arial"/>
        </w:rPr>
      </w:pPr>
    </w:p>
    <w:p w14:paraId="49F99679" w14:textId="77777777" w:rsidR="00643C08" w:rsidRDefault="00643C08">
      <w:pPr>
        <w:spacing w:after="0" w:line="240" w:lineRule="auto"/>
        <w:rPr>
          <w:rFonts w:eastAsiaTheme="majorEastAsia" w:cstheme="majorBidi"/>
          <w:b/>
          <w:bCs/>
          <w:color w:val="E86E25"/>
          <w:sz w:val="28"/>
          <w:szCs w:val="28"/>
        </w:rPr>
      </w:pPr>
    </w:p>
    <w:p w14:paraId="070E8C28" w14:textId="77777777" w:rsidR="00395ED1" w:rsidRDefault="00395ED1">
      <w:pPr>
        <w:spacing w:after="0" w:line="240" w:lineRule="auto"/>
        <w:rPr>
          <w:rFonts w:eastAsiaTheme="majorEastAsia" w:cstheme="majorBidi"/>
          <w:b/>
          <w:bCs/>
          <w:color w:val="055772"/>
          <w:sz w:val="32"/>
          <w:szCs w:val="32"/>
        </w:rPr>
      </w:pPr>
      <w:bookmarkStart w:id="7" w:name="_Toc40106553"/>
      <w:r>
        <w:rPr>
          <w:sz w:val="32"/>
          <w:szCs w:val="32"/>
        </w:rPr>
        <w:br w:type="page"/>
      </w:r>
    </w:p>
    <w:p w14:paraId="54239918" w14:textId="77777777" w:rsidR="00B944B8" w:rsidRPr="001E46BD" w:rsidRDefault="00B944B8">
      <w:pPr>
        <w:pStyle w:val="Heading1"/>
        <w:spacing w:before="240" w:after="60"/>
        <w:rPr>
          <w:sz w:val="32"/>
          <w:szCs w:val="32"/>
        </w:rPr>
      </w:pPr>
      <w:r w:rsidRPr="001E46BD">
        <w:rPr>
          <w:sz w:val="32"/>
          <w:szCs w:val="32"/>
        </w:rPr>
        <w:lastRenderedPageBreak/>
        <w:t>Our purpose</w:t>
      </w:r>
      <w:bookmarkEnd w:id="7"/>
    </w:p>
    <w:p w14:paraId="74B52141" w14:textId="77777777" w:rsidR="00E7440E" w:rsidRPr="001E46BD" w:rsidRDefault="00B944B8" w:rsidP="00544B1D">
      <w:pPr>
        <w:spacing w:after="120"/>
        <w:rPr>
          <w:rFonts w:cs="Arial"/>
        </w:rPr>
      </w:pPr>
      <w:r w:rsidRPr="001E46BD">
        <w:rPr>
          <w:rFonts w:cs="Arial"/>
        </w:rPr>
        <w:t>The role of Yo</w:t>
      </w:r>
      <w:r w:rsidR="00A64F52" w:rsidRPr="001E46BD">
        <w:rPr>
          <w:rFonts w:cs="Arial"/>
        </w:rPr>
        <w:t xml:space="preserve">uth Justice in Queensland is to </w:t>
      </w:r>
      <w:r w:rsidR="00E7440E" w:rsidRPr="001E46BD">
        <w:rPr>
          <w:rFonts w:eastAsia="Times New Roman" w:cs="Arial"/>
          <w:lang w:eastAsia="en-AU"/>
        </w:rPr>
        <w:t>keep the community safe by</w:t>
      </w:r>
      <w:r w:rsidR="00A64F52" w:rsidRPr="001E46BD">
        <w:rPr>
          <w:rFonts w:eastAsia="Times New Roman" w:cs="Arial"/>
          <w:lang w:eastAsia="en-AU"/>
        </w:rPr>
        <w:t>:</w:t>
      </w:r>
    </w:p>
    <w:p w14:paraId="639566C4" w14:textId="7CA39970" w:rsidR="00AD504E" w:rsidRPr="007904BE" w:rsidRDefault="00132A57" w:rsidP="007904BE">
      <w:pPr>
        <w:pStyle w:val="ListParagraph"/>
        <w:numPr>
          <w:ilvl w:val="0"/>
          <w:numId w:val="9"/>
        </w:numPr>
        <w:spacing w:after="120"/>
        <w:ind w:left="357" w:hanging="357"/>
        <w:contextualSpacing w:val="0"/>
        <w:jc w:val="left"/>
        <w:rPr>
          <w:lang w:eastAsia="en-AU"/>
        </w:rPr>
      </w:pPr>
      <w:proofErr w:type="gramStart"/>
      <w:r w:rsidRPr="007904BE">
        <w:rPr>
          <w:lang w:eastAsia="en-AU"/>
        </w:rPr>
        <w:t>supporting</w:t>
      </w:r>
      <w:proofErr w:type="gramEnd"/>
      <w:r w:rsidRPr="007904BE">
        <w:rPr>
          <w:lang w:eastAsia="en-AU"/>
        </w:rPr>
        <w:t xml:space="preserve"> the courts and community in holding young people accountable. We do this by ensuring the young people understand and fulfil the legislative requirements and engage in intervention that addresses their offending behaviours and criminogenic needs.</w:t>
      </w:r>
    </w:p>
    <w:p w14:paraId="2F50FCE7" w14:textId="77777777" w:rsidR="001E46BD" w:rsidRPr="00544B1D" w:rsidRDefault="00A06F3C" w:rsidP="00544B1D">
      <w:pPr>
        <w:pStyle w:val="ListParagraph"/>
        <w:numPr>
          <w:ilvl w:val="0"/>
          <w:numId w:val="9"/>
        </w:numPr>
        <w:spacing w:after="120"/>
        <w:ind w:left="357" w:hanging="357"/>
        <w:contextualSpacing w:val="0"/>
        <w:jc w:val="left"/>
        <w:rPr>
          <w:lang w:eastAsia="en-AU"/>
        </w:rPr>
      </w:pPr>
      <w:r w:rsidRPr="001E46BD">
        <w:rPr>
          <w:lang w:eastAsia="en-AU"/>
        </w:rPr>
        <w:t>support</w:t>
      </w:r>
      <w:r w:rsidR="00425A87" w:rsidRPr="001E46BD">
        <w:rPr>
          <w:lang w:eastAsia="en-AU"/>
        </w:rPr>
        <w:t>ing</w:t>
      </w:r>
      <w:r w:rsidRPr="001E46BD">
        <w:rPr>
          <w:lang w:eastAsia="en-AU"/>
        </w:rPr>
        <w:t xml:space="preserve"> positive behaviour change in young people by</w:t>
      </w:r>
      <w:r w:rsidR="001E46BD" w:rsidRPr="00544B1D">
        <w:rPr>
          <w:lang w:eastAsia="en-AU"/>
        </w:rPr>
        <w:t>:</w:t>
      </w:r>
    </w:p>
    <w:p w14:paraId="5102ED81" w14:textId="77777777" w:rsidR="001E46BD" w:rsidRPr="00544B1D" w:rsidRDefault="00A06F3C" w:rsidP="00544B1D">
      <w:pPr>
        <w:pStyle w:val="ListParagraph"/>
        <w:numPr>
          <w:ilvl w:val="0"/>
          <w:numId w:val="19"/>
        </w:numPr>
        <w:jc w:val="left"/>
        <w:rPr>
          <w:lang w:eastAsia="en-AU"/>
        </w:rPr>
      </w:pPr>
      <w:r w:rsidRPr="001E46BD">
        <w:rPr>
          <w:lang w:eastAsia="en-AU"/>
        </w:rPr>
        <w:t>developing skil</w:t>
      </w:r>
      <w:r w:rsidR="00E7440E" w:rsidRPr="001E46BD">
        <w:rPr>
          <w:lang w:eastAsia="en-AU"/>
        </w:rPr>
        <w:t>ls</w:t>
      </w:r>
    </w:p>
    <w:p w14:paraId="785E418E" w14:textId="77777777" w:rsidR="00A06F3C" w:rsidRPr="001E46BD" w:rsidRDefault="00E7440E" w:rsidP="00544B1D">
      <w:pPr>
        <w:pStyle w:val="ListParagraph"/>
        <w:numPr>
          <w:ilvl w:val="0"/>
          <w:numId w:val="19"/>
        </w:numPr>
        <w:jc w:val="left"/>
        <w:rPr>
          <w:lang w:eastAsia="en-AU"/>
        </w:rPr>
      </w:pPr>
      <w:proofErr w:type="gramStart"/>
      <w:r w:rsidRPr="001E46BD">
        <w:rPr>
          <w:lang w:eastAsia="en-AU"/>
        </w:rPr>
        <w:t>restoring</w:t>
      </w:r>
      <w:proofErr w:type="gramEnd"/>
      <w:r w:rsidRPr="001E46BD">
        <w:rPr>
          <w:lang w:eastAsia="en-AU"/>
        </w:rPr>
        <w:t xml:space="preserve"> family, community, employment, educational </w:t>
      </w:r>
      <w:r w:rsidR="00A06F3C" w:rsidRPr="001E46BD">
        <w:rPr>
          <w:lang w:eastAsia="en-AU"/>
        </w:rPr>
        <w:t>and cultural connections</w:t>
      </w:r>
      <w:r w:rsidRPr="001E46BD">
        <w:rPr>
          <w:lang w:eastAsia="en-AU"/>
        </w:rPr>
        <w:t xml:space="preserve"> that drive reduced reoffending.</w:t>
      </w:r>
    </w:p>
    <w:p w14:paraId="5305E0AB" w14:textId="77777777" w:rsidR="00B944B8" w:rsidRPr="003B0F4E" w:rsidRDefault="00B944B8">
      <w:pPr>
        <w:pStyle w:val="Heading1"/>
        <w:spacing w:before="240" w:after="60"/>
        <w:rPr>
          <w:sz w:val="32"/>
          <w:szCs w:val="32"/>
        </w:rPr>
      </w:pPr>
      <w:bookmarkStart w:id="8" w:name="_Toc40106554"/>
      <w:r w:rsidRPr="003B0F4E">
        <w:rPr>
          <w:sz w:val="32"/>
          <w:szCs w:val="32"/>
        </w:rPr>
        <w:t>Our scope</w:t>
      </w:r>
      <w:bookmarkEnd w:id="8"/>
    </w:p>
    <w:p w14:paraId="2388D22B" w14:textId="77777777" w:rsidR="003B0F4E" w:rsidRPr="00544B1D" w:rsidRDefault="00B944B8" w:rsidP="00544B1D">
      <w:pPr>
        <w:spacing w:after="120"/>
        <w:rPr>
          <w:lang w:val="en-AU"/>
        </w:rPr>
      </w:pPr>
      <w:r w:rsidRPr="003B0F4E">
        <w:rPr>
          <w:lang w:val="en-AU"/>
        </w:rPr>
        <w:t>The scope of our work includes working with</w:t>
      </w:r>
      <w:r w:rsidR="003B0F4E" w:rsidRPr="00544B1D">
        <w:rPr>
          <w:lang w:val="en-AU"/>
        </w:rPr>
        <w:t>:</w:t>
      </w:r>
      <w:r w:rsidRPr="003B0F4E">
        <w:rPr>
          <w:lang w:val="en-AU"/>
        </w:rPr>
        <w:t xml:space="preserve"> </w:t>
      </w:r>
    </w:p>
    <w:p w14:paraId="52F3917D" w14:textId="77777777" w:rsidR="003B0F4E" w:rsidRPr="002D2C57" w:rsidRDefault="00B944B8" w:rsidP="00544B1D">
      <w:pPr>
        <w:pStyle w:val="ListParagraph"/>
        <w:numPr>
          <w:ilvl w:val="0"/>
          <w:numId w:val="16"/>
        </w:numPr>
        <w:jc w:val="left"/>
      </w:pPr>
      <w:r w:rsidRPr="002D2C57">
        <w:t>young people at risk of offending</w:t>
      </w:r>
    </w:p>
    <w:p w14:paraId="65214864" w14:textId="77777777" w:rsidR="003B0F4E" w:rsidRPr="002D2C57" w:rsidRDefault="00B944B8" w:rsidP="00544B1D">
      <w:pPr>
        <w:pStyle w:val="ListParagraph"/>
        <w:numPr>
          <w:ilvl w:val="0"/>
          <w:numId w:val="16"/>
        </w:numPr>
        <w:jc w:val="left"/>
      </w:pPr>
      <w:r w:rsidRPr="002D2C57">
        <w:t>young people engaged in the</w:t>
      </w:r>
      <w:r w:rsidR="00101ADA">
        <w:t xml:space="preserve"> youth</w:t>
      </w:r>
      <w:r w:rsidRPr="002D2C57">
        <w:t xml:space="preserve"> justice system</w:t>
      </w:r>
    </w:p>
    <w:p w14:paraId="48E31851" w14:textId="77777777" w:rsidR="003B0F4E" w:rsidRPr="002D2C57" w:rsidRDefault="00B944B8" w:rsidP="00544B1D">
      <w:pPr>
        <w:pStyle w:val="ListParagraph"/>
        <w:numPr>
          <w:ilvl w:val="0"/>
          <w:numId w:val="16"/>
        </w:numPr>
        <w:jc w:val="left"/>
      </w:pPr>
      <w:r w:rsidRPr="002D2C57">
        <w:t>their families</w:t>
      </w:r>
    </w:p>
    <w:p w14:paraId="4B28BC28" w14:textId="77777777" w:rsidR="003B0F4E" w:rsidRPr="002D2C57" w:rsidRDefault="00B944B8" w:rsidP="00544B1D">
      <w:pPr>
        <w:pStyle w:val="ListParagraph"/>
        <w:numPr>
          <w:ilvl w:val="0"/>
          <w:numId w:val="16"/>
        </w:numPr>
        <w:jc w:val="left"/>
      </w:pPr>
      <w:r w:rsidRPr="002D2C57">
        <w:t>their communities</w:t>
      </w:r>
    </w:p>
    <w:p w14:paraId="74C73779" w14:textId="77777777" w:rsidR="00B944B8" w:rsidRPr="002D2C57" w:rsidRDefault="00B944B8" w:rsidP="00544B1D">
      <w:pPr>
        <w:pStyle w:val="ListParagraph"/>
        <w:numPr>
          <w:ilvl w:val="0"/>
          <w:numId w:val="16"/>
        </w:numPr>
        <w:jc w:val="left"/>
      </w:pPr>
      <w:proofErr w:type="gramStart"/>
      <w:r w:rsidRPr="002D2C57">
        <w:t>their</w:t>
      </w:r>
      <w:proofErr w:type="gramEnd"/>
      <w:r w:rsidRPr="002D2C57">
        <w:t xml:space="preserve"> victims.</w:t>
      </w:r>
    </w:p>
    <w:p w14:paraId="19A82135" w14:textId="77777777" w:rsidR="0091115B" w:rsidRPr="000A75E9" w:rsidRDefault="0091115B">
      <w:pPr>
        <w:pStyle w:val="Heading1"/>
        <w:spacing w:before="240" w:after="60"/>
        <w:rPr>
          <w:sz w:val="32"/>
          <w:szCs w:val="32"/>
        </w:rPr>
      </w:pPr>
      <w:bookmarkStart w:id="9" w:name="_Toc40106555"/>
      <w:r w:rsidRPr="000A75E9">
        <w:rPr>
          <w:sz w:val="32"/>
          <w:szCs w:val="32"/>
        </w:rPr>
        <w:lastRenderedPageBreak/>
        <w:t xml:space="preserve">Our </w:t>
      </w:r>
      <w:r w:rsidR="00313B90" w:rsidRPr="000A75E9">
        <w:rPr>
          <w:sz w:val="32"/>
          <w:szCs w:val="32"/>
        </w:rPr>
        <w:t>knowledge</w:t>
      </w:r>
      <w:r w:rsidRPr="000A75E9">
        <w:rPr>
          <w:sz w:val="32"/>
          <w:szCs w:val="32"/>
        </w:rPr>
        <w:t xml:space="preserve"> bases</w:t>
      </w:r>
      <w:bookmarkEnd w:id="9"/>
    </w:p>
    <w:p w14:paraId="620EB8A8" w14:textId="77777777" w:rsidR="000A75E9" w:rsidRPr="00544B1D" w:rsidRDefault="0091115B" w:rsidP="00544B1D">
      <w:pPr>
        <w:spacing w:after="120"/>
        <w:rPr>
          <w:rFonts w:cs="Arial"/>
        </w:rPr>
      </w:pPr>
      <w:r w:rsidRPr="000A75E9">
        <w:rPr>
          <w:rFonts w:cs="Arial"/>
        </w:rPr>
        <w:t xml:space="preserve">Through our work we acknowledge that there are a range of evidence bases to draw from in order to determine the best next steps. We recognise the importance of using </w:t>
      </w:r>
      <w:r w:rsidR="00C95AD8" w:rsidRPr="000A75E9">
        <w:rPr>
          <w:rFonts w:cs="Arial"/>
        </w:rPr>
        <w:t>all of these</w:t>
      </w:r>
      <w:r w:rsidRPr="000A75E9">
        <w:rPr>
          <w:rFonts w:cs="Arial"/>
        </w:rPr>
        <w:t xml:space="preserve"> to ensure that our decisions</w:t>
      </w:r>
      <w:r w:rsidR="000A75E9" w:rsidRPr="00544B1D">
        <w:rPr>
          <w:rFonts w:cs="Arial"/>
        </w:rPr>
        <w:t>:</w:t>
      </w:r>
    </w:p>
    <w:p w14:paraId="69CEED08" w14:textId="77777777" w:rsidR="000A75E9" w:rsidRPr="00544B1D" w:rsidRDefault="0091115B" w:rsidP="00544B1D">
      <w:pPr>
        <w:pStyle w:val="ListParagraph"/>
        <w:numPr>
          <w:ilvl w:val="0"/>
          <w:numId w:val="22"/>
        </w:numPr>
        <w:jc w:val="left"/>
      </w:pPr>
      <w:r w:rsidRPr="00B76C16">
        <w:t xml:space="preserve">are </w:t>
      </w:r>
      <w:r w:rsidR="00C22567" w:rsidRPr="001D13F0">
        <w:t>well informed and balanced</w:t>
      </w:r>
    </w:p>
    <w:p w14:paraId="42682A3E" w14:textId="77777777" w:rsidR="000A75E9" w:rsidRPr="00544B1D" w:rsidRDefault="00C22567" w:rsidP="00544B1D">
      <w:pPr>
        <w:pStyle w:val="ListParagraph"/>
        <w:numPr>
          <w:ilvl w:val="0"/>
          <w:numId w:val="22"/>
        </w:numPr>
        <w:jc w:val="left"/>
      </w:pPr>
      <w:r w:rsidRPr="00B76C16">
        <w:t>consider the learnings and opportunities of similar work</w:t>
      </w:r>
    </w:p>
    <w:p w14:paraId="31295A4D" w14:textId="77777777" w:rsidR="000A75E9" w:rsidRPr="00544B1D" w:rsidRDefault="00C22567" w:rsidP="00544B1D">
      <w:pPr>
        <w:pStyle w:val="ListParagraph"/>
        <w:numPr>
          <w:ilvl w:val="0"/>
          <w:numId w:val="22"/>
        </w:numPr>
        <w:jc w:val="left"/>
      </w:pPr>
      <w:r w:rsidRPr="00B76C16">
        <w:t>can be adopted</w:t>
      </w:r>
    </w:p>
    <w:p w14:paraId="1A7A0448" w14:textId="199066D7" w:rsidR="0091115B" w:rsidRPr="001D13F0" w:rsidRDefault="000A75E9" w:rsidP="00544B1D">
      <w:pPr>
        <w:pStyle w:val="ListParagraph"/>
        <w:numPr>
          <w:ilvl w:val="0"/>
          <w:numId w:val="22"/>
        </w:numPr>
        <w:jc w:val="left"/>
      </w:pPr>
      <w:proofErr w:type="gramStart"/>
      <w:r w:rsidRPr="00544B1D">
        <w:t>can</w:t>
      </w:r>
      <w:proofErr w:type="gramEnd"/>
      <w:r w:rsidRPr="00544B1D">
        <w:t xml:space="preserve"> be</w:t>
      </w:r>
      <w:r w:rsidR="00C22567" w:rsidRPr="00B76C16">
        <w:t xml:space="preserve"> better positioned in order to be successful</w:t>
      </w:r>
      <w:r w:rsidR="0091115B" w:rsidRPr="001D13F0">
        <w:t xml:space="preserve">. </w:t>
      </w:r>
    </w:p>
    <w:p w14:paraId="5602FC7F" w14:textId="53C616F4" w:rsidR="0091115B" w:rsidRDefault="00D82BD2">
      <w:pPr>
        <w:rPr>
          <w:rFonts w:cs="Arial"/>
        </w:rPr>
      </w:pPr>
      <w:r w:rsidRPr="004D433A">
        <w:rPr>
          <w:noProof/>
          <w:lang w:val="en-AU" w:eastAsia="en-AU"/>
        </w:rPr>
        <mc:AlternateContent>
          <mc:Choice Requires="wpg">
            <w:drawing>
              <wp:anchor distT="0" distB="0" distL="114300" distR="114300" simplePos="0" relativeHeight="251665408" behindDoc="0" locked="0" layoutInCell="1" allowOverlap="1" wp14:anchorId="7EE10481" wp14:editId="3702BF82">
                <wp:simplePos x="0" y="0"/>
                <wp:positionH relativeFrom="margin">
                  <wp:posOffset>999528</wp:posOffset>
                </wp:positionH>
                <wp:positionV relativeFrom="paragraph">
                  <wp:posOffset>4075</wp:posOffset>
                </wp:positionV>
                <wp:extent cx="4204970" cy="2790968"/>
                <wp:effectExtent l="0" t="19050" r="5080" b="0"/>
                <wp:wrapNone/>
                <wp:docPr id="61" name="Group 36"/>
                <wp:cNvGraphicFramePr/>
                <a:graphic xmlns:a="http://schemas.openxmlformats.org/drawingml/2006/main">
                  <a:graphicData uri="http://schemas.microsoft.com/office/word/2010/wordprocessingGroup">
                    <wpg:wgp>
                      <wpg:cNvGrpSpPr/>
                      <wpg:grpSpPr>
                        <a:xfrm>
                          <a:off x="0" y="0"/>
                          <a:ext cx="4204970" cy="2790968"/>
                          <a:chOff x="0" y="0"/>
                          <a:chExt cx="4118170" cy="2566170"/>
                        </a:xfrm>
                      </wpg:grpSpPr>
                      <wps:wsp>
                        <wps:cNvPr id="62" name="Round Same Side Corner Rectangle 62"/>
                        <wps:cNvSpPr/>
                        <wps:spPr>
                          <a:xfrm>
                            <a:off x="739524" y="354341"/>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ound Same Side Corner Rectangle 63"/>
                        <wps:cNvSpPr/>
                        <wps:spPr>
                          <a:xfrm>
                            <a:off x="46253" y="1501262"/>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ound Same Side Corner Rectangle 64"/>
                        <wps:cNvSpPr/>
                        <wps:spPr>
                          <a:xfrm>
                            <a:off x="1423126" y="1501263"/>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Round Same Side Corner Rectangle 65"/>
                        <wps:cNvSpPr/>
                        <wps:spPr>
                          <a:xfrm>
                            <a:off x="2792038" y="1498106"/>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Round Same Side Corner Rectangle 66"/>
                        <wps:cNvSpPr/>
                        <wps:spPr>
                          <a:xfrm>
                            <a:off x="2109602" y="354341"/>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Oval 67"/>
                        <wps:cNvSpPr/>
                        <wps:spPr>
                          <a:xfrm>
                            <a:off x="358141" y="1150223"/>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Oval 68"/>
                        <wps:cNvSpPr/>
                        <wps:spPr>
                          <a:xfrm>
                            <a:off x="1735014" y="1150224"/>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Oval 69"/>
                        <wps:cNvSpPr/>
                        <wps:spPr>
                          <a:xfrm>
                            <a:off x="3109565" y="1150223"/>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Oval 70"/>
                        <wps:cNvSpPr/>
                        <wps:spPr>
                          <a:xfrm>
                            <a:off x="2425611" y="0"/>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TextBox 16"/>
                        <wps:cNvSpPr txBox="1"/>
                        <wps:spPr>
                          <a:xfrm>
                            <a:off x="0" y="1810649"/>
                            <a:ext cx="1367155" cy="734060"/>
                          </a:xfrm>
                          <a:prstGeom prst="rect">
                            <a:avLst/>
                          </a:prstGeom>
                          <a:noFill/>
                        </wps:spPr>
                        <wps:txbx>
                          <w:txbxContent>
                            <w:p w14:paraId="08B4B5E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Cultural intelligence, experiences and perspectives</w:t>
                              </w:r>
                            </w:p>
                          </w:txbxContent>
                        </wps:txbx>
                        <wps:bodyPr wrap="square" rtlCol="0">
                          <a:noAutofit/>
                        </wps:bodyPr>
                      </wps:wsp>
                      <wps:wsp>
                        <wps:cNvPr id="72" name="TextBox 17"/>
                        <wps:cNvSpPr txBox="1"/>
                        <wps:spPr>
                          <a:xfrm>
                            <a:off x="1378129" y="1833451"/>
                            <a:ext cx="1367155" cy="252095"/>
                          </a:xfrm>
                          <a:prstGeom prst="rect">
                            <a:avLst/>
                          </a:prstGeom>
                          <a:noFill/>
                        </wps:spPr>
                        <wps:txbx>
                          <w:txbxContent>
                            <w:p w14:paraId="4E5F2123"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Practice insight</w:t>
                              </w:r>
                            </w:p>
                          </w:txbxContent>
                        </wps:txbx>
                        <wps:bodyPr wrap="square" rtlCol="0">
                          <a:noAutofit/>
                        </wps:bodyPr>
                      </wps:wsp>
                      <wps:wsp>
                        <wps:cNvPr id="73" name="TextBox 18"/>
                        <wps:cNvSpPr txBox="1"/>
                        <wps:spPr>
                          <a:xfrm>
                            <a:off x="2751015" y="1832110"/>
                            <a:ext cx="1367155" cy="734060"/>
                          </a:xfrm>
                          <a:prstGeom prst="rect">
                            <a:avLst/>
                          </a:prstGeom>
                          <a:noFill/>
                        </wps:spPr>
                        <wps:txbx>
                          <w:txbxContent>
                            <w:p w14:paraId="01A94D6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Research, data, evidence and systems knowledge</w:t>
                              </w:r>
                            </w:p>
                          </w:txbxContent>
                        </wps:txbx>
                        <wps:bodyPr wrap="square" rtlCol="0">
                          <a:noAutofit/>
                        </wps:bodyPr>
                      </wps:wsp>
                      <wps:wsp>
                        <wps:cNvPr id="74" name="TextBox 19"/>
                        <wps:cNvSpPr txBox="1"/>
                        <wps:spPr>
                          <a:xfrm>
                            <a:off x="2070509" y="681877"/>
                            <a:ext cx="1366520" cy="734060"/>
                          </a:xfrm>
                          <a:prstGeom prst="rect">
                            <a:avLst/>
                          </a:prstGeom>
                          <a:noFill/>
                        </wps:spPr>
                        <wps:txbx>
                          <w:txbxContent>
                            <w:p w14:paraId="5F93395D" w14:textId="5632F962" w:rsidR="001C09A0" w:rsidRPr="002F1F70" w:rsidRDefault="001C09A0" w:rsidP="004D433A">
                              <w:pPr>
                                <w:pStyle w:val="NormalWeb"/>
                                <w:spacing w:before="0" w:beforeAutospacing="0" w:after="0" w:afterAutospacing="0"/>
                                <w:jc w:val="center"/>
                                <w:rPr>
                                  <w:rFonts w:ascii="Arial" w:hAnsi="Arial" w:cs="Arial"/>
                                  <w:color w:val="FFFFFF" w:themeColor="background1"/>
                                  <w:kern w:val="24"/>
                                  <w:sz w:val="22"/>
                                  <w:szCs w:val="22"/>
                                </w:rPr>
                              </w:pPr>
                              <w:r>
                                <w:rPr>
                                  <w:rFonts w:ascii="Arial" w:hAnsi="Arial" w:cs="Arial"/>
                                  <w:color w:val="FFFFFF" w:themeColor="background1"/>
                                  <w:kern w:val="24"/>
                                  <w:sz w:val="22"/>
                                  <w:szCs w:val="22"/>
                                </w:rPr>
                                <w:t xml:space="preserve">Partner </w:t>
                              </w:r>
                              <w:r w:rsidRPr="002F1F70">
                                <w:rPr>
                                  <w:rFonts w:ascii="Arial" w:hAnsi="Arial" w:cs="Arial"/>
                                  <w:color w:val="FFFFFF" w:themeColor="background1"/>
                                  <w:kern w:val="24"/>
                                  <w:sz w:val="22"/>
                                  <w:szCs w:val="22"/>
                                </w:rPr>
                                <w:t xml:space="preserve">and </w:t>
                              </w:r>
                              <w:r>
                                <w:rPr>
                                  <w:rFonts w:ascii="Arial" w:hAnsi="Arial" w:cs="Arial"/>
                                  <w:color w:val="FFFFFF" w:themeColor="background1"/>
                                  <w:kern w:val="24"/>
                                  <w:sz w:val="22"/>
                                  <w:szCs w:val="22"/>
                                </w:rPr>
                                <w:t xml:space="preserve">community </w:t>
                              </w:r>
                              <w:r w:rsidRPr="002F1F70">
                                <w:rPr>
                                  <w:rFonts w:ascii="Arial" w:hAnsi="Arial" w:cs="Arial"/>
                                  <w:color w:val="FFFFFF" w:themeColor="background1"/>
                                  <w:kern w:val="24"/>
                                  <w:sz w:val="22"/>
                                  <w:szCs w:val="22"/>
                                </w:rPr>
                                <w:t>experience and perspectives</w:t>
                              </w:r>
                            </w:p>
                          </w:txbxContent>
                        </wps:txbx>
                        <wps:bodyPr wrap="square" rtlCol="0">
                          <a:noAutofit/>
                        </wps:bodyPr>
                      </wps:wsp>
                      <wps:wsp>
                        <wps:cNvPr id="75" name="Oval 75"/>
                        <wps:cNvSpPr/>
                        <wps:spPr>
                          <a:xfrm>
                            <a:off x="1055533" y="0"/>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TextBox 27"/>
                        <wps:cNvSpPr txBox="1"/>
                        <wps:spPr>
                          <a:xfrm>
                            <a:off x="701807" y="682107"/>
                            <a:ext cx="1367155" cy="573405"/>
                          </a:xfrm>
                          <a:prstGeom prst="rect">
                            <a:avLst/>
                          </a:prstGeom>
                          <a:noFill/>
                        </wps:spPr>
                        <wps:txbx>
                          <w:txbxContent>
                            <w:p w14:paraId="335C4F8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Young person and family experiences and perspectives</w:t>
                              </w:r>
                            </w:p>
                          </w:txbxContent>
                        </wps:txbx>
                        <wps:bodyPr wrap="square" rtlCol="0">
                          <a:noAutofit/>
                        </wps:bodyPr>
                      </wps:wsp>
                      <pic:pic xmlns:pic="http://schemas.openxmlformats.org/drawingml/2006/picture">
                        <pic:nvPicPr>
                          <pic:cNvPr id="77" name="Picture 77"/>
                          <pic:cNvPicPr>
                            <a:picLocks noChangeAspect="1"/>
                          </pic:cNvPicPr>
                        </pic:nvPicPr>
                        <pic:blipFill>
                          <a:blip r:embed="rId42" cstate="email">
                            <a:extLst>
                              <a:ext uri="{28A0092B-C50C-407E-A947-70E740481C1C}">
                                <a14:useLocalDpi xmlns:a14="http://schemas.microsoft.com/office/drawing/2010/main" val="0"/>
                              </a:ext>
                            </a:extLst>
                          </a:blip>
                          <a:stretch>
                            <a:fillRect/>
                          </a:stretch>
                        </pic:blipFill>
                        <pic:spPr>
                          <a:xfrm>
                            <a:off x="1068970" y="19250"/>
                            <a:ext cx="628190" cy="628190"/>
                          </a:xfrm>
                          <a:prstGeom prst="rect">
                            <a:avLst/>
                          </a:prstGeom>
                        </pic:spPr>
                      </pic:pic>
                      <pic:pic xmlns:pic="http://schemas.openxmlformats.org/drawingml/2006/picture">
                        <pic:nvPicPr>
                          <pic:cNvPr id="78" name="Picture 78"/>
                          <pic:cNvPicPr>
                            <a:picLocks noChangeAspect="1"/>
                          </pic:cNvPicPr>
                        </pic:nvPicPr>
                        <pic:blipFill>
                          <a:blip r:embed="rId43" cstate="email">
                            <a:extLst>
                              <a:ext uri="{28A0092B-C50C-407E-A947-70E740481C1C}">
                                <a14:useLocalDpi xmlns:a14="http://schemas.microsoft.com/office/drawing/2010/main" val="0"/>
                              </a:ext>
                            </a:extLst>
                          </a:blip>
                          <a:stretch>
                            <a:fillRect/>
                          </a:stretch>
                        </pic:blipFill>
                        <pic:spPr>
                          <a:xfrm>
                            <a:off x="2445586" y="60490"/>
                            <a:ext cx="645478" cy="645478"/>
                          </a:xfrm>
                          <a:prstGeom prst="rect">
                            <a:avLst/>
                          </a:prstGeom>
                        </pic:spPr>
                      </pic:pic>
                      <pic:pic xmlns:pic="http://schemas.openxmlformats.org/drawingml/2006/picture">
                        <pic:nvPicPr>
                          <pic:cNvPr id="79" name="Picture 79"/>
                          <pic:cNvPicPr>
                            <a:picLocks noChangeAspect="1"/>
                          </pic:cNvPicPr>
                        </pic:nvPicPr>
                        <pic:blipFill>
                          <a:blip r:embed="rId44" cstate="email">
                            <a:extLst>
                              <a:ext uri="{28A0092B-C50C-407E-A947-70E740481C1C}">
                                <a14:useLocalDpi xmlns:a14="http://schemas.microsoft.com/office/drawing/2010/main" val="0"/>
                              </a:ext>
                            </a:extLst>
                          </a:blip>
                          <a:stretch>
                            <a:fillRect/>
                          </a:stretch>
                        </pic:blipFill>
                        <pic:spPr>
                          <a:xfrm>
                            <a:off x="323586" y="1134396"/>
                            <a:ext cx="723581" cy="723581"/>
                          </a:xfrm>
                          <a:prstGeom prst="rect">
                            <a:avLst/>
                          </a:prstGeom>
                        </pic:spPr>
                      </pic:pic>
                      <pic:pic xmlns:pic="http://schemas.openxmlformats.org/drawingml/2006/picture">
                        <pic:nvPicPr>
                          <pic:cNvPr id="80" name="Picture 80"/>
                          <pic:cNvPicPr>
                            <a:picLocks noChangeAspect="1"/>
                          </pic:cNvPicPr>
                        </pic:nvPicPr>
                        <pic:blipFill>
                          <a:blip r:embed="rId45" cstate="email">
                            <a:extLst>
                              <a:ext uri="{28A0092B-C50C-407E-A947-70E740481C1C}">
                                <a14:useLocalDpi xmlns:a14="http://schemas.microsoft.com/office/drawing/2010/main" val="0"/>
                              </a:ext>
                            </a:extLst>
                          </a:blip>
                          <a:stretch>
                            <a:fillRect/>
                          </a:stretch>
                        </pic:blipFill>
                        <pic:spPr>
                          <a:xfrm>
                            <a:off x="1646845" y="1069934"/>
                            <a:ext cx="849159" cy="849159"/>
                          </a:xfrm>
                          <a:prstGeom prst="rect">
                            <a:avLst/>
                          </a:prstGeom>
                        </pic:spPr>
                      </pic:pic>
                      <wps:wsp>
                        <wps:cNvPr id="81" name="Oval 81"/>
                        <wps:cNvSpPr/>
                        <wps:spPr>
                          <a:xfrm>
                            <a:off x="1130865" y="83917"/>
                            <a:ext cx="494710" cy="494710"/>
                          </a:xfrm>
                          <a:prstGeom prst="ellipse">
                            <a:avLst/>
                          </a:prstGeom>
                          <a:noFill/>
                          <a:ln>
                            <a:solidFill>
                              <a:srgbClr val="89B9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2510866" y="99974"/>
                            <a:ext cx="494710" cy="494710"/>
                          </a:xfrm>
                          <a:prstGeom prst="ellipse">
                            <a:avLst/>
                          </a:prstGeom>
                          <a:noFill/>
                          <a:ln>
                            <a:solidFill>
                              <a:srgbClr val="89B9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Picture 83"/>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3081436" y="1108045"/>
                            <a:ext cx="737702" cy="7377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E10481" id="Group 36" o:spid="_x0000_s1082" style="position:absolute;margin-left:78.7pt;margin-top:.3pt;width:331.1pt;height:219.75pt;z-index:251665408;mso-position-horizontal-relative:margin;mso-width-relative:margin;mso-height-relative:margin" coordsize="41181,2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">
                <v:shape id="Round Same Side Corner Rectangle 62" o:spid="_x0000_s1083" style="position:absolute;left:7395;top:3543;width:12903;height:10173;visibility:visible;mso-wrap-style:square;v-text-anchor:middle" coordsize="1290292,101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ilMMA&#10;AADbAAAADwAAAGRycy9kb3ducmV2LnhtbESPQWvCQBSE70L/w/IK3nSjB5HUVUqhUKpQjSXnR/Y1&#10;Ccm+Ddmnif76bqHgcZiZb5jNbnStulIfas8GFvMEFHHhbc2lge/z+2wNKgiyxdYzGbhRgN32abLB&#10;1PqBT3TNpFQRwiFFA5VIl2odioochrnviKP343uHEmVfatvjEOGu1cskWWmHNceFCjt6q6hososz&#10;kGfNcdzjV87d4XMhgyQuvzfGTJ/H1xdQQqM8wv/tD2tgtYS/L/EH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iilMMAAADbAAAADwAAAAAAAAAAAAAAAACYAgAAZHJzL2Rv&#10;d25yZXYueG1sUEsFBgAAAAAEAAQA9QAAAIgD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3" o:spid="_x0000_s1084" style="position:absolute;left:462;top:15012;width:12903;height:10173;visibility:visible;mso-wrap-style:square;v-text-anchor:middle" coordsize="1290292,101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HD8MA&#10;AADbAAAADwAAAGRycy9kb3ducmV2LnhtbESPUWvCQBCE3wv+h2MF3+rFClJSTymCUFRoG0uel9w2&#10;Ccnthdxqor++Vyj0cZiZb5j1dnStulIfas8GFvMEFHHhbc2lga/z/vEZVBBki61nMnCjANvN5GGN&#10;qfUDf9I1k1JFCIcUDVQiXap1KCpyGOa+I47et+8dSpR9qW2PQ4S7Vj8lyUo7rDkuVNjRrqKiyS7O&#10;QJ41H+MR33PuToeFDJK4/N4YM5uOry+ghEb5D/+136yB1R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QHD8MAAADbAAAADwAAAAAAAAAAAAAAAACYAgAAZHJzL2Rv&#10;d25yZXYueG1sUEsFBgAAAAAEAAQA9QAAAIgD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4" o:spid="_x0000_s1085" style="position:absolute;left:14231;top:15012;width:12903;height:10173;visibility:visible;mso-wrap-style:square;v-text-anchor:middle" coordsize="1290292,101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fe8MA&#10;AADbAAAADwAAAGRycy9kb3ducmV2LnhtbESPUWvCQBCE3wv+h2MF3+rFIlJSTymCUFRoG0uel9w2&#10;Ccnthdxqor++Vyj0cZiZb5j1dnStulIfas8GFvMEFHHhbc2lga/z/vEZVBBki61nMnCjANvN5GGN&#10;qfUDf9I1k1JFCIcUDVQiXap1KCpyGOa+I47et+8dSpR9qW2PQ4S7Vj8lyUo7rDkuVNjRrqKiyS7O&#10;QJ41H+MR33PuToeFDJK4/N4YM5uOry+ghEb5D/+136yB1R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2fe8MAAADbAAAADwAAAAAAAAAAAAAAAACYAgAAZHJzL2Rv&#10;d25yZXYueG1sUEsFBgAAAAAEAAQA9QAAAIgD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5" o:spid="_x0000_s1086" style="position:absolute;left:27920;top:14981;width:12903;height:10173;visibility:visible;mso-wrap-style:square;v-text-anchor:middle" coordsize="1290292,101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64MMA&#10;AADbAAAADwAAAGRycy9kb3ducmV2LnhtbESPUWvCQBCE3wv+h2MF3+rFglJSTymCUFRoG0uel9w2&#10;Ccnthdxqor++Vyj0cZiZb5j1dnStulIfas8GFvMEFHHhbc2lga/z/vEZVBBki61nMnCjANvN5GGN&#10;qfUDf9I1k1JFCIcUDVQiXap1KCpyGOa+I47et+8dSpR9qW2PQ4S7Vj8lyUo7rDkuVNjRrqKiyS7O&#10;QJ41H+MR33PuToeFDJK4/N4YM5uOry+ghEb5D/+136yB1R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E64MMAAADbAAAADwAAAAAAAAAAAAAAAACYAgAAZHJzL2Rv&#10;d25yZXYueG1sUEsFBgAAAAAEAAQA9QAAAIgD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6" o:spid="_x0000_s1087" style="position:absolute;left:21096;top:3543;width:12902;height:10173;visibility:visible;mso-wrap-style:square;v-text-anchor:middle" coordsize="1290292,101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kl8MA&#10;AADbAAAADwAAAGRycy9kb3ducmV2LnhtbESPQWvCQBSE7wX/w/KE3urGHkKJriKCIG3BNkrOj+wz&#10;Ccm+DdlXk/bXu4VCj8PMfMOst5Pr1I2G0Hg2sFwkoIhLbxuuDFzOh6cXUEGQLXaeycA3BdhuZg9r&#10;zKwf+ZNuuVQqQjhkaKAW6TOtQ1mTw7DwPXH0rn5wKFEOlbYDjhHuOv2cJKl22HBcqLGnfU1lm385&#10;A0XefkxveCq4f39dyiiJK35aYx7n024FSmiS//Bf+2gNpCn8fok/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kl8MAAADbAAAADwAAAAAAAAAAAAAAAACYAgAAZHJzL2Rv&#10;d25yZXYueG1sUEsFBgAAAAAEAAQA9QAAAIgD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oval id="Oval 67" o:spid="_x0000_s1088" style="position:absolute;left:3581;top:11502;width:6609;height:6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S8MA&#10;AADbAAAADwAAAGRycy9kb3ducmV2LnhtbESP3WoCMRSE7wu+QziCd5pV0NWtUcQfLPTKnwc43Zzu&#10;pm5Olk3U1advCkIvh5n5hpkvW1uJGzXeOFYwHCQgiHOnDRcKzqddfwrCB2SNlWNS8CAPy0XnbY6Z&#10;dnc+0O0YChEh7DNUUIZQZ1L6vCSLfuBq4uh9u8ZiiLIppG7wHuG2kqMkmUiLhuNCiTWtS8ovx6tV&#10;8JP6vd8Xq6fZsBl/Snf+SmdbpXrddvUOIlAb/sOv9odWMEnh7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2+S8MAAADbAAAADwAAAAAAAAAAAAAAAACYAgAAZHJzL2Rv&#10;d25yZXYueG1sUEsFBgAAAAAEAAQA9QAAAIgDAAAAAA==&#10;" fillcolor="white [3212]" strokecolor="white [3212]" strokeweight="2pt">
                  <v:shadow on="t" color="black" opacity="26214f" origin=",-.5" offset="0,3pt"/>
                </v:oval>
                <v:oval id="Oval 68" o:spid="_x0000_s1089" style="position:absolute;left:17350;top:11502;width:6608;height:6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qOcAA&#10;AADbAAAADwAAAGRycy9kb3ducmV2LnhtbERPy4rCMBTdD/gP4Qqz01RhfFSjiDo44MrqB1ybaxtt&#10;bkoTtePXm8XALA/nPV+2thIParxxrGDQT0AQ504bLhScjt+9CQgfkDVWjknBL3lYLjofc0y1e/KB&#10;HlkoRAxhn6KCMoQ6ldLnJVn0fVcTR+7iGoshwqaQusFnDLeVHCbJSFo0HBtKrGldUn7L7lbBdex3&#10;flesXmbD5msv3ek8nm6V+uy2qxmIQG34F/+5f7SCURwbv8Qf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IqOcAAAADbAAAADwAAAAAAAAAAAAAAAACYAgAAZHJzL2Rvd25y&#10;ZXYueG1sUEsFBgAAAAAEAAQA9QAAAIUDAAAAAA==&#10;" fillcolor="white [3212]" strokecolor="white [3212]" strokeweight="2pt">
                  <v:shadow on="t" color="black" opacity="26214f" origin=",-.5" offset="0,3pt"/>
                </v:oval>
                <v:oval id="Oval 69" o:spid="_x0000_s1090" style="position:absolute;left:31095;top:11502;width:6609;height:6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PosQA&#10;AADbAAAADwAAAGRycy9kb3ducmV2LnhtbESP3WrCQBSE7wt9h+UUeqebFhpNdBXpDxF6ZfQBjtlj&#10;sjZ7NmS3Gn16tyD0cpiZb5j5crCtOFHvjWMFL+MEBHHltOFawW77NZqC8AFZY+uYFFzIw3Lx+DDH&#10;XLszb+hUhlpECPscFTQhdLmUvmrIoh+7jjh6B9dbDFH2tdQ9niPctvI1SVJp0XBcaLCj94aqn/LX&#10;KjhOfOGLenU1H2zevqXb7SfZp1LPT8NqBiLQEP7D9/ZaK0gz+Ps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6LEAAAA2wAAAA8AAAAAAAAAAAAAAAAAmAIAAGRycy9k&#10;b3ducmV2LnhtbFBLBQYAAAAABAAEAPUAAACJAwAAAAA=&#10;" fillcolor="white [3212]" strokecolor="white [3212]" strokeweight="2pt">
                  <v:shadow on="t" color="black" opacity="26214f" origin=",-.5" offset="0,3pt"/>
                </v:oval>
                <v:oval id="Oval 70" o:spid="_x0000_s1091" style="position:absolute;left:24256;width:6608;height:6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w4sEA&#10;AADbAAAADwAAAGRycy9kb3ducmV2LnhtbERP3WrCMBS+F/YO4Qy801Rh61aNUnTSgVdzPsCxOWsz&#10;m5PSxLbb0y8XAy8/vv/1drSN6KnzxrGCxTwBQVw6bbhScP48zF5A+ICssXFMCn7Iw3bzMFljpt3A&#10;H9SfQiViCPsMFdQhtJmUvqzJop+7ljhyX66zGCLsKqk7HGK4beQySZ6lRcOxocaWdjWV19PNKvhO&#10;feGLKv81ezZPR+nOl/T1Tanp45ivQAQaw138737XCtK4Pn6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dsOLBAAAA2wAAAA8AAAAAAAAAAAAAAAAAmAIAAGRycy9kb3du&#10;cmV2LnhtbFBLBQYAAAAABAAEAPUAAACGAwAAAAA=&#10;" fillcolor="white [3212]" strokecolor="white [3212]" strokeweight="2pt">
                  <v:shadow on="t" color="black" opacity="26214f" origin=",-.5" offset="0,3pt"/>
                </v:oval>
                <v:shape id="TextBox 16" o:spid="_x0000_s1092" type="#_x0000_t202" style="position:absolute;top:18106;width:13671;height:7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8B4B5E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Cultural intelligence, experiences and perspectives</w:t>
                        </w:r>
                      </w:p>
                    </w:txbxContent>
                  </v:textbox>
                </v:shape>
                <v:shape id="TextBox 17" o:spid="_x0000_s1093" type="#_x0000_t202" style="position:absolute;left:13781;top:18334;width:1367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4E5F2123"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Practice insight</w:t>
                        </w:r>
                      </w:p>
                    </w:txbxContent>
                  </v:textbox>
                </v:shape>
                <v:shape id="TextBox 18" o:spid="_x0000_s1094" type="#_x0000_t202" style="position:absolute;left:27510;top:18321;width:13671;height:7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01A94D6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Research, data, evidence and systems knowledge</w:t>
                        </w:r>
                      </w:p>
                    </w:txbxContent>
                  </v:textbox>
                </v:shape>
                <v:shape id="TextBox 19" o:spid="_x0000_s1095" type="#_x0000_t202" style="position:absolute;left:20705;top:6818;width:13665;height:7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5F93395D" w14:textId="5632F962" w:rsidR="001C09A0" w:rsidRPr="002F1F70" w:rsidRDefault="001C09A0" w:rsidP="004D433A">
                        <w:pPr>
                          <w:pStyle w:val="NormalWeb"/>
                          <w:spacing w:before="0" w:beforeAutospacing="0" w:after="0" w:afterAutospacing="0"/>
                          <w:jc w:val="center"/>
                          <w:rPr>
                            <w:rFonts w:ascii="Arial" w:hAnsi="Arial" w:cs="Arial"/>
                            <w:color w:val="FFFFFF" w:themeColor="background1"/>
                            <w:kern w:val="24"/>
                            <w:sz w:val="22"/>
                            <w:szCs w:val="22"/>
                          </w:rPr>
                        </w:pPr>
                        <w:r>
                          <w:rPr>
                            <w:rFonts w:ascii="Arial" w:hAnsi="Arial" w:cs="Arial"/>
                            <w:color w:val="FFFFFF" w:themeColor="background1"/>
                            <w:kern w:val="24"/>
                            <w:sz w:val="22"/>
                            <w:szCs w:val="22"/>
                          </w:rPr>
                          <w:t xml:space="preserve">Partner </w:t>
                        </w:r>
                        <w:r w:rsidRPr="002F1F70">
                          <w:rPr>
                            <w:rFonts w:ascii="Arial" w:hAnsi="Arial" w:cs="Arial"/>
                            <w:color w:val="FFFFFF" w:themeColor="background1"/>
                            <w:kern w:val="24"/>
                            <w:sz w:val="22"/>
                            <w:szCs w:val="22"/>
                          </w:rPr>
                          <w:t xml:space="preserve">and </w:t>
                        </w:r>
                        <w:r>
                          <w:rPr>
                            <w:rFonts w:ascii="Arial" w:hAnsi="Arial" w:cs="Arial"/>
                            <w:color w:val="FFFFFF" w:themeColor="background1"/>
                            <w:kern w:val="24"/>
                            <w:sz w:val="22"/>
                            <w:szCs w:val="22"/>
                          </w:rPr>
                          <w:t xml:space="preserve">community </w:t>
                        </w:r>
                        <w:r w:rsidRPr="002F1F70">
                          <w:rPr>
                            <w:rFonts w:ascii="Arial" w:hAnsi="Arial" w:cs="Arial"/>
                            <w:color w:val="FFFFFF" w:themeColor="background1"/>
                            <w:kern w:val="24"/>
                            <w:sz w:val="22"/>
                            <w:szCs w:val="22"/>
                          </w:rPr>
                          <w:t>experience and perspectives</w:t>
                        </w:r>
                      </w:p>
                    </w:txbxContent>
                  </v:textbox>
                </v:shape>
                <v:oval id="Oval 75" o:spid="_x0000_s1096" style="position:absolute;left:10555;width:6609;height:6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esQA&#10;AADbAAAADwAAAGRycy9kb3ducmV2LnhtbESP0WrCQBRE3wv9h+UW+qYbBZs2uoZgKxZ8auoHXLPX&#10;ZDV7N2S3Gvv1XUHo4zAzZ5hFPthWnKn3xrGCyTgBQVw5bbhWsPtej15B+ICssXVMCq7kIV8+Piww&#10;0+7CX3QuQy0ihH2GCpoQukxKXzVk0Y9dRxy9g+sthij7WuoeLxFuWzlNkhdp0XBcaLCjVUPVqfyx&#10;Co6p3/hNXfyadzazrXS7ffr2odTz01DMQQQawn/43v7UCtIZ3L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E3rEAAAA2wAAAA8AAAAAAAAAAAAAAAAAmAIAAGRycy9k&#10;b3ducmV2LnhtbFBLBQYAAAAABAAEAPUAAACJAwAAAAA=&#10;" fillcolor="white [3212]" strokecolor="white [3212]" strokeweight="2pt">
                  <v:shadow on="t" color="black" opacity="26214f" origin=",-.5" offset="0,3pt"/>
                </v:oval>
                <v:shape id="TextBox 27" o:spid="_x0000_s1097" type="#_x0000_t202" style="position:absolute;left:7018;top:6821;width:13671;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335C4F8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Young person and family experiences and perspectives</w:t>
                        </w:r>
                      </w:p>
                    </w:txbxContent>
                  </v:textbox>
                </v:shape>
                <v:shape id="Picture 77" o:spid="_x0000_s1098" type="#_x0000_t75" style="position:absolute;left:10689;top:192;width:6282;height:6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yunDAAAA2wAAAA8AAABkcnMvZG93bnJldi54bWxEj19LAzEQxN+FfoewBV/E5qpy1bNpKYLg&#10;S0Gr+Lxc1kvwsjku2/vz7Y0g+DjMzG+Y7X4KrRqoTz6ygfWqAEVcR+u5MfDx/nx9DyoJssU2MhmY&#10;KcF+t7jYYmXjyG80nKRRGcKpQgNOpKu0TrWjgGkVO+LsfcU+oGTZN9r2OGZ4aPVNUZQ6oOe84LCj&#10;J0f19+kcDByHo/+cJbm7q1t5KMtmnP361ZjL5XR4BCU0yX/4r/1iDWw28Psl/wC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HK6cMAAADbAAAADwAAAAAAAAAAAAAAAACf&#10;AgAAZHJzL2Rvd25yZXYueG1sUEsFBgAAAAAEAAQA9wAAAI8DAAAAAA==&#10;">
                  <v:imagedata r:id="rId47" o:title=""/>
                  <v:path arrowok="t"/>
                </v:shape>
                <v:shape id="Picture 78" o:spid="_x0000_s1099" type="#_x0000_t75" style="position:absolute;left:24455;top:604;width:6455;height:6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y0C+AAAA2wAAAA8AAABkcnMvZG93bnJldi54bWxET8uKwjAU3Q/4D+EK7sZUkXGoRlFBEHf1&#10;Metrc22LzU1NYq1/P1kILg/nPV92phYtOV9ZVjAaJiCIc6srLhScjtvvXxA+IGusLZOCF3lYLnpf&#10;c0y1fXJG7SEUIoawT1FBGUKTSunzkgz6oW2II3e1zmCI0BVSO3zGcFPLcZL8SIMVx4YSG9qUlN8O&#10;D6PAZWezptPdTIosOe8nTrd/F63UoN+tZiACdeEjfrt3WsE0jo1f4g+Qi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y0C+AAAA2wAAAA8AAAAAAAAAAAAAAAAAnwIAAGRy&#10;cy9kb3ducmV2LnhtbFBLBQYAAAAABAAEAPcAAACKAwAAAAA=&#10;">
                  <v:imagedata r:id="rId48" o:title=""/>
                  <v:path arrowok="t"/>
                </v:shape>
                <v:shape id="Picture 79" o:spid="_x0000_s1100" type="#_x0000_t75" style="position:absolute;left:3235;top:11343;width:7236;height: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4XHGAAAA2wAAAA8AAABkcnMvZG93bnJldi54bWxEj0FrwkAUhO8F/8PyhF6KbvTQ2tQ1SKSl&#10;HnowVoK3R/Y1CWbfht2txn/vFgoeh5n5hllmg+nEmZxvLSuYTRMQxJXVLdcKvvfvkwUIH5A1dpZJ&#10;wZU8ZKvRwxJTbS+8o3MRahEh7FNU0ITQp1L6qiGDfmp74uj9WGcwROlqqR1eItx0cp4kz9Jgy3Gh&#10;wZ7yhqpT8WsUuOvuGJ42H9rND19lf9y2vixypR7Hw/oNRKAh3MP/7U+t4OUV/r7EH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hccYAAADbAAAADwAAAAAAAAAAAAAA&#10;AACfAgAAZHJzL2Rvd25yZXYueG1sUEsFBgAAAAAEAAQA9wAAAJIDAAAAAA==&#10;">
                  <v:imagedata r:id="rId49" o:title=""/>
                  <v:path arrowok="t"/>
                </v:shape>
                <v:shape id="Picture 80" o:spid="_x0000_s1101" type="#_x0000_t75" style="position:absolute;left:16468;top:10699;width:8492;height:8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oLvCAAAA2wAAAA8AAABkcnMvZG93bnJldi54bWxET8tqwkAU3Rf8h+EK3RSdqOAjOkqV1rpR&#10;8PEBl8w1CWbuhMxV4993FoUuD+e9WLWuUg9qQunZwKCfgCLOvC05N3A5f/emoIIgW6w8k4EXBVgt&#10;O28LTK1/8pEeJ8lVDOGQooFCpE61DllBDkPf18SRu/rGoUTY5No2+IzhrtLDJBlrhyXHhgJr2hSU&#10;3U53Z0CP1ocvmay3PzLczPbjwX07+TgY895tP+eghFr5F/+5d9bANK6PX+IP0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8qC7wgAAANsAAAAPAAAAAAAAAAAAAAAAAJ8C&#10;AABkcnMvZG93bnJldi54bWxQSwUGAAAAAAQABAD3AAAAjgMAAAAA&#10;">
                  <v:imagedata r:id="rId50" o:title=""/>
                  <v:path arrowok="t"/>
                </v:shape>
                <v:oval id="Oval 81" o:spid="_x0000_s1102" style="position:absolute;left:11308;top:839;width:4947;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VWsMA&#10;AADbAAAADwAAAGRycy9kb3ducmV2LnhtbESPQWvCQBSE7wX/w/IEb3UTDxKjq4go1FOoFnp9ZJ/J&#10;YvZtzG5j2l/fFQSPw8x8w6w2g21ET503jhWk0wQEcem04UrB1/nwnoHwAVlj45gU/JKHzXr0tsJc&#10;uzt/Un8KlYgQ9jkqqENocyl9WZNFP3UtcfQurrMYouwqqTu8R7ht5CxJ5tKi4bhQY0u7msrr6ccq&#10;0MYd0+L29703i/li31+LQ1YWSk3Gw3YJItAQXuFn+0MryFJ4fI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8VWsMAAADbAAAADwAAAAAAAAAAAAAAAACYAgAAZHJzL2Rv&#10;d25yZXYueG1sUEsFBgAAAAAEAAQA9QAAAIgDAAAAAA==&#10;" filled="f" strokecolor="#89b93f" strokeweight="2pt"/>
                <v:oval id="Oval 82" o:spid="_x0000_s1103" style="position:absolute;left:25108;top:999;width:4947;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2LLcIA&#10;AADbAAAADwAAAGRycy9kb3ducmV2LnhtbESPQYvCMBSE74L/ITzBm6Z6kNo1yiIKeirrCnt9NG/b&#10;YPNSm1irv34jCHscZuYbZrXpbS06ar1xrGA2TUAQF04bLhWcv/eTFIQPyBprx6TgQR426+FghZl2&#10;d/6i7hRKESHsM1RQhdBkUvqiIot+6hri6P261mKIsi2lbvEe4baW8yRZSIuG40KFDW0rKi6nm1Wg&#10;jTvO8uvzZ2eWi+Wuu+T7tMiVGo/6zw8QgfrwH363D1pBOofX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YstwgAAANsAAAAPAAAAAAAAAAAAAAAAAJgCAABkcnMvZG93&#10;bnJldi54bWxQSwUGAAAAAAQABAD1AAAAhwMAAAAA&#10;" filled="f" strokecolor="#89b93f" strokeweight="2pt"/>
                <v:shape id="Picture 83" o:spid="_x0000_s1104" type="#_x0000_t75" style="position:absolute;left:30814;top:11080;width:7377;height:7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t/KDBAAAA2wAAAA8AAABkcnMvZG93bnJldi54bWxEj0+LwjAUxO8LfofwBG9rquIfaqOIoOxR&#10;uwteH82zLW1eShPb+u3NguBxmJnfMMl+MLXoqHWlZQWzaQSCOLO65FzB3+/pewPCeWSNtWVS8CQH&#10;+93oK8FY256v1KU+FwHCLkYFhfdNLKXLCjLoprYhDt7dtgZ9kG0udYt9gJtazqNoJQ2WHBYKbOhY&#10;UFalD6PgeLv29/KwTK3uMlmtL93lXEulJuPhsAXhafCf8Lv9oxVsFvD/JfwAu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t/KDBAAAA2wAAAA8AAAAAAAAAAAAAAAAAnwIA&#10;AGRycy9kb3ducmV2LnhtbFBLBQYAAAAABAAEAPcAAACNAwAAAAA=&#10;">
                  <v:imagedata r:id="rId51" o:title=""/>
                  <v:path arrowok="t"/>
                </v:shape>
                <w10:wrap anchorx="margin"/>
              </v:group>
            </w:pict>
          </mc:Fallback>
        </mc:AlternateContent>
      </w:r>
    </w:p>
    <w:p w14:paraId="4B9D72C5" w14:textId="77777777" w:rsidR="0091115B" w:rsidRDefault="0091115B">
      <w:pPr>
        <w:rPr>
          <w:rFonts w:cs="Arial"/>
        </w:rPr>
      </w:pPr>
    </w:p>
    <w:p w14:paraId="7248D936" w14:textId="77777777" w:rsidR="0091115B" w:rsidRDefault="0091115B">
      <w:pPr>
        <w:rPr>
          <w:rFonts w:cs="Arial"/>
        </w:rPr>
      </w:pPr>
    </w:p>
    <w:p w14:paraId="6FC1F12A" w14:textId="77777777" w:rsidR="0091115B" w:rsidRDefault="0091115B">
      <w:pPr>
        <w:rPr>
          <w:rFonts w:cs="Arial"/>
        </w:rPr>
      </w:pPr>
    </w:p>
    <w:p w14:paraId="7E4DBE88" w14:textId="77777777" w:rsidR="0091115B" w:rsidRDefault="0091115B">
      <w:pPr>
        <w:rPr>
          <w:rFonts w:cs="Arial"/>
        </w:rPr>
      </w:pPr>
    </w:p>
    <w:p w14:paraId="0793655D" w14:textId="77777777" w:rsidR="0091115B" w:rsidRDefault="0091115B">
      <w:pPr>
        <w:rPr>
          <w:rFonts w:cs="Arial"/>
        </w:rPr>
      </w:pPr>
    </w:p>
    <w:p w14:paraId="3CA4614D" w14:textId="77777777" w:rsidR="0091115B" w:rsidRDefault="0091115B">
      <w:pPr>
        <w:rPr>
          <w:rFonts w:cs="Arial"/>
        </w:rPr>
      </w:pPr>
    </w:p>
    <w:p w14:paraId="09358983" w14:textId="77777777" w:rsidR="0091115B" w:rsidRDefault="0091115B">
      <w:pPr>
        <w:rPr>
          <w:rFonts w:cs="Arial"/>
        </w:rPr>
      </w:pPr>
    </w:p>
    <w:p w14:paraId="65E92574" w14:textId="77777777" w:rsidR="0091115B" w:rsidRDefault="0091115B">
      <w:pPr>
        <w:rPr>
          <w:rFonts w:cs="Arial"/>
        </w:rPr>
      </w:pPr>
    </w:p>
    <w:p w14:paraId="3C4EBC31" w14:textId="77777777" w:rsidR="00313B90" w:rsidRPr="00093803" w:rsidRDefault="00C22567">
      <w:pPr>
        <w:pStyle w:val="Heading2"/>
      </w:pPr>
      <w:bookmarkStart w:id="10" w:name="_Toc40106556"/>
      <w:r w:rsidRPr="00093803">
        <w:rPr>
          <w:shd w:val="clear" w:color="auto" w:fill="FFFFFF" w:themeFill="background1"/>
        </w:rPr>
        <w:lastRenderedPageBreak/>
        <w:t>Partner</w:t>
      </w:r>
      <w:r w:rsidR="0091115B" w:rsidRPr="00093803">
        <w:rPr>
          <w:shd w:val="clear" w:color="auto" w:fill="FFFFFF" w:themeFill="background1"/>
        </w:rPr>
        <w:t xml:space="preserve"> and </w:t>
      </w:r>
      <w:r w:rsidR="00664654" w:rsidRPr="00093803">
        <w:rPr>
          <w:shd w:val="clear" w:color="auto" w:fill="FFFFFF" w:themeFill="background1"/>
        </w:rPr>
        <w:t>community</w:t>
      </w:r>
      <w:r w:rsidR="0091115B" w:rsidRPr="00093803">
        <w:t xml:space="preserve"> </w:t>
      </w:r>
      <w:r w:rsidR="00022839" w:rsidRPr="00093803">
        <w:t>experiences and perspectives</w:t>
      </w:r>
      <w:bookmarkEnd w:id="10"/>
    </w:p>
    <w:p w14:paraId="3396709A" w14:textId="77777777" w:rsidR="00E10198" w:rsidRPr="00093803" w:rsidRDefault="00093803" w:rsidP="00544B1D">
      <w:pPr>
        <w:spacing w:after="120"/>
        <w:rPr>
          <w:rFonts w:cs="Arial"/>
        </w:rPr>
      </w:pPr>
      <w:r w:rsidRPr="00544B1D">
        <w:rPr>
          <w:rFonts w:cs="Arial"/>
        </w:rPr>
        <w:t>Youth Justice has</w:t>
      </w:r>
      <w:r w:rsidR="00032F10" w:rsidRPr="00093803">
        <w:rPr>
          <w:rFonts w:cs="Arial"/>
        </w:rPr>
        <w:t xml:space="preserve"> a breadth of partnerships which include</w:t>
      </w:r>
      <w:r w:rsidR="00E10198" w:rsidRPr="00093803">
        <w:rPr>
          <w:rFonts w:cs="Arial"/>
        </w:rPr>
        <w:t>s, but is not limited to</w:t>
      </w:r>
      <w:r w:rsidR="00A9075C" w:rsidRPr="00093803">
        <w:rPr>
          <w:rFonts w:cs="Arial"/>
        </w:rPr>
        <w:t>:</w:t>
      </w:r>
    </w:p>
    <w:p w14:paraId="2D6AA4C1" w14:textId="77777777" w:rsidR="00E10198" w:rsidRPr="00093803" w:rsidRDefault="00032F10" w:rsidP="00544B1D">
      <w:pPr>
        <w:pStyle w:val="ListParagraph"/>
        <w:numPr>
          <w:ilvl w:val="0"/>
          <w:numId w:val="12"/>
        </w:numPr>
        <w:jc w:val="left"/>
      </w:pPr>
      <w:r w:rsidRPr="00093803">
        <w:t xml:space="preserve">funded </w:t>
      </w:r>
      <w:r w:rsidR="00E10198" w:rsidRPr="00093803">
        <w:t>providers</w:t>
      </w:r>
    </w:p>
    <w:p w14:paraId="6F3F4DA9" w14:textId="77777777" w:rsidR="00E10198" w:rsidRPr="00093803" w:rsidRDefault="00E10198" w:rsidP="00544B1D">
      <w:pPr>
        <w:pStyle w:val="ListParagraph"/>
        <w:numPr>
          <w:ilvl w:val="0"/>
          <w:numId w:val="12"/>
        </w:numPr>
        <w:jc w:val="left"/>
      </w:pPr>
      <w:r w:rsidRPr="00093803">
        <w:t>other government agencies</w:t>
      </w:r>
    </w:p>
    <w:p w14:paraId="6A934C85" w14:textId="77777777" w:rsidR="00E10198" w:rsidRPr="00093803" w:rsidRDefault="00E10198" w:rsidP="00544B1D">
      <w:pPr>
        <w:pStyle w:val="ListParagraph"/>
        <w:numPr>
          <w:ilvl w:val="0"/>
          <w:numId w:val="12"/>
        </w:numPr>
        <w:jc w:val="left"/>
      </w:pPr>
      <w:r w:rsidRPr="00093803">
        <w:t xml:space="preserve">community groups </w:t>
      </w:r>
    </w:p>
    <w:p w14:paraId="2FEB7B89" w14:textId="77777777" w:rsidR="00E10198" w:rsidRPr="00093803" w:rsidRDefault="00E10198" w:rsidP="00544B1D">
      <w:pPr>
        <w:pStyle w:val="ListParagraph"/>
        <w:numPr>
          <w:ilvl w:val="0"/>
          <w:numId w:val="12"/>
        </w:numPr>
        <w:jc w:val="left"/>
      </w:pPr>
      <w:proofErr w:type="gramStart"/>
      <w:r w:rsidRPr="00093803">
        <w:t>local</w:t>
      </w:r>
      <w:proofErr w:type="gramEnd"/>
      <w:r w:rsidRPr="00093803">
        <w:t xml:space="preserve"> level alliances.</w:t>
      </w:r>
    </w:p>
    <w:p w14:paraId="77EEFBDA" w14:textId="77777777" w:rsidR="00235DCE" w:rsidRPr="00544B1D" w:rsidRDefault="00664654">
      <w:pPr>
        <w:rPr>
          <w:rFonts w:cs="Arial"/>
        </w:rPr>
      </w:pPr>
      <w:r w:rsidRPr="00235DCE">
        <w:rPr>
          <w:rFonts w:cs="Arial"/>
        </w:rPr>
        <w:t>Integrating partner</w:t>
      </w:r>
      <w:r w:rsidR="00313B90" w:rsidRPr="00235DCE">
        <w:rPr>
          <w:rFonts w:cs="Arial"/>
        </w:rPr>
        <w:t xml:space="preserve"> </w:t>
      </w:r>
      <w:r w:rsidR="00032F10" w:rsidRPr="00235DCE">
        <w:rPr>
          <w:rFonts w:cs="Arial"/>
        </w:rPr>
        <w:t>experiences and perspectives</w:t>
      </w:r>
      <w:r w:rsidR="00313B90" w:rsidRPr="00235DCE">
        <w:rPr>
          <w:rFonts w:cs="Arial"/>
        </w:rPr>
        <w:t xml:space="preserve"> </w:t>
      </w:r>
      <w:r w:rsidR="0091115B" w:rsidRPr="00235DCE">
        <w:rPr>
          <w:rFonts w:cs="Arial"/>
        </w:rPr>
        <w:t>means that we</w:t>
      </w:r>
      <w:r w:rsidR="00082896" w:rsidRPr="00235DCE">
        <w:rPr>
          <w:rFonts w:cs="Arial"/>
        </w:rPr>
        <w:t xml:space="preserve"> </w:t>
      </w:r>
      <w:r w:rsidR="00E10198" w:rsidRPr="00235DCE">
        <w:rPr>
          <w:rFonts w:cs="Arial"/>
        </w:rPr>
        <w:t>acknowledge that each agency has its own independent</w:t>
      </w:r>
      <w:r w:rsidR="007416FD" w:rsidRPr="00235DCE">
        <w:rPr>
          <w:rFonts w:cs="Arial"/>
        </w:rPr>
        <w:t xml:space="preserve"> systems, obligations and expectations. </w:t>
      </w:r>
    </w:p>
    <w:p w14:paraId="2640C62B" w14:textId="77777777" w:rsidR="00431DC6" w:rsidRPr="00544B1D" w:rsidRDefault="007416FD" w:rsidP="00150F7A">
      <w:pPr>
        <w:rPr>
          <w:rFonts w:cs="Arial"/>
        </w:rPr>
      </w:pPr>
      <w:r w:rsidRPr="00235DCE">
        <w:rPr>
          <w:rFonts w:cs="Arial"/>
        </w:rPr>
        <w:t xml:space="preserve">We recognise </w:t>
      </w:r>
      <w:r w:rsidR="00150F7A">
        <w:rPr>
          <w:rFonts w:cs="Arial"/>
        </w:rPr>
        <w:t xml:space="preserve">and take into consideration </w:t>
      </w:r>
      <w:r w:rsidRPr="00235DCE">
        <w:rPr>
          <w:rFonts w:cs="Arial"/>
        </w:rPr>
        <w:t>that communities have differing experiences and perspectives.</w:t>
      </w:r>
      <w:r w:rsidR="00032F10" w:rsidRPr="00235DCE">
        <w:rPr>
          <w:rFonts w:cs="Arial"/>
        </w:rPr>
        <w:t xml:space="preserve"> </w:t>
      </w:r>
    </w:p>
    <w:p w14:paraId="1DFF2FB9" w14:textId="77777777" w:rsidR="00235DCE" w:rsidRPr="00544B1D" w:rsidRDefault="00032F10">
      <w:pPr>
        <w:rPr>
          <w:rFonts w:cs="Arial"/>
        </w:rPr>
      </w:pPr>
      <w:r w:rsidRPr="00235DCE">
        <w:rPr>
          <w:rFonts w:cs="Arial"/>
        </w:rPr>
        <w:t>We</w:t>
      </w:r>
      <w:r w:rsidR="0091115B" w:rsidRPr="00235DCE">
        <w:rPr>
          <w:rFonts w:cs="Arial"/>
        </w:rPr>
        <w:t xml:space="preserve"> </w:t>
      </w:r>
      <w:r w:rsidR="00235DCE" w:rsidRPr="00544B1D">
        <w:rPr>
          <w:rFonts w:cs="Arial"/>
        </w:rPr>
        <w:t xml:space="preserve">also </w:t>
      </w:r>
      <w:r w:rsidR="0091115B" w:rsidRPr="00235DCE">
        <w:rPr>
          <w:rFonts w:cs="Arial"/>
        </w:rPr>
        <w:t xml:space="preserve">recognise that access to resources </w:t>
      </w:r>
      <w:r w:rsidR="00E9250A" w:rsidRPr="00235DCE">
        <w:rPr>
          <w:rFonts w:cs="Arial"/>
        </w:rPr>
        <w:t xml:space="preserve">and support options </w:t>
      </w:r>
      <w:r w:rsidR="00431DC6" w:rsidRPr="00544B1D">
        <w:rPr>
          <w:rFonts w:cs="Arial"/>
        </w:rPr>
        <w:t>varies</w:t>
      </w:r>
      <w:r w:rsidR="00E9250A" w:rsidRPr="00235DCE">
        <w:rPr>
          <w:rFonts w:cs="Arial"/>
        </w:rPr>
        <w:t xml:space="preserve"> for young people </w:t>
      </w:r>
      <w:r w:rsidR="00431DC6" w:rsidRPr="00544B1D">
        <w:rPr>
          <w:rFonts w:cs="Arial"/>
        </w:rPr>
        <w:t xml:space="preserve">across </w:t>
      </w:r>
      <w:r w:rsidR="00E9250A" w:rsidRPr="00235DCE">
        <w:rPr>
          <w:rFonts w:cs="Arial"/>
        </w:rPr>
        <w:t>Queensland</w:t>
      </w:r>
      <w:r w:rsidR="00431DC6" w:rsidRPr="00544B1D">
        <w:rPr>
          <w:rFonts w:cs="Arial"/>
        </w:rPr>
        <w:t>,</w:t>
      </w:r>
      <w:r w:rsidR="00E9250A" w:rsidRPr="00235DCE">
        <w:rPr>
          <w:rFonts w:cs="Arial"/>
        </w:rPr>
        <w:t xml:space="preserve"> particularly </w:t>
      </w:r>
      <w:r w:rsidR="00431DC6" w:rsidRPr="00544B1D">
        <w:rPr>
          <w:rFonts w:cs="Arial"/>
        </w:rPr>
        <w:t>if they live</w:t>
      </w:r>
      <w:r w:rsidR="00E9250A" w:rsidRPr="00235DCE">
        <w:rPr>
          <w:rFonts w:cs="Arial"/>
        </w:rPr>
        <w:t xml:space="preserve"> in rural and remote communities. </w:t>
      </w:r>
    </w:p>
    <w:p w14:paraId="61D6865A" w14:textId="77777777" w:rsidR="0091115B" w:rsidRPr="00235DCE" w:rsidRDefault="007416FD" w:rsidP="00653524">
      <w:pPr>
        <w:rPr>
          <w:rFonts w:cs="Arial"/>
        </w:rPr>
      </w:pPr>
      <w:r w:rsidRPr="00235DCE">
        <w:rPr>
          <w:rFonts w:cs="Arial"/>
        </w:rPr>
        <w:t>Whe</w:t>
      </w:r>
      <w:r w:rsidR="00653524">
        <w:rPr>
          <w:rFonts w:cs="Arial"/>
        </w:rPr>
        <w:t>n</w:t>
      </w:r>
      <w:r w:rsidRPr="00235DCE">
        <w:rPr>
          <w:rFonts w:cs="Arial"/>
        </w:rPr>
        <w:t>ever possible, we</w:t>
      </w:r>
      <w:r w:rsidR="00E10198" w:rsidRPr="00235DCE">
        <w:rPr>
          <w:rFonts w:cs="Arial"/>
        </w:rPr>
        <w:t xml:space="preserve"> hear and</w:t>
      </w:r>
      <w:r w:rsidRPr="00235DCE">
        <w:rPr>
          <w:rFonts w:cs="Arial"/>
        </w:rPr>
        <w:t xml:space="preserve"> respond to partner and community needs by adjusting</w:t>
      </w:r>
      <w:r w:rsidR="0091115B" w:rsidRPr="00235DCE">
        <w:rPr>
          <w:rFonts w:cs="Arial"/>
        </w:rPr>
        <w:t xml:space="preserve"> our processes, pr</w:t>
      </w:r>
      <w:r w:rsidRPr="00235DCE">
        <w:rPr>
          <w:rFonts w:cs="Arial"/>
        </w:rPr>
        <w:t xml:space="preserve">actice and programs to suit their </w:t>
      </w:r>
      <w:r w:rsidR="0091115B" w:rsidRPr="00235DCE">
        <w:rPr>
          <w:rFonts w:cs="Arial"/>
        </w:rPr>
        <w:t xml:space="preserve">environments, without compromising the integrity or fairness of the approaches. </w:t>
      </w:r>
      <w:r w:rsidR="00B036ED" w:rsidRPr="00235DCE">
        <w:rPr>
          <w:rFonts w:cs="Arial"/>
        </w:rPr>
        <w:t xml:space="preserve"> </w:t>
      </w:r>
    </w:p>
    <w:p w14:paraId="7DED02BC" w14:textId="77777777" w:rsidR="00313B90" w:rsidRPr="001E46BD" w:rsidRDefault="000E3708">
      <w:pPr>
        <w:pStyle w:val="Heading2"/>
      </w:pPr>
      <w:bookmarkStart w:id="11" w:name="_Toc40106557"/>
      <w:r w:rsidRPr="001E46BD">
        <w:t xml:space="preserve">Cultural </w:t>
      </w:r>
      <w:r w:rsidR="00022839" w:rsidRPr="001E46BD">
        <w:t>intelligence, experiences and perspectives</w:t>
      </w:r>
      <w:bookmarkEnd w:id="11"/>
    </w:p>
    <w:p w14:paraId="088ED08D" w14:textId="32D4CD8B" w:rsidR="0040392F" w:rsidRPr="00765CC3" w:rsidRDefault="0040392F">
      <w:pPr>
        <w:rPr>
          <w:rFonts w:ascii="Calibri" w:hAnsi="Calibri"/>
        </w:rPr>
      </w:pPr>
      <w:r w:rsidRPr="00765CC3">
        <w:t xml:space="preserve">We appreciate cultural diversity and cultural inclusiveness </w:t>
      </w:r>
      <w:r w:rsidR="00765CC3" w:rsidRPr="00544B1D">
        <w:t>are</w:t>
      </w:r>
      <w:r w:rsidRPr="00765CC3">
        <w:t xml:space="preserve"> critical to our work. Cultural inclusiveness enables us to recognise and support the needs of people from all cultures and value their unique contributions. </w:t>
      </w:r>
    </w:p>
    <w:p w14:paraId="69E35436" w14:textId="5378CBDB" w:rsidR="0040392F" w:rsidRPr="005C616A" w:rsidRDefault="0040392F">
      <w:pPr>
        <w:rPr>
          <w:rFonts w:ascii="Calibri" w:hAnsi="Calibri" w:cs="Times New Roman"/>
        </w:rPr>
      </w:pPr>
      <w:r w:rsidRPr="005C616A">
        <w:lastRenderedPageBreak/>
        <w:t>We acknowledge that Aboriginal and Torres Strait Islander peoples hold distinct cultural rights as Australia’s first people and recognise the impact of past government policies on Aboriginal and Torres Strait Islander people. With this understanding</w:t>
      </w:r>
      <w:r w:rsidR="005C616A">
        <w:t>,</w:t>
      </w:r>
      <w:r w:rsidRPr="005C616A">
        <w:t xml:space="preserve"> we commit to promot</w:t>
      </w:r>
      <w:r w:rsidR="00101ADA">
        <w:t>ing</w:t>
      </w:r>
      <w:r w:rsidRPr="005C616A">
        <w:t xml:space="preserve"> and active</w:t>
      </w:r>
      <w:r w:rsidR="005C616A">
        <w:t>ly</w:t>
      </w:r>
      <w:r w:rsidRPr="005C616A">
        <w:t xml:space="preserve"> demonstrat</w:t>
      </w:r>
      <w:r w:rsidR="00101ADA">
        <w:t xml:space="preserve">ing </w:t>
      </w:r>
      <w:r w:rsidRPr="005C616A">
        <w:t xml:space="preserve">equity and fairness to all Aboriginal and Torres Strait Islander people. </w:t>
      </w:r>
    </w:p>
    <w:p w14:paraId="51229526" w14:textId="77777777" w:rsidR="0040392F" w:rsidRPr="001E46BD" w:rsidRDefault="0040392F">
      <w:r w:rsidRPr="001E46BD">
        <w:t>We acknowledge and respect the experiences, insights and wisdom Traditional Owners, Elders and Respected Persons share with us to develop opportunities that encourage self-determination.</w:t>
      </w:r>
    </w:p>
    <w:p w14:paraId="36C0C479" w14:textId="77777777" w:rsidR="00313B90" w:rsidRPr="005C616A" w:rsidRDefault="00313B90">
      <w:pPr>
        <w:pStyle w:val="Heading2"/>
      </w:pPr>
      <w:bookmarkStart w:id="12" w:name="_Toc40106558"/>
      <w:r w:rsidRPr="005C616A">
        <w:rPr>
          <w:rStyle w:val="Heading2Char"/>
          <w:b/>
          <w:bCs/>
        </w:rPr>
        <w:t>Young person and family</w:t>
      </w:r>
      <w:r w:rsidRPr="005C616A">
        <w:t xml:space="preserve"> </w:t>
      </w:r>
      <w:r w:rsidR="00022839" w:rsidRPr="005C616A">
        <w:t>experiences and perspectives</w:t>
      </w:r>
      <w:bookmarkEnd w:id="12"/>
    </w:p>
    <w:p w14:paraId="1C3E1E7D" w14:textId="77777777" w:rsidR="00962DB0" w:rsidRPr="005C616A" w:rsidRDefault="00397CC5">
      <w:pPr>
        <w:rPr>
          <w:rFonts w:cs="Arial"/>
        </w:rPr>
      </w:pPr>
      <w:r w:rsidRPr="005C616A">
        <w:rPr>
          <w:rFonts w:cs="Arial"/>
        </w:rPr>
        <w:t xml:space="preserve">We actively seek input from young people and their families to ensure their voices are heard in the development and implementation of strategies, programs and practice. </w:t>
      </w:r>
    </w:p>
    <w:p w14:paraId="162474A9" w14:textId="77777777" w:rsidR="00397CC5" w:rsidRPr="005C616A" w:rsidRDefault="00397CC5">
      <w:pPr>
        <w:rPr>
          <w:rFonts w:cs="Arial"/>
        </w:rPr>
      </w:pPr>
      <w:r w:rsidRPr="005C616A">
        <w:rPr>
          <w:rFonts w:cs="Arial"/>
        </w:rPr>
        <w:t xml:space="preserve">We respect that young people, families and kinship systems are unique and </w:t>
      </w:r>
      <w:r w:rsidR="00653524">
        <w:rPr>
          <w:rFonts w:cs="Arial"/>
        </w:rPr>
        <w:t>must</w:t>
      </w:r>
      <w:r w:rsidRPr="005C616A">
        <w:rPr>
          <w:rFonts w:cs="Arial"/>
        </w:rPr>
        <w:t xml:space="preserve"> be managed sensitively through all stages of a planning process. </w:t>
      </w:r>
      <w:r w:rsidR="005C616A" w:rsidRPr="00544B1D">
        <w:rPr>
          <w:rFonts w:cs="Arial"/>
        </w:rPr>
        <w:t>We do this as individuals and as an organisation.</w:t>
      </w:r>
      <w:r w:rsidRPr="005C616A">
        <w:rPr>
          <w:rFonts w:cs="Arial"/>
        </w:rPr>
        <w:t xml:space="preserve">  </w:t>
      </w:r>
    </w:p>
    <w:p w14:paraId="0F9C234E" w14:textId="77777777" w:rsidR="00313B90" w:rsidRPr="00765CC3" w:rsidRDefault="0091115B">
      <w:pPr>
        <w:pStyle w:val="Heading2"/>
        <w:rPr>
          <w:rStyle w:val="Heading2Char"/>
          <w:b/>
          <w:bCs/>
        </w:rPr>
      </w:pPr>
      <w:bookmarkStart w:id="13" w:name="_Toc40106559"/>
      <w:r w:rsidRPr="00765CC3">
        <w:rPr>
          <w:rStyle w:val="Heading2Char"/>
          <w:b/>
          <w:bCs/>
        </w:rPr>
        <w:t>Practice insight</w:t>
      </w:r>
      <w:bookmarkEnd w:id="13"/>
    </w:p>
    <w:p w14:paraId="74032BBE" w14:textId="77777777" w:rsidR="001E46BD" w:rsidRPr="00544B1D" w:rsidRDefault="00B76C16">
      <w:r w:rsidRPr="00544B1D">
        <w:rPr>
          <w:rFonts w:cs="Arial"/>
        </w:rPr>
        <w:t>When we i</w:t>
      </w:r>
      <w:r w:rsidR="00313B90" w:rsidRPr="00B76C16">
        <w:rPr>
          <w:rFonts w:cs="Arial"/>
        </w:rPr>
        <w:t>ntegrat</w:t>
      </w:r>
      <w:r w:rsidRPr="00544B1D">
        <w:rPr>
          <w:rFonts w:cs="Arial"/>
        </w:rPr>
        <w:t>e</w:t>
      </w:r>
      <w:r w:rsidR="00313B90" w:rsidRPr="00B76C16">
        <w:rPr>
          <w:rFonts w:cs="Arial"/>
        </w:rPr>
        <w:t xml:space="preserve"> practice insight</w:t>
      </w:r>
      <w:r w:rsidRPr="00544B1D">
        <w:rPr>
          <w:rFonts w:cs="Arial"/>
        </w:rPr>
        <w:t>,</w:t>
      </w:r>
      <w:r w:rsidR="00313B90" w:rsidRPr="00B76C16">
        <w:rPr>
          <w:rFonts w:cs="Arial"/>
        </w:rPr>
        <w:t xml:space="preserve"> w</w:t>
      </w:r>
      <w:r w:rsidR="0091115B" w:rsidRPr="00B76C16">
        <w:rPr>
          <w:rFonts w:cs="Arial"/>
        </w:rPr>
        <w:t>e recognise the importance of</w:t>
      </w:r>
      <w:r w:rsidR="007352C8" w:rsidRPr="00B76C16">
        <w:rPr>
          <w:rFonts w:cs="Arial"/>
        </w:rPr>
        <w:t xml:space="preserve"> knowledge </w:t>
      </w:r>
      <w:r w:rsidR="0091115B" w:rsidRPr="00B76C16">
        <w:rPr>
          <w:rFonts w:cs="Arial"/>
        </w:rPr>
        <w:t xml:space="preserve">that </w:t>
      </w:r>
      <w:r w:rsidR="007352C8" w:rsidRPr="00B76C16">
        <w:rPr>
          <w:rFonts w:cs="Arial"/>
        </w:rPr>
        <w:t xml:space="preserve">is developed through </w:t>
      </w:r>
      <w:r w:rsidR="0091115B" w:rsidRPr="00B76C16">
        <w:rPr>
          <w:rFonts w:cs="Arial"/>
        </w:rPr>
        <w:t>our experience of working with young people, families and communities</w:t>
      </w:r>
      <w:r w:rsidR="00A005E3" w:rsidRPr="00B76C16">
        <w:rPr>
          <w:rFonts w:cs="Arial"/>
        </w:rPr>
        <w:t>.</w:t>
      </w:r>
      <w:r w:rsidR="0091115B" w:rsidRPr="00B76C16">
        <w:rPr>
          <w:rFonts w:cs="Arial"/>
        </w:rPr>
        <w:t xml:space="preserve"> We acknowledge that </w:t>
      </w:r>
      <w:r w:rsidR="0091115B" w:rsidRPr="00B76C16">
        <w:t>professional judgement</w:t>
      </w:r>
      <w:r w:rsidRPr="00544B1D">
        <w:t>,</w:t>
      </w:r>
      <w:r w:rsidR="0091115B" w:rsidRPr="00B76C16">
        <w:t xml:space="preserve"> based on working</w:t>
      </w:r>
      <w:r w:rsidR="00B43E07" w:rsidRPr="00B76C16">
        <w:t xml:space="preserve"> knowledge and experience</w:t>
      </w:r>
      <w:r w:rsidRPr="00544B1D">
        <w:t>,</w:t>
      </w:r>
      <w:r w:rsidR="007352C8" w:rsidRPr="00B76C16">
        <w:t xml:space="preserve"> is an important information base to inform the design and delivery of youth justice services and initiatives</w:t>
      </w:r>
      <w:r w:rsidR="00B43E07" w:rsidRPr="00B76C16">
        <w:t xml:space="preserve">. </w:t>
      </w:r>
    </w:p>
    <w:p w14:paraId="38B21202" w14:textId="77777777" w:rsidR="00B76C16" w:rsidRPr="00544B1D" w:rsidRDefault="0050479E" w:rsidP="00544B1D">
      <w:pPr>
        <w:spacing w:after="120"/>
      </w:pPr>
      <w:r w:rsidRPr="00B76C16">
        <w:t xml:space="preserve">We understand that </w:t>
      </w:r>
      <w:r w:rsidR="00B76C16" w:rsidRPr="00544B1D">
        <w:t xml:space="preserve">we create a strong, robust knowledge base from which to inform decision-making by </w:t>
      </w:r>
      <w:r w:rsidRPr="00B76C16">
        <w:t>bringing practice insights together with other types of evidence such as</w:t>
      </w:r>
      <w:r w:rsidR="00B76C16" w:rsidRPr="00544B1D">
        <w:t>:</w:t>
      </w:r>
    </w:p>
    <w:p w14:paraId="2269A57A" w14:textId="77777777" w:rsidR="00B76C16" w:rsidRPr="00544B1D" w:rsidRDefault="0050479E" w:rsidP="00544B1D">
      <w:pPr>
        <w:numPr>
          <w:ilvl w:val="0"/>
          <w:numId w:val="23"/>
        </w:numPr>
        <w:spacing w:after="0"/>
        <w:ind w:left="357" w:hanging="357"/>
      </w:pPr>
      <w:r w:rsidRPr="00B76C16">
        <w:t>data</w:t>
      </w:r>
    </w:p>
    <w:p w14:paraId="49FE0F7D" w14:textId="77777777" w:rsidR="00B76C16" w:rsidRPr="00544B1D" w:rsidRDefault="0050479E" w:rsidP="00544B1D">
      <w:pPr>
        <w:numPr>
          <w:ilvl w:val="0"/>
          <w:numId w:val="23"/>
        </w:numPr>
        <w:spacing w:after="0"/>
        <w:ind w:left="357" w:hanging="357"/>
      </w:pPr>
      <w:r w:rsidRPr="00B76C16">
        <w:t>high quality research</w:t>
      </w:r>
      <w:r w:rsidR="00B76C16" w:rsidRPr="00544B1D">
        <w:t xml:space="preserve"> and </w:t>
      </w:r>
      <w:r w:rsidRPr="00B76C16">
        <w:t>evaluation evidence</w:t>
      </w:r>
    </w:p>
    <w:p w14:paraId="32A503E8" w14:textId="77777777" w:rsidR="001E46BD" w:rsidRPr="00544B1D" w:rsidRDefault="0050479E" w:rsidP="00544B1D">
      <w:pPr>
        <w:numPr>
          <w:ilvl w:val="0"/>
          <w:numId w:val="23"/>
        </w:numPr>
      </w:pPr>
      <w:proofErr w:type="gramStart"/>
      <w:r w:rsidRPr="00B76C16">
        <w:lastRenderedPageBreak/>
        <w:t>perspectives</w:t>
      </w:r>
      <w:proofErr w:type="gramEnd"/>
      <w:r w:rsidR="00B76C16" w:rsidRPr="00544B1D">
        <w:t xml:space="preserve"> from </w:t>
      </w:r>
      <w:r w:rsidRPr="00B76C16">
        <w:t xml:space="preserve">families and communities. </w:t>
      </w:r>
    </w:p>
    <w:p w14:paraId="7F93986B" w14:textId="77777777" w:rsidR="007A0655" w:rsidRPr="00B76C16" w:rsidRDefault="0050479E">
      <w:r w:rsidRPr="00B76C16">
        <w:t xml:space="preserve">We recognise that practice insight and knowledge can shift and develop over time, through experiential learning as well </w:t>
      </w:r>
      <w:r w:rsidR="00101ADA">
        <w:t xml:space="preserve">as </w:t>
      </w:r>
      <w:r w:rsidRPr="00B76C16">
        <w:t xml:space="preserve">learning </w:t>
      </w:r>
      <w:r w:rsidR="00B76C16" w:rsidRPr="00544B1D">
        <w:t>that comes</w:t>
      </w:r>
      <w:r w:rsidR="00B76C16" w:rsidRPr="00B76C16">
        <w:t xml:space="preserve"> </w:t>
      </w:r>
      <w:r w:rsidRPr="00B76C16">
        <w:t xml:space="preserve">from high quality research and evaluation. </w:t>
      </w:r>
    </w:p>
    <w:p w14:paraId="5C4B4977" w14:textId="7F03482B" w:rsidR="0091115B" w:rsidRPr="00B76C16" w:rsidRDefault="0050479E">
      <w:pPr>
        <w:rPr>
          <w:rFonts w:cs="Arial"/>
          <w:b/>
        </w:rPr>
      </w:pPr>
      <w:r w:rsidRPr="00B76C16">
        <w:t>We also recognise that practice insights can inform research by providing hypotheses to test and</w:t>
      </w:r>
      <w:r w:rsidR="007904BE">
        <w:t xml:space="preserve"> by</w:t>
      </w:r>
      <w:r w:rsidR="00101ADA">
        <w:t xml:space="preserve"> </w:t>
      </w:r>
      <w:r w:rsidRPr="00B76C16">
        <w:t>sharing experiences and perspectives that help explain and contextualise findings.</w:t>
      </w:r>
    </w:p>
    <w:p w14:paraId="4F4E392A" w14:textId="77777777" w:rsidR="00313B90" w:rsidRPr="001E46BD" w:rsidRDefault="00022839">
      <w:pPr>
        <w:pStyle w:val="Heading2"/>
      </w:pPr>
      <w:bookmarkStart w:id="14" w:name="_Toc40106560"/>
      <w:r w:rsidRPr="001E46BD">
        <w:t xml:space="preserve">Research, data, evidence </w:t>
      </w:r>
      <w:r w:rsidR="00313B90" w:rsidRPr="001E46BD">
        <w:t>and systems</w:t>
      </w:r>
      <w:bookmarkEnd w:id="14"/>
      <w:r w:rsidR="00313B90" w:rsidRPr="001E46BD">
        <w:t xml:space="preserve"> </w:t>
      </w:r>
    </w:p>
    <w:p w14:paraId="06F3DF6C" w14:textId="77777777" w:rsidR="001E46BD" w:rsidRPr="00544B1D" w:rsidRDefault="0091115B" w:rsidP="00544B1D">
      <w:pPr>
        <w:spacing w:after="120"/>
        <w:rPr>
          <w:rFonts w:cs="Arial"/>
        </w:rPr>
      </w:pPr>
      <w:r w:rsidRPr="001E46BD">
        <w:rPr>
          <w:rFonts w:cs="Arial"/>
        </w:rPr>
        <w:t>We respect and understand the responsibility we have to ensure our approaches are supported by</w:t>
      </w:r>
      <w:r w:rsidR="001E46BD" w:rsidRPr="00544B1D">
        <w:rPr>
          <w:rFonts w:cs="Arial"/>
        </w:rPr>
        <w:t>:</w:t>
      </w:r>
    </w:p>
    <w:p w14:paraId="54CED992" w14:textId="77777777" w:rsidR="001E46BD" w:rsidRPr="00544B1D" w:rsidRDefault="00DD006B" w:rsidP="00544B1D">
      <w:pPr>
        <w:pStyle w:val="ListParagraph"/>
        <w:numPr>
          <w:ilvl w:val="0"/>
          <w:numId w:val="21"/>
        </w:numPr>
        <w:jc w:val="left"/>
      </w:pPr>
      <w:r w:rsidRPr="00B76C16">
        <w:t>data</w:t>
      </w:r>
    </w:p>
    <w:p w14:paraId="1E7D9DBE" w14:textId="77777777" w:rsidR="001E46BD" w:rsidRPr="00544B1D" w:rsidRDefault="00DD006B" w:rsidP="00544B1D">
      <w:pPr>
        <w:pStyle w:val="ListParagraph"/>
        <w:numPr>
          <w:ilvl w:val="0"/>
          <w:numId w:val="21"/>
        </w:numPr>
        <w:jc w:val="left"/>
      </w:pPr>
      <w:r w:rsidRPr="00B76C16">
        <w:t xml:space="preserve">robust </w:t>
      </w:r>
      <w:r w:rsidR="0091115B" w:rsidRPr="001D13F0">
        <w:t>research</w:t>
      </w:r>
      <w:r w:rsidR="007352C8" w:rsidRPr="00544B1D">
        <w:t xml:space="preserve"> evidence</w:t>
      </w:r>
    </w:p>
    <w:p w14:paraId="5419447C" w14:textId="77777777" w:rsidR="001E46BD" w:rsidRPr="00544B1D" w:rsidRDefault="008238CB" w:rsidP="00544B1D">
      <w:pPr>
        <w:pStyle w:val="ListParagraph"/>
        <w:numPr>
          <w:ilvl w:val="0"/>
          <w:numId w:val="21"/>
        </w:numPr>
        <w:jc w:val="left"/>
      </w:pPr>
      <w:proofErr w:type="gramStart"/>
      <w:r w:rsidRPr="00B76C16">
        <w:t>high</w:t>
      </w:r>
      <w:proofErr w:type="gramEnd"/>
      <w:r w:rsidRPr="00B76C16">
        <w:t xml:space="preserve"> quality evaluations.</w:t>
      </w:r>
      <w:r w:rsidR="00C22567" w:rsidRPr="001D13F0">
        <w:t xml:space="preserve"> </w:t>
      </w:r>
    </w:p>
    <w:p w14:paraId="6865274E" w14:textId="77777777" w:rsidR="00B76C16" w:rsidRPr="00544B1D" w:rsidRDefault="00C22567" w:rsidP="00544B1D">
      <w:pPr>
        <w:spacing w:after="120"/>
        <w:rPr>
          <w:rFonts w:cs="Arial"/>
        </w:rPr>
      </w:pPr>
      <w:r w:rsidRPr="00EA740E">
        <w:rPr>
          <w:rFonts w:cs="Arial"/>
        </w:rPr>
        <w:t xml:space="preserve">We apply, </w:t>
      </w:r>
      <w:r w:rsidR="00DD006B" w:rsidRPr="00EA740E">
        <w:rPr>
          <w:rFonts w:cs="Arial"/>
        </w:rPr>
        <w:t>monitor and review</w:t>
      </w:r>
      <w:r w:rsidR="00B036ED" w:rsidRPr="00EA740E">
        <w:rPr>
          <w:rFonts w:cs="Arial"/>
        </w:rPr>
        <w:t xml:space="preserve"> current research </w:t>
      </w:r>
      <w:r w:rsidR="00B76C16" w:rsidRPr="00544B1D">
        <w:rPr>
          <w:rFonts w:cs="Arial"/>
        </w:rPr>
        <w:t>about:</w:t>
      </w:r>
    </w:p>
    <w:p w14:paraId="0BA1C883" w14:textId="77777777" w:rsidR="00B76C16" w:rsidRPr="00544B1D" w:rsidRDefault="0091115B" w:rsidP="00544B1D">
      <w:pPr>
        <w:numPr>
          <w:ilvl w:val="0"/>
          <w:numId w:val="24"/>
        </w:numPr>
        <w:spacing w:after="0"/>
        <w:ind w:left="357" w:hanging="357"/>
        <w:rPr>
          <w:rFonts w:cs="Arial"/>
        </w:rPr>
      </w:pPr>
      <w:r w:rsidRPr="00EA740E">
        <w:rPr>
          <w:rFonts w:cs="Arial"/>
        </w:rPr>
        <w:t>adol</w:t>
      </w:r>
      <w:r w:rsidR="00A005E3" w:rsidRPr="00EA740E">
        <w:rPr>
          <w:rFonts w:cs="Arial"/>
        </w:rPr>
        <w:t>escent development</w:t>
      </w:r>
    </w:p>
    <w:p w14:paraId="5895EFA7" w14:textId="77777777" w:rsidR="00EA740E" w:rsidRPr="00544B1D" w:rsidRDefault="0091115B" w:rsidP="00544B1D">
      <w:pPr>
        <w:numPr>
          <w:ilvl w:val="0"/>
          <w:numId w:val="24"/>
        </w:numPr>
        <w:spacing w:after="0"/>
        <w:ind w:left="357" w:hanging="357"/>
        <w:rPr>
          <w:rFonts w:cs="Arial"/>
        </w:rPr>
      </w:pPr>
      <w:r w:rsidRPr="00EA740E">
        <w:rPr>
          <w:rFonts w:cs="Arial"/>
        </w:rPr>
        <w:t>drivers of offending</w:t>
      </w:r>
    </w:p>
    <w:p w14:paraId="0B17BE00" w14:textId="77777777" w:rsidR="00EA740E" w:rsidRPr="00544B1D" w:rsidRDefault="00EA740E" w:rsidP="00544B1D">
      <w:pPr>
        <w:numPr>
          <w:ilvl w:val="0"/>
          <w:numId w:val="24"/>
        </w:numPr>
        <w:spacing w:after="0"/>
        <w:ind w:left="357" w:hanging="357"/>
        <w:rPr>
          <w:rFonts w:cs="Arial"/>
        </w:rPr>
      </w:pPr>
      <w:r w:rsidRPr="00544B1D">
        <w:rPr>
          <w:rFonts w:cs="Arial"/>
        </w:rPr>
        <w:t>t</w:t>
      </w:r>
      <w:r w:rsidR="007352C8" w:rsidRPr="00EA740E">
        <w:rPr>
          <w:rFonts w:cs="Arial"/>
        </w:rPr>
        <w:t>he effectiveness of youth justice practice, programs and other interventions</w:t>
      </w:r>
    </w:p>
    <w:p w14:paraId="28E0C1CB" w14:textId="77777777" w:rsidR="00B76C16" w:rsidRPr="00544B1D" w:rsidRDefault="0091115B" w:rsidP="00544B1D">
      <w:pPr>
        <w:numPr>
          <w:ilvl w:val="0"/>
          <w:numId w:val="24"/>
        </w:numPr>
        <w:rPr>
          <w:rFonts w:cs="Arial"/>
        </w:rPr>
      </w:pPr>
      <w:proofErr w:type="gramStart"/>
      <w:r w:rsidRPr="00EA740E">
        <w:rPr>
          <w:rFonts w:cs="Arial"/>
        </w:rPr>
        <w:t>other</w:t>
      </w:r>
      <w:proofErr w:type="gramEnd"/>
      <w:r w:rsidRPr="00EA740E">
        <w:rPr>
          <w:rFonts w:cs="Arial"/>
        </w:rPr>
        <w:t xml:space="preserve"> relevant topics. </w:t>
      </w:r>
    </w:p>
    <w:p w14:paraId="517760A3" w14:textId="77777777" w:rsidR="007C38D5" w:rsidRPr="00EA740E" w:rsidRDefault="007352C8">
      <w:pPr>
        <w:rPr>
          <w:rFonts w:cs="Arial"/>
        </w:rPr>
      </w:pPr>
      <w:r w:rsidRPr="00EA740E">
        <w:rPr>
          <w:rFonts w:cs="Arial"/>
        </w:rPr>
        <w:t xml:space="preserve">We aim to ensure that wherever possible, </w:t>
      </w:r>
      <w:r w:rsidR="00DD006B" w:rsidRPr="00EA740E">
        <w:rPr>
          <w:rFonts w:cs="Arial"/>
        </w:rPr>
        <w:t>this evidence</w:t>
      </w:r>
      <w:r w:rsidRPr="00EA740E">
        <w:rPr>
          <w:rFonts w:cs="Arial"/>
        </w:rPr>
        <w:t xml:space="preserve"> is reviewed and translated </w:t>
      </w:r>
      <w:r w:rsidR="00B036ED" w:rsidRPr="00EA740E">
        <w:rPr>
          <w:rFonts w:cs="Arial"/>
        </w:rPr>
        <w:t>into products that meet t</w:t>
      </w:r>
      <w:r w:rsidRPr="00EA740E">
        <w:rPr>
          <w:rFonts w:cs="Arial"/>
        </w:rPr>
        <w:t>he</w:t>
      </w:r>
      <w:r w:rsidR="00B036ED" w:rsidRPr="00EA740E">
        <w:rPr>
          <w:rFonts w:cs="Arial"/>
        </w:rPr>
        <w:t xml:space="preserve"> needs of Queenslanders</w:t>
      </w:r>
      <w:r w:rsidRPr="00EA740E">
        <w:rPr>
          <w:rFonts w:cs="Arial"/>
        </w:rPr>
        <w:t xml:space="preserve">. </w:t>
      </w:r>
    </w:p>
    <w:p w14:paraId="6BC32986" w14:textId="77777777" w:rsidR="006E6202" w:rsidRPr="00EA740E" w:rsidRDefault="0091115B">
      <w:pPr>
        <w:rPr>
          <w:rFonts w:cs="Arial"/>
          <w:color w:val="000000" w:themeColor="text1"/>
        </w:rPr>
      </w:pPr>
      <w:r w:rsidRPr="00EA740E">
        <w:rPr>
          <w:rFonts w:cs="Arial"/>
        </w:rPr>
        <w:t xml:space="preserve">We </w:t>
      </w:r>
      <w:r w:rsidR="007352C8" w:rsidRPr="00EA740E">
        <w:rPr>
          <w:rFonts w:cs="Arial"/>
        </w:rPr>
        <w:t xml:space="preserve">are </w:t>
      </w:r>
      <w:r w:rsidRPr="00EA740E">
        <w:rPr>
          <w:rFonts w:cs="Arial"/>
          <w:color w:val="000000" w:themeColor="text1"/>
        </w:rPr>
        <w:t>commi</w:t>
      </w:r>
      <w:r w:rsidR="007352C8" w:rsidRPr="00EA740E">
        <w:rPr>
          <w:rFonts w:cs="Arial"/>
          <w:color w:val="000000" w:themeColor="text1"/>
        </w:rPr>
        <w:t>tted</w:t>
      </w:r>
      <w:r w:rsidRPr="00EA740E">
        <w:rPr>
          <w:rFonts w:cs="Arial"/>
          <w:color w:val="000000" w:themeColor="text1"/>
        </w:rPr>
        <w:t xml:space="preserve"> to </w:t>
      </w:r>
      <w:r w:rsidR="00B036ED" w:rsidRPr="00EA740E">
        <w:rPr>
          <w:color w:val="000000" w:themeColor="text1"/>
        </w:rPr>
        <w:t>effective and efficient data collection within our work</w:t>
      </w:r>
      <w:r w:rsidR="008238CB" w:rsidRPr="00EA740E">
        <w:rPr>
          <w:rFonts w:cs="Arial"/>
          <w:color w:val="000000" w:themeColor="text1"/>
        </w:rPr>
        <w:t>, including feedback from young people, families and stakeholders</w:t>
      </w:r>
      <w:r w:rsidR="00EA740E" w:rsidRPr="00544B1D">
        <w:rPr>
          <w:rFonts w:cs="Arial"/>
          <w:color w:val="000000" w:themeColor="text1"/>
        </w:rPr>
        <w:t>. We</w:t>
      </w:r>
      <w:r w:rsidR="008238CB" w:rsidRPr="00EA740E">
        <w:rPr>
          <w:rFonts w:cs="Arial"/>
          <w:color w:val="000000" w:themeColor="text1"/>
        </w:rPr>
        <w:t xml:space="preserve"> use this</w:t>
      </w:r>
      <w:r w:rsidRPr="00EA740E">
        <w:rPr>
          <w:rFonts w:cs="Arial"/>
          <w:color w:val="000000" w:themeColor="text1"/>
        </w:rPr>
        <w:t xml:space="preserve"> to support </w:t>
      </w:r>
      <w:r w:rsidR="007352C8" w:rsidRPr="00EA740E">
        <w:rPr>
          <w:rFonts w:cs="Arial"/>
          <w:color w:val="000000" w:themeColor="text1"/>
        </w:rPr>
        <w:t>data</w:t>
      </w:r>
      <w:r w:rsidR="008238CB" w:rsidRPr="00EA740E">
        <w:rPr>
          <w:rFonts w:cs="Arial"/>
          <w:color w:val="000000" w:themeColor="text1"/>
        </w:rPr>
        <w:t>-driven</w:t>
      </w:r>
      <w:r w:rsidR="007352C8" w:rsidRPr="00EA740E">
        <w:rPr>
          <w:rFonts w:cs="Arial"/>
          <w:color w:val="000000" w:themeColor="text1"/>
        </w:rPr>
        <w:t xml:space="preserve"> and </w:t>
      </w:r>
      <w:r w:rsidR="008238CB" w:rsidRPr="00EA740E">
        <w:rPr>
          <w:rFonts w:cs="Arial"/>
          <w:color w:val="000000" w:themeColor="text1"/>
        </w:rPr>
        <w:t>evidence-</w:t>
      </w:r>
      <w:r w:rsidRPr="00EA740E">
        <w:rPr>
          <w:rFonts w:cs="Arial"/>
          <w:color w:val="000000" w:themeColor="text1"/>
        </w:rPr>
        <w:t xml:space="preserve">informed </w:t>
      </w:r>
      <w:r w:rsidR="00EA740E" w:rsidRPr="00EA740E">
        <w:rPr>
          <w:rFonts w:cs="Arial"/>
          <w:color w:val="000000" w:themeColor="text1"/>
        </w:rPr>
        <w:lastRenderedPageBreak/>
        <w:t>decision</w:t>
      </w:r>
      <w:r w:rsidR="00EA740E" w:rsidRPr="00544B1D">
        <w:rPr>
          <w:rFonts w:cs="Arial"/>
          <w:color w:val="000000" w:themeColor="text1"/>
        </w:rPr>
        <w:t>-</w:t>
      </w:r>
      <w:r w:rsidRPr="00EA740E">
        <w:rPr>
          <w:rFonts w:cs="Arial"/>
          <w:color w:val="000000" w:themeColor="text1"/>
        </w:rPr>
        <w:t>making</w:t>
      </w:r>
      <w:r w:rsidR="00DD006B" w:rsidRPr="00EA740E">
        <w:rPr>
          <w:rFonts w:cs="Arial"/>
          <w:color w:val="000000" w:themeColor="text1"/>
        </w:rPr>
        <w:t xml:space="preserve"> to improve</w:t>
      </w:r>
      <w:r w:rsidR="007352C8" w:rsidRPr="00EA740E">
        <w:rPr>
          <w:rFonts w:cs="Arial"/>
          <w:color w:val="000000" w:themeColor="text1"/>
        </w:rPr>
        <w:t xml:space="preserve"> </w:t>
      </w:r>
      <w:r w:rsidR="008238CB" w:rsidRPr="00EA740E">
        <w:rPr>
          <w:rFonts w:cs="Arial"/>
          <w:color w:val="000000" w:themeColor="text1"/>
        </w:rPr>
        <w:t>service delivery</w:t>
      </w:r>
      <w:r w:rsidR="00EA740E" w:rsidRPr="00544B1D">
        <w:rPr>
          <w:rFonts w:cs="Arial"/>
          <w:color w:val="000000" w:themeColor="text1"/>
        </w:rPr>
        <w:t>,</w:t>
      </w:r>
      <w:r w:rsidR="0050479E" w:rsidRPr="00EA740E">
        <w:rPr>
          <w:rFonts w:cs="Arial"/>
          <w:color w:val="000000" w:themeColor="text1"/>
        </w:rPr>
        <w:t xml:space="preserve"> and ensure we understand and can demonstrate what i</w:t>
      </w:r>
      <w:r w:rsidR="00EA740E" w:rsidRPr="00544B1D">
        <w:rPr>
          <w:rFonts w:cs="Arial"/>
          <w:color w:val="000000" w:themeColor="text1"/>
        </w:rPr>
        <w:t>s</w:t>
      </w:r>
      <w:r w:rsidR="0050479E" w:rsidRPr="00EA740E">
        <w:rPr>
          <w:rFonts w:cs="Arial"/>
          <w:color w:val="000000" w:themeColor="text1"/>
        </w:rPr>
        <w:t xml:space="preserve"> working to improve life outcomes that contribute to </w:t>
      </w:r>
      <w:proofErr w:type="gramStart"/>
      <w:r w:rsidR="0050479E" w:rsidRPr="00EA740E">
        <w:rPr>
          <w:rFonts w:cs="Arial"/>
          <w:color w:val="000000" w:themeColor="text1"/>
        </w:rPr>
        <w:t>reduced</w:t>
      </w:r>
      <w:proofErr w:type="gramEnd"/>
      <w:r w:rsidR="0050479E" w:rsidRPr="00EA740E">
        <w:rPr>
          <w:rFonts w:cs="Arial"/>
          <w:color w:val="000000" w:themeColor="text1"/>
        </w:rPr>
        <w:t xml:space="preserve"> reoffending for young people in Queensland</w:t>
      </w:r>
      <w:r w:rsidR="008238CB" w:rsidRPr="00EA740E">
        <w:rPr>
          <w:rFonts w:cs="Arial"/>
          <w:color w:val="000000" w:themeColor="text1"/>
        </w:rPr>
        <w:t xml:space="preserve">. </w:t>
      </w:r>
    </w:p>
    <w:p w14:paraId="391CF17E" w14:textId="77777777" w:rsidR="006E6202" w:rsidRPr="00C63404" w:rsidRDefault="0091115B">
      <w:pPr>
        <w:rPr>
          <w:rFonts w:cs="Arial"/>
        </w:rPr>
      </w:pPr>
      <w:r w:rsidRPr="00C63404">
        <w:rPr>
          <w:rFonts w:cs="Arial"/>
          <w:color w:val="000000" w:themeColor="text1"/>
        </w:rPr>
        <w:t xml:space="preserve">We recognise </w:t>
      </w:r>
      <w:r w:rsidR="00B036ED" w:rsidRPr="00C63404">
        <w:rPr>
          <w:color w:val="000000" w:themeColor="text1"/>
        </w:rPr>
        <w:t xml:space="preserve">that we have a responsibility </w:t>
      </w:r>
      <w:r w:rsidRPr="00C63404">
        <w:rPr>
          <w:rFonts w:cs="Arial"/>
          <w:color w:val="000000" w:themeColor="text1"/>
        </w:rPr>
        <w:t xml:space="preserve">to support </w:t>
      </w:r>
      <w:r w:rsidR="00022839" w:rsidRPr="00C63404">
        <w:rPr>
          <w:rFonts w:cs="Arial"/>
          <w:color w:val="000000" w:themeColor="text1"/>
        </w:rPr>
        <w:t>local r</w:t>
      </w:r>
      <w:r w:rsidRPr="00C63404">
        <w:rPr>
          <w:rFonts w:cs="Arial"/>
          <w:color w:val="000000" w:themeColor="text1"/>
        </w:rPr>
        <w:t xml:space="preserve">esearch </w:t>
      </w:r>
      <w:r w:rsidR="00B036ED" w:rsidRPr="00C63404">
        <w:rPr>
          <w:color w:val="000000" w:themeColor="text1"/>
        </w:rPr>
        <w:t xml:space="preserve">involving the youth justice system, enabling us to gain insight and knowledge that contributes to the wellbeing of </w:t>
      </w:r>
      <w:r w:rsidR="00C63404" w:rsidRPr="00544B1D">
        <w:rPr>
          <w:color w:val="000000" w:themeColor="text1"/>
        </w:rPr>
        <w:t>our</w:t>
      </w:r>
      <w:r w:rsidR="006E6202" w:rsidRPr="00C63404">
        <w:rPr>
          <w:color w:val="000000" w:themeColor="text1"/>
        </w:rPr>
        <w:t xml:space="preserve"> </w:t>
      </w:r>
      <w:r w:rsidR="00B036ED" w:rsidRPr="00C63404">
        <w:rPr>
          <w:color w:val="000000" w:themeColor="text1"/>
        </w:rPr>
        <w:t>clients and their families</w:t>
      </w:r>
      <w:r w:rsidR="006E6202" w:rsidRPr="00C63404">
        <w:rPr>
          <w:color w:val="000000" w:themeColor="text1"/>
        </w:rPr>
        <w:t>,</w:t>
      </w:r>
      <w:r w:rsidRPr="00C63404">
        <w:rPr>
          <w:rFonts w:cs="Arial"/>
          <w:color w:val="000000" w:themeColor="text1"/>
        </w:rPr>
        <w:t xml:space="preserve"> particularly</w:t>
      </w:r>
      <w:r w:rsidR="00B036ED" w:rsidRPr="00C63404">
        <w:rPr>
          <w:rFonts w:cs="Arial"/>
          <w:color w:val="000000" w:themeColor="text1"/>
        </w:rPr>
        <w:t xml:space="preserve"> those from</w:t>
      </w:r>
      <w:r w:rsidRPr="00C63404">
        <w:rPr>
          <w:rFonts w:cs="Arial"/>
          <w:color w:val="000000" w:themeColor="text1"/>
        </w:rPr>
        <w:t xml:space="preserve"> </w:t>
      </w:r>
      <w:r w:rsidRPr="00C63404">
        <w:rPr>
          <w:rFonts w:cs="Arial"/>
        </w:rPr>
        <w:t xml:space="preserve">Aboriginal </w:t>
      </w:r>
      <w:r w:rsidR="00B036ED" w:rsidRPr="00C63404">
        <w:rPr>
          <w:rFonts w:cs="Arial"/>
        </w:rPr>
        <w:t>and Torres Strait Islander cultures.</w:t>
      </w:r>
      <w:r w:rsidR="00E10198" w:rsidRPr="00C63404">
        <w:rPr>
          <w:rFonts w:cs="Arial"/>
        </w:rPr>
        <w:t xml:space="preserve"> </w:t>
      </w:r>
    </w:p>
    <w:p w14:paraId="26693356" w14:textId="77777777" w:rsidR="0091115B" w:rsidRPr="001E46BD" w:rsidRDefault="00E10198">
      <w:pPr>
        <w:rPr>
          <w:rFonts w:cs="Arial"/>
          <w:b/>
        </w:rPr>
      </w:pPr>
      <w:r w:rsidRPr="001E46BD">
        <w:rPr>
          <w:rFonts w:cs="Arial"/>
        </w:rPr>
        <w:t>The development of a research base for young people, particularly Aboriginal and Torres Strait Islander young people</w:t>
      </w:r>
      <w:r w:rsidR="007C38D5" w:rsidRPr="001E46BD">
        <w:rPr>
          <w:rFonts w:cs="Arial"/>
        </w:rPr>
        <w:t>,</w:t>
      </w:r>
      <w:r w:rsidRPr="001E46BD">
        <w:rPr>
          <w:rFonts w:cs="Arial"/>
        </w:rPr>
        <w:t xml:space="preserve"> is critical to</w:t>
      </w:r>
      <w:r w:rsidR="007C38D5" w:rsidRPr="001E46BD">
        <w:rPr>
          <w:rFonts w:cs="Arial"/>
        </w:rPr>
        <w:t xml:space="preserve"> </w:t>
      </w:r>
      <w:r w:rsidRPr="001E46BD">
        <w:rPr>
          <w:rFonts w:cs="Arial"/>
        </w:rPr>
        <w:t>our work.</w:t>
      </w:r>
    </w:p>
    <w:p w14:paraId="2CE32570" w14:textId="77777777" w:rsidR="0036181F" w:rsidRDefault="0036181F">
      <w:pPr>
        <w:spacing w:after="0" w:line="240" w:lineRule="auto"/>
        <w:rPr>
          <w:rFonts w:eastAsiaTheme="majorEastAsia" w:cstheme="majorBidi"/>
          <w:b/>
          <w:bCs/>
          <w:color w:val="055772"/>
          <w:sz w:val="32"/>
          <w:szCs w:val="32"/>
        </w:rPr>
      </w:pPr>
      <w:bookmarkStart w:id="15" w:name="_Toc40106561"/>
      <w:r>
        <w:rPr>
          <w:sz w:val="32"/>
          <w:szCs w:val="32"/>
        </w:rPr>
        <w:br w:type="page"/>
      </w:r>
    </w:p>
    <w:p w14:paraId="21200032" w14:textId="77777777" w:rsidR="0091115B" w:rsidRPr="007D679B" w:rsidRDefault="0091115B">
      <w:pPr>
        <w:pStyle w:val="Heading1"/>
        <w:spacing w:before="240" w:after="60"/>
        <w:rPr>
          <w:sz w:val="32"/>
          <w:szCs w:val="32"/>
        </w:rPr>
      </w:pPr>
      <w:r w:rsidRPr="007D679B">
        <w:rPr>
          <w:sz w:val="32"/>
          <w:szCs w:val="32"/>
        </w:rPr>
        <w:lastRenderedPageBreak/>
        <w:t>Our values</w:t>
      </w:r>
      <w:bookmarkEnd w:id="15"/>
    </w:p>
    <w:p w14:paraId="63B45514" w14:textId="763482F2" w:rsidR="006B1D99" w:rsidRPr="007D679B" w:rsidRDefault="0091115B" w:rsidP="00544B1D">
      <w:pPr>
        <w:spacing w:after="120"/>
      </w:pPr>
      <w:r w:rsidRPr="007D679B">
        <w:t>Our values outline what is important to us</w:t>
      </w:r>
      <w:r w:rsidR="00634713">
        <w:t xml:space="preserve"> as an</w:t>
      </w:r>
      <w:r w:rsidRPr="007D679B">
        <w:t xml:space="preserve"> organisation. Our values </w:t>
      </w:r>
      <w:r w:rsidR="006B1D99" w:rsidRPr="007D679B">
        <w:t>inform our decision</w:t>
      </w:r>
      <w:r w:rsidR="007D679B" w:rsidRPr="00544B1D">
        <w:t>-</w:t>
      </w:r>
      <w:r w:rsidR="006B1D99" w:rsidRPr="007D679B">
        <w:t xml:space="preserve">making and actions, and </w:t>
      </w:r>
      <w:r w:rsidRPr="007D679B">
        <w:t xml:space="preserve">guide our behaviour </w:t>
      </w:r>
      <w:r w:rsidR="00882CCF" w:rsidRPr="007D679B">
        <w:t xml:space="preserve">in all our interactions, including </w:t>
      </w:r>
      <w:r w:rsidRPr="007D679B">
        <w:t>with</w:t>
      </w:r>
      <w:r w:rsidR="006B1D99" w:rsidRPr="007D679B">
        <w:t>:</w:t>
      </w:r>
    </w:p>
    <w:p w14:paraId="1830D515" w14:textId="77777777" w:rsidR="006B1D99" w:rsidRPr="007D679B" w:rsidRDefault="006B1D99" w:rsidP="00544B1D">
      <w:pPr>
        <w:pStyle w:val="ListParagraph"/>
        <w:numPr>
          <w:ilvl w:val="0"/>
          <w:numId w:val="1"/>
        </w:numPr>
        <w:jc w:val="left"/>
      </w:pPr>
      <w:r w:rsidRPr="007D679B">
        <w:t>each other</w:t>
      </w:r>
    </w:p>
    <w:p w14:paraId="246B40ED" w14:textId="77777777" w:rsidR="006B1D99" w:rsidRPr="007D679B" w:rsidRDefault="006B1D99" w:rsidP="00544B1D">
      <w:pPr>
        <w:pStyle w:val="ListParagraph"/>
        <w:numPr>
          <w:ilvl w:val="0"/>
          <w:numId w:val="1"/>
        </w:numPr>
        <w:jc w:val="left"/>
      </w:pPr>
      <w:r w:rsidRPr="007D679B">
        <w:t>young people</w:t>
      </w:r>
      <w:r w:rsidR="0036181F">
        <w:t xml:space="preserve"> and their families</w:t>
      </w:r>
    </w:p>
    <w:p w14:paraId="41A683B6" w14:textId="77777777" w:rsidR="00882CCF" w:rsidRPr="007D679B" w:rsidRDefault="00882CCF" w:rsidP="00544B1D">
      <w:pPr>
        <w:pStyle w:val="ListParagraph"/>
        <w:numPr>
          <w:ilvl w:val="0"/>
          <w:numId w:val="1"/>
        </w:numPr>
        <w:jc w:val="left"/>
      </w:pPr>
      <w:r w:rsidRPr="007D679B">
        <w:t>community members</w:t>
      </w:r>
    </w:p>
    <w:p w14:paraId="2C17BF20" w14:textId="77777777" w:rsidR="006B1D99" w:rsidRPr="007D679B" w:rsidRDefault="006B1D99" w:rsidP="00544B1D">
      <w:pPr>
        <w:pStyle w:val="ListParagraph"/>
        <w:numPr>
          <w:ilvl w:val="0"/>
          <w:numId w:val="1"/>
        </w:numPr>
        <w:jc w:val="left"/>
      </w:pPr>
      <w:r w:rsidRPr="007D679B">
        <w:t>victims</w:t>
      </w:r>
      <w:r w:rsidR="0091115B" w:rsidRPr="007D679B">
        <w:t xml:space="preserve"> </w:t>
      </w:r>
    </w:p>
    <w:p w14:paraId="260BF895" w14:textId="77777777" w:rsidR="00032F10" w:rsidRPr="007D679B" w:rsidRDefault="006B1D99" w:rsidP="00544B1D">
      <w:pPr>
        <w:pStyle w:val="ListParagraph"/>
        <w:numPr>
          <w:ilvl w:val="0"/>
          <w:numId w:val="1"/>
        </w:numPr>
        <w:jc w:val="left"/>
      </w:pPr>
      <w:proofErr w:type="gramStart"/>
      <w:r w:rsidRPr="007D679B">
        <w:t>our</w:t>
      </w:r>
      <w:proofErr w:type="gramEnd"/>
      <w:r w:rsidRPr="007D679B">
        <w:t xml:space="preserve"> partners</w:t>
      </w:r>
      <w:r w:rsidR="00634713">
        <w:t>.</w:t>
      </w:r>
      <w:r w:rsidRPr="007D679B">
        <w:t xml:space="preserve"> </w:t>
      </w:r>
    </w:p>
    <w:p w14:paraId="344C2A52" w14:textId="77777777" w:rsidR="0091115B" w:rsidRPr="0091115B" w:rsidRDefault="00151674" w:rsidP="00544B1D">
      <w:pPr>
        <w:pStyle w:val="ListParagraph"/>
        <w:numPr>
          <w:ilvl w:val="0"/>
          <w:numId w:val="0"/>
        </w:numPr>
        <w:ind w:left="360"/>
        <w:jc w:val="left"/>
      </w:pPr>
      <w:r w:rsidRPr="00351628">
        <w:rPr>
          <w:noProof/>
          <w:lang w:eastAsia="en-AU"/>
        </w:rPr>
        <mc:AlternateContent>
          <mc:Choice Requires="wpg">
            <w:drawing>
              <wp:anchor distT="0" distB="0" distL="114300" distR="114300" simplePos="0" relativeHeight="251667456" behindDoc="1" locked="0" layoutInCell="1" allowOverlap="1" wp14:anchorId="7CA7C75F" wp14:editId="4B987E0C">
                <wp:simplePos x="0" y="0"/>
                <wp:positionH relativeFrom="margin">
                  <wp:posOffset>323850</wp:posOffset>
                </wp:positionH>
                <wp:positionV relativeFrom="paragraph">
                  <wp:posOffset>114300</wp:posOffset>
                </wp:positionV>
                <wp:extent cx="5840730" cy="2421890"/>
                <wp:effectExtent l="57150" t="19050" r="64770" b="92710"/>
                <wp:wrapTight wrapText="bothSides">
                  <wp:wrapPolygon edited="0">
                    <wp:start x="2677" y="-170"/>
                    <wp:lineTo x="2395" y="0"/>
                    <wp:lineTo x="2395" y="5437"/>
                    <wp:lineTo x="4297" y="5437"/>
                    <wp:lineTo x="4297" y="8155"/>
                    <wp:lineTo x="1691" y="8155"/>
                    <wp:lineTo x="1550" y="13592"/>
                    <wp:lineTo x="0" y="13592"/>
                    <wp:lineTo x="-211" y="16310"/>
                    <wp:lineTo x="-211" y="21747"/>
                    <wp:lineTo x="70" y="22257"/>
                    <wp:lineTo x="21487" y="22257"/>
                    <wp:lineTo x="21699" y="21747"/>
                    <wp:lineTo x="21769" y="19199"/>
                    <wp:lineTo x="21769" y="19029"/>
                    <wp:lineTo x="21628" y="16480"/>
                    <wp:lineTo x="21628" y="16310"/>
                    <wp:lineTo x="19726" y="13592"/>
                    <wp:lineTo x="19726" y="11044"/>
                    <wp:lineTo x="19796" y="10704"/>
                    <wp:lineTo x="18951" y="9854"/>
                    <wp:lineTo x="17119" y="8155"/>
                    <wp:lineTo x="16556" y="6116"/>
                    <wp:lineTo x="16344" y="5437"/>
                    <wp:lineTo x="17683" y="5437"/>
                    <wp:lineTo x="19092" y="4078"/>
                    <wp:lineTo x="19022" y="2718"/>
                    <wp:lineTo x="18810" y="170"/>
                    <wp:lineTo x="18810" y="-170"/>
                    <wp:lineTo x="2677" y="-170"/>
                  </wp:wrapPolygon>
                </wp:wrapTight>
                <wp:docPr id="84" name="Group 78"/>
                <wp:cNvGraphicFramePr/>
                <a:graphic xmlns:a="http://schemas.openxmlformats.org/drawingml/2006/main">
                  <a:graphicData uri="http://schemas.microsoft.com/office/word/2010/wordprocessingGroup">
                    <wpg:wgp>
                      <wpg:cNvGrpSpPr/>
                      <wpg:grpSpPr>
                        <a:xfrm>
                          <a:off x="0" y="0"/>
                          <a:ext cx="5840730" cy="2421890"/>
                          <a:chOff x="0" y="0"/>
                          <a:chExt cx="5840613" cy="2323225"/>
                        </a:xfrm>
                      </wpg:grpSpPr>
                      <wps:wsp>
                        <wps:cNvPr id="85" name="Oval 85"/>
                        <wps:cNvSpPr/>
                        <wps:spPr>
                          <a:xfrm>
                            <a:off x="462498" y="1103277"/>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1202022" y="649655"/>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1941749" y="1108328"/>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2681273" y="654706"/>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3421000" y="1103277"/>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4160524" y="649655"/>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4900048" y="1103277"/>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23119" y="4087"/>
                            <a:ext cx="1411428" cy="4574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37BA7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Respect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2201874" y="4087"/>
                            <a:ext cx="1411428" cy="4574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88D13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Safety and wellbeing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ounded Rectangle 94"/>
                        <wps:cNvSpPr/>
                        <wps:spPr>
                          <a:xfrm>
                            <a:off x="3681621" y="0"/>
                            <a:ext cx="1411428" cy="4574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90415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Cultural integrity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0" y="1747047"/>
                            <a:ext cx="1403972" cy="57617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39D570"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Responsivity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1478525" y="1746606"/>
                            <a:ext cx="1403972" cy="57606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08BAE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Collaboration and support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2958169" y="1742296"/>
                            <a:ext cx="1403972" cy="57606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FE9C9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Integrity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4436673" y="1742953"/>
                            <a:ext cx="1403940" cy="57606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62360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Continuous improvement and effectiveness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689309" y="1113381"/>
                            <a:ext cx="4437550" cy="0"/>
                          </a:xfrm>
                          <a:prstGeom prst="line">
                            <a:avLst/>
                          </a:prstGeom>
                          <a:ln w="28575">
                            <a:solidFill>
                              <a:srgbClr val="48A6C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a:stCxn id="86" idx="0"/>
                          <a:endCxn id="92" idx="2"/>
                        </wps:cNvCnPr>
                        <wps:spPr>
                          <a:xfrm flipV="1">
                            <a:off x="1428833" y="46154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V="1">
                            <a:off x="2907588" y="466601"/>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flipV="1">
                            <a:off x="4376257" y="462514"/>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V="1">
                            <a:off x="689309" y="155689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V="1">
                            <a:off x="2168560" y="155689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V="1">
                            <a:off x="3664216" y="155689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V="1">
                            <a:off x="5138242" y="1560130"/>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7" name="Oval 107"/>
                        <wps:cNvSpPr/>
                        <wps:spPr>
                          <a:xfrm>
                            <a:off x="1336413" y="774552"/>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2810060" y="781464"/>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289807" y="774551"/>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591029" y="1228175"/>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2075551" y="1235086"/>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3556423" y="1235086"/>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5029331" y="1228175"/>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7C75F" id="Group 78" o:spid="_x0000_s1105" style="position:absolute;left:0;text-align:left;margin-left:25.5pt;margin-top:9pt;width:459.9pt;height:190.7pt;z-index:-251649024;mso-position-horizontal-relative:margin;mso-width-relative:margin;mso-height-relative:margin" coordsize="58406,2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">
                <v:oval id="Oval 85" o:spid="_x0000_s1106" style="position:absolute;left:4624;top:11032;width:4537;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NE8MA&#10;AADbAAAADwAAAGRycy9kb3ducmV2LnhtbESPUWvCMBSF3wf+h3CFva2JgqNUo6jgHIzBrP6AS3Jt&#10;i81NaTJb//0yGOzxcM75Dme1GV0r7tSHxrOGWaZAEBtvG640XM6HlxxEiMgWW8+k4UEBNuvJ0woL&#10;6wc+0b2MlUgQDgVqqGPsCimDqclhyHxHnLyr7x3GJPtK2h6HBHetnCv1Kh02nBZq7Ghfk7mV306D&#10;HOLb1+GSf1zt53FmlN01D3XS+nk6bpcgIo3xP/zXfrca8gX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mNE8MAAADbAAAADwAAAAAAAAAAAAAAAACYAgAAZHJzL2Rv&#10;d25yZXYueG1sUEsFBgAAAAAEAAQA9QAAAIgDAAAAAA==&#10;" fillcolor="#48a6c1" stroked="f" strokeweight="2pt"/>
                <v:oval id="Oval 86" o:spid="_x0000_s1107" style="position:absolute;left:12020;top:6496;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TZMEA&#10;AADbAAAADwAAAGRycy9kb3ducmV2LnhtbESP3YrCMBSE7xd8h3AE79bEvZBSjaKCPyCCfw9waI5t&#10;sTkpTdbWtzeC4OUwM98w03lnK/GgxpeONYyGCgRx5kzJuYbrZf2bgPAB2WDlmDQ8ycN81vuZYmpc&#10;yyd6nEMuIoR9ihqKEOpUSp8VZNEPXU0cvZtrLIYom1yaBtsIt5X8U2osLZYcFwqsaVVQdj//Ww2y&#10;DZvj+prsb+awHWXKLMunOmk96HeLCYhAXfiGP+2d0ZCM4f0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rE2TBAAAA2wAAAA8AAAAAAAAAAAAAAAAAmAIAAGRycy9kb3du&#10;cmV2LnhtbFBLBQYAAAAABAAEAPUAAACGAwAAAAA=&#10;" fillcolor="#48a6c1" stroked="f" strokeweight="2pt"/>
                <v:oval id="Oval 87" o:spid="_x0000_s1108" style="position:absolute;left:19417;top:11083;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2/8MA&#10;AADbAAAADwAAAGRycy9kb3ducmV2LnhtbESPUWvCMBSF3wf+h3CFva2JPrhSjaKCczAGs/oDLsm1&#10;LTY3pcls/ffLYLDHwznnO5zVZnStuFMfGs8aZpkCQWy8bbjScDkfXnIQISJbbD2ThgcF2KwnTyss&#10;rB/4RPcyViJBOBSooY6xK6QMpiaHIfMdcfKuvncYk+wraXscEty1cq7UQjpsOC3U2NG+JnMrv50G&#10;OcS3r8Ml/7jaz+PMKLtrHuqk9fN03C5BRBrjf/iv/W415K/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e2/8MAAADbAAAADwAAAAAAAAAAAAAAAACYAgAAZHJzL2Rv&#10;d25yZXYueG1sUEsFBgAAAAAEAAQA9QAAAIgDAAAAAA==&#10;" fillcolor="#48a6c1" stroked="f" strokeweight="2pt"/>
                <v:oval id="Oval 88" o:spid="_x0000_s1109" style="position:absolute;left:26812;top:6547;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ijb8A&#10;AADbAAAADwAAAGRycy9kb3ducmV2LnhtbERPy4rCMBTdD/gP4QqzGxNnMZRqWlTwASKM1Q+4NNe2&#10;2NyUJmPr35uFMMvDeS/z0bbiQb1vHGuYzxQI4tKZhisN18v2KwHhA7LB1jFpeJKHPJt8LDE1buAz&#10;PYpQiRjCPkUNdQhdKqUva7LoZ64jjtzN9RZDhH0lTY9DDLet/FbqR1psODbU2NGmpvJe/FkNcgi7&#10;3+01Od7MaT8vlVk3T3XW+nM6rhYgAo3hX/x2H4yGJI6NX+IP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CKNvwAAANsAAAAPAAAAAAAAAAAAAAAAAJgCAABkcnMvZG93bnJl&#10;di54bWxQSwUGAAAAAAQABAD1AAAAhAMAAAAA&#10;" fillcolor="#48a6c1" stroked="f" strokeweight="2pt"/>
                <v:oval id="Oval 89" o:spid="_x0000_s1110" style="position:absolute;left:34210;top:11032;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HFsMA&#10;AADbAAAADwAAAGRycy9kb3ducmV2LnhtbESPUWvCMBSF3wf+h3CFva2JPkhXjaKCczAGs/oDLsm1&#10;LTY3pcls/ffLYLDHwznnO5zVZnStuFMfGs8aZpkCQWy8bbjScDkfXnIQISJbbD2ThgcF2KwnTyss&#10;rB/4RPcyViJBOBSooY6xK6QMpiaHIfMdcfKuvncYk+wraXscEty1cq7UQjpsOC3U2NG+JnMrv50G&#10;OcS3r8Ml/7jaz+PMKLtrHuqk9fN03C5BRBrjf/iv/W415K/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SHFsMAAADbAAAADwAAAAAAAAAAAAAAAACYAgAAZHJzL2Rv&#10;d25yZXYueG1sUEsFBgAAAAAEAAQA9QAAAIgDAAAAAA==&#10;" fillcolor="#48a6c1" stroked="f" strokeweight="2pt"/>
                <v:oval id="Oval 90" o:spid="_x0000_s1111" style="position:absolute;left:41605;top:6496;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4VsAA&#10;AADbAAAADwAAAGRycy9kb3ducmV2LnhtbERP3WrCMBS+H/gO4Qi7WxO9GK4aRYVuAxms1Qc4NMe2&#10;2JyUJrb17ZcLYZcf3/9mN9lWDNT7xrGGRaJAEJfONFxpuJyztxUIH5ANto5Jw4M87Lazlw2mxo2c&#10;01CESsQQ9ilqqEPoUil9WZNFn7iOOHJX11sMEfaVND2OMdy2cqnUu7TYcGyosaNjTeWtuFsNcgyf&#10;v9lldbqan69Fqcyheahc69f5tF+DCDSFf/HT/W00fMT18Uv8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e4VsAAAADbAAAADwAAAAAAAAAAAAAAAACYAgAAZHJzL2Rvd25y&#10;ZXYueG1sUEsFBgAAAAAEAAQA9QAAAIUDAAAAAA==&#10;" fillcolor="#48a6c1" stroked="f" strokeweight="2pt"/>
                <v:oval id="Oval 91" o:spid="_x0000_s1112" style="position:absolute;left:49000;top:11032;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dzcIA&#10;AADbAAAADwAAAGRycy9kb3ducmV2LnhtbESP0YrCMBRE34X9h3AXfNOk+7Bo1yi6oCuIYNUPuDTX&#10;tmxzU5po698bQfBxmJkzzGzR21rcqPWVYw3JWIEgzp2puNBwPq1HExA+IBusHZOGO3lYzD8GM0yN&#10;6zij2zEUIkLYp6ihDKFJpfR5SRb92DXE0bu41mKIsi2kabGLcFvLL6W+pcWK40KJDf2WlP8fr1aD&#10;7MLmsD5Pdhez/0tyZVbVXWVaDz/75Q+IQH14h1/trdEw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x3NwgAAANsAAAAPAAAAAAAAAAAAAAAAAJgCAABkcnMvZG93&#10;bnJldi54bWxQSwUGAAAAAAQABAD1AAAAhwMAAAAA&#10;" fillcolor="#48a6c1" stroked="f" strokeweight="2pt"/>
                <v:roundrect id="Rounded Rectangle 92" o:spid="_x0000_s1113" style="position:absolute;left:7231;top:40;width:14114;height:4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SW8MA&#10;AADbAAAADwAAAGRycy9kb3ducmV2LnhtbESP3YrCMBSE7wXfIRxh7zRVWNGuUfzBxSvR6gMcmrNt&#10;NTkpTdT27TfCwl4OM/MNs1i11ognNb5yrGA8SkAQ505XXCi4XvbDGQgfkDUax6SgIw+rZb+3wFS7&#10;F5/pmYVCRAj7FBWUIdSplD4vyaIfuZo4ej+usRiibAqpG3xFuDVykiRTabHiuFBiTduS8nv2sArq&#10;A25O3e5+vEzP5tNsvrNuftsq9TFo118gArXhP/zXPmgF8wm8v8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SW8MAAADbAAAADwAAAAAAAAAAAAAAAACYAgAAZHJzL2Rv&#10;d25yZXYueG1sUEsFBgAAAAAEAAQA9QAAAIgDAAAAAA==&#10;" fillcolor="#48a6c1" stroked="f" strokeweight="2pt">
                  <v:shadow on="t" color="black" opacity="26214f" origin=",-.5" offset="0,3pt"/>
                  <v:textbox>
                    <w:txbxContent>
                      <w:p w14:paraId="4737BA7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Respect</w:t>
                        </w:r>
                      </w:p>
                    </w:txbxContent>
                  </v:textbox>
                </v:roundrect>
                <v:roundrect id="Rounded Rectangle 93" o:spid="_x0000_s1114" style="position:absolute;left:22018;top:40;width:14115;height:4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3wMQA&#10;AADbAAAADwAAAGRycy9kb3ducmV2LnhtbESP3WrCQBSE7wu+w3KE3tWNlYpGV/GHFq+KRh/gkD0m&#10;0d2zIbvV5O1doeDlMDPfMPNla424UeMrxwqGgwQEce50xYWC0/H7YwLCB2SNxjEp6MjDctF7m2Oq&#10;3Z0PdMtCISKEfYoKyhDqVEqfl2TRD1xNHL2zayyGKJtC6gbvEW6N/EySsbRYcVwosaZNSfk1+7MK&#10;6h2u9932+nscH8yXWf9k3fSyUeq9365mIAK14RX+b++0gukI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8t8DEAAAA2wAAAA8AAAAAAAAAAAAAAAAAmAIAAGRycy9k&#10;b3ducmV2LnhtbFBLBQYAAAAABAAEAPUAAACJAwAAAAA=&#10;" fillcolor="#48a6c1" stroked="f" strokeweight="2pt">
                  <v:shadow on="t" color="black" opacity="26214f" origin=",-.5" offset="0,3pt"/>
                  <v:textbox>
                    <w:txbxContent>
                      <w:p w14:paraId="4E88D13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Safety and wellbeing</w:t>
                        </w:r>
                      </w:p>
                    </w:txbxContent>
                  </v:textbox>
                </v:roundrect>
                <v:roundrect id="Rounded Rectangle 94" o:spid="_x0000_s1115" style="position:absolute;left:36816;width:14114;height:4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vtMQA&#10;AADbAAAADwAAAGRycy9kb3ducmV2LnhtbESP3WrCQBSE7wu+w3KE3tWNxYpGV/GHFq+KRh/gkD0m&#10;0d2zIbvV5O1doeDlMDPfMPNla424UeMrxwqGgwQEce50xYWC0/H7YwLCB2SNxjEp6MjDctF7m2Oq&#10;3Z0PdMtCISKEfYoKyhDqVEqfl2TRD1xNHL2zayyGKJtC6gbvEW6N/EySsbRYcVwosaZNSfk1+7MK&#10;6h2u9932+nscH8yXWf9k3fSyUeq9365mIAK14RX+b++0gukI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7TEAAAA2wAAAA8AAAAAAAAAAAAAAAAAmAIAAGRycy9k&#10;b3ducmV2LnhtbFBLBQYAAAAABAAEAPUAAACJAwAAAAA=&#10;" fillcolor="#48a6c1" stroked="f" strokeweight="2pt">
                  <v:shadow on="t" color="black" opacity="26214f" origin=",-.5" offset="0,3pt"/>
                  <v:textbox>
                    <w:txbxContent>
                      <w:p w14:paraId="2290415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Cultural integrity</w:t>
                        </w:r>
                      </w:p>
                    </w:txbxContent>
                  </v:textbox>
                </v:roundrect>
                <v:roundrect id="Rounded Rectangle 95" o:spid="_x0000_s1116" style="position:absolute;top:17470;width:14039;height:5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KL8MA&#10;AADbAAAADwAAAGRycy9kb3ducmV2LnhtbESP3YrCMBSE7wXfIRxh7zRVULRrFH/YxSvR6gMcmrNt&#10;NTkpTdT27TfCwl4OM/MNs1y31ognNb5yrGA8SkAQ505XXCi4Xr6GcxA+IGs0jklBRx7Wq35vial2&#10;Lz7TMwuFiBD2KSooQ6hTKX1ekkU/cjVx9H5cYzFE2RRSN/iKcGvkJElm0mLFcaHEmnYl5ffsYRXU&#10;B9yeuv39eJmdzdRsv7Nucdsp9TFoN58gArXhP/zXPmgFiym8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mKL8MAAADbAAAADwAAAAAAAAAAAAAAAACYAgAAZHJzL2Rv&#10;d25yZXYueG1sUEsFBgAAAAAEAAQA9QAAAIgDAAAAAA==&#10;" fillcolor="#48a6c1" stroked="f" strokeweight="2pt">
                  <v:shadow on="t" color="black" opacity="26214f" origin=",-.5" offset="0,3pt"/>
                  <v:textbox>
                    <w:txbxContent>
                      <w:p w14:paraId="0539D570"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Responsivity</w:t>
                        </w:r>
                      </w:p>
                    </w:txbxContent>
                  </v:textbox>
                </v:roundrect>
                <v:roundrect id="Rounded Rectangle 96" o:spid="_x0000_s1117" style="position:absolute;left:14785;top:17466;width:14039;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UWMMA&#10;AADbAAAADwAAAGRycy9kb3ducmV2LnhtbESP3WrCQBSE7wu+w3IE7+pGwVBTV/EHxatSYx/gkD0m&#10;0d2zIbtq8vZuodDLYWa+YRarzhrxoNbXjhVMxgkI4sLpmksFP+f9+wcIH5A1GsekoCcPq+XgbYGZ&#10;dk8+0SMPpYgQ9hkqqEJoMil9UZFFP3YNcfQurrUYomxLqVt8Rrg1cpokqbRYc1yosKFtRcUtv1sF&#10;zRE33/3u9nVOT2ZmNoe8n1+3So2G3foTRKAu/If/2ketYJ7C7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sUWMMAAADbAAAADwAAAAAAAAAAAAAAAACYAgAAZHJzL2Rv&#10;d25yZXYueG1sUEsFBgAAAAAEAAQA9QAAAIgDAAAAAA==&#10;" fillcolor="#48a6c1" stroked="f" strokeweight="2pt">
                  <v:shadow on="t" color="black" opacity="26214f" origin=",-.5" offset="0,3pt"/>
                  <v:textbox>
                    <w:txbxContent>
                      <w:p w14:paraId="0B08BAE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Collaboration and support</w:t>
                        </w:r>
                      </w:p>
                    </w:txbxContent>
                  </v:textbox>
                </v:roundrect>
                <v:roundrect id="Rounded Rectangle 97" o:spid="_x0000_s1118" style="position:absolute;left:29581;top:17422;width:14040;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xw8QA&#10;AADbAAAADwAAAGRycy9kb3ducmV2LnhtbESP3WrCQBSE7wXfYTlC73RjQavRVfyhxaui0Qc4ZI9J&#10;dPdsyG41eftuoeDlMDPfMMt1a414UOMrxwrGowQEce50xYWCy/lzOAPhA7JG45gUdORhver3lphq&#10;9+QTPbJQiAhhn6KCMoQ6ldLnJVn0I1cTR+/qGoshyqaQusFnhFsj35NkKi1WHBdKrGlXUn7PfqyC&#10;+oDbY7e/f5+nJzMx26+sm992Sr0N2s0CRKA2vML/7YNWMP+A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scPEAAAA2wAAAA8AAAAAAAAAAAAAAAAAmAIAAGRycy9k&#10;b3ducmV2LnhtbFBLBQYAAAAABAAEAPUAAACJAwAAAAA=&#10;" fillcolor="#48a6c1" stroked="f" strokeweight="2pt">
                  <v:shadow on="t" color="black" opacity="26214f" origin=",-.5" offset="0,3pt"/>
                  <v:textbox>
                    <w:txbxContent>
                      <w:p w14:paraId="47FE9C9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Integrity</w:t>
                        </w:r>
                      </w:p>
                    </w:txbxContent>
                  </v:textbox>
                </v:roundrect>
                <v:roundrect id="Rounded Rectangle 98" o:spid="_x0000_s1119" style="position:absolute;left:44366;top:17429;width:14040;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lscAA&#10;AADbAAAADwAAAGRycy9kb3ducmV2LnhtbERPzYrCMBC+L/gOYRa8rekKilajrIriabHVBxiase2a&#10;TEoTtX17cxD2+PH9L9edNeJBra8dK/geJSCIC6drLhVczvuvGQgfkDUax6SgJw/r1eBjial2T87o&#10;kYdSxBD2KSqoQmhSKX1RkUU/cg1x5K6utRgibEupW3zGcGvkOEmm0mLNsaHChrYVFbf8bhU0R9yc&#10;+t3t9zzNzMRsDnk//9sqNfzsfhYgAnXhX/x2H7WCeRwb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glscAAAADbAAAADwAAAAAAAAAAAAAAAACYAgAAZHJzL2Rvd25y&#10;ZXYueG1sUEsFBgAAAAAEAAQA9QAAAIUDAAAAAA==&#10;" fillcolor="#48a6c1" stroked="f" strokeweight="2pt">
                  <v:shadow on="t" color="black" opacity="26214f" origin=",-.5" offset="0,3pt"/>
                  <v:textbox>
                    <w:txbxContent>
                      <w:p w14:paraId="0562360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Continuous improvement and effectiveness</w:t>
                        </w:r>
                      </w:p>
                    </w:txbxContent>
                  </v:textbox>
                </v:roundrect>
                <v:line id="Straight Connector 99" o:spid="_x0000_s1120" style="position:absolute;visibility:visible;mso-wrap-style:square" from="6893,11133" to="51268,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2Tr8IAAADbAAAADwAAAGRycy9kb3ducmV2LnhtbESPQWsCMRSE7wX/Q3gFbzVrscVdjSIF&#10;xUsL1fb+3Dx3lyYvIYm6/ntTEDwOM/MNM1/21ogzhdg5VjAeFSCIa6c7bhT87NcvUxAxIWs0jknB&#10;lSIsF4OnOVbaXfibzrvUiAzhWKGCNiVfSRnrlizGkfPE2Tu6YDFlGRqpA14y3Br5WhTv0mLHeaFF&#10;Tx8t1X+7k1VwOH69Nc6VGz+2emPCxPjT569Sw+d+NQORqE+P8L291QrKEv6/5B8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2Tr8IAAADbAAAADwAAAAAAAAAAAAAA&#10;AAChAgAAZHJzL2Rvd25yZXYueG1sUEsFBgAAAAAEAAQA+QAAAJADAAAAAA==&#10;" strokecolor="#48a6c1" strokeweight="2.25pt">
                  <v:stroke dashstyle="3 1"/>
                </v:line>
                <v:line id="Straight Connector 100" o:spid="_x0000_s1121" style="position:absolute;flip:y;visibility:visible;mso-wrap-style:square" from="14288,4615" to="14288,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JNsMAAADcAAAADwAAAGRycy9kb3ducmV2LnhtbESPQYvCQAyF7wv+hyGCt3WqLCLVUaog&#10;7nXVZfEWOrEtdjKlM9q6v94cBG8J7+W9L8t172p1pzZUng1Mxgko4tzbigsDp+Pucw4qRGSLtWcy&#10;8KAA69XgY4mp9R3/0P0QCyUhHFI0UMbYpFqHvCSHYewbYtEuvnUYZW0LbVvsJNzVepokM+2wYmko&#10;saFtSfn1cHMG3LTGrT3vvzab/nz8y/4zvfvtjBkN+2wBKlIf3+bX9bcV/ETw5RmZQ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rSTbDAAAA3AAAAA8AAAAAAAAAAAAA&#10;AAAAoQIAAGRycy9kb3ducmV2LnhtbFBLBQYAAAAABAAEAPkAAACRAwAAAAA=&#10;" strokecolor="#48a6c1" strokeweight="1.5pt"/>
                <v:line id="Straight Connector 101" o:spid="_x0000_s1122" style="position:absolute;flip:y;visibility:visible;mso-wrap-style:square" from="29075,4666" to="29075,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srcAAAADcAAAADwAAAGRycy9kb3ducmV2LnhtbERPS4vCMBC+L/gfwgje1lQRkWqUWii7&#10;Vx/L4m1oxrbYTEoTbfXXG0HwNh/fc1ab3tTiRq2rLCuYjCMQxLnVFRcKjofsewHCeWSNtWVScCcH&#10;m/Xga4Wxth3v6Lb3hQgh7GJUUHrfxFK6vCSDbmwb4sCdbWvQB9gWUrfYhXBTy2kUzaXBikNDiQ2l&#10;JeWX/dUoMNMaU336mW23/enwnzwSmf11So2GfbIE4an3H/Hb/avD/GgCr2fC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0n7K3AAAAA3AAAAA8AAAAAAAAAAAAAAAAA&#10;oQIAAGRycy9kb3ducmV2LnhtbFBLBQYAAAAABAAEAPkAAACOAwAAAAA=&#10;" strokecolor="#48a6c1" strokeweight="1.5pt"/>
                <v:line id="Straight Connector 102" o:spid="_x0000_s1123" style="position:absolute;flip:y;visibility:visible;mso-wrap-style:square" from="43762,4625" to="43762,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y2sAAAADcAAAADwAAAGRycy9kb3ducmV2LnhtbERPS4vCMBC+L/gfwix4W9MtIlKbShVk&#10;9+oL8TY0Y1tsJqWJtru/3giCt/n4npMuB9OIO3WutqzgexKBIC6srrlUcNhvvuYgnEfW2FgmBX/k&#10;YJmNPlJMtO15S/edL0UIYZeggsr7NpHSFRUZdBPbEgfuYjuDPsCulLrDPoSbRsZRNJMGaw4NFba0&#10;rqi47m5GgYkbXOvzz3S1Gs77U/6fy82xV2r8OeQLEJ4G/xa/3L86zI9ieD4TLp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1ctrAAAAA3AAAAA8AAAAAAAAAAAAAAAAA&#10;oQIAAGRycy9kb3ducmV2LnhtbFBLBQYAAAAABAAEAPkAAACOAwAAAAA=&#10;" strokecolor="#48a6c1" strokeweight="1.5pt"/>
                <v:line id="Straight Connector 103" o:spid="_x0000_s1124" style="position:absolute;flip:y;visibility:visible;mso-wrap-style:square" from="6893,15568" to="6893,1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XQcIAAADcAAAADwAAAGRycy9kb3ducmV2LnhtbERPTWuDQBC9F/oflinkVtcmpRSbjWgg&#10;JNdqQvE2uFOVurPibqLJr88WCr3N433OOp1NLy40us6ygpcoBkFcW91xo+BY7p7fQTiPrLG3TAqu&#10;5CDdPD6sMdF24k+6FL4RIYRdggpa74dESle3ZNBFdiAO3LcdDfoAx0bqEacQbnq5jOM3abDj0NDi&#10;QNuW6p/ibBSYZY9bXe1f83yuyq/slsndaVJq8TRnHyA8zf5f/Oc+6DA/XsHvM+EC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nXQcIAAADcAAAADwAAAAAAAAAAAAAA&#10;AAChAgAAZHJzL2Rvd25yZXYueG1sUEsFBgAAAAAEAAQA+QAAAJADAAAAAA==&#10;" strokecolor="#48a6c1" strokeweight="1.5pt"/>
                <v:line id="Straight Connector 104" o:spid="_x0000_s1125" style="position:absolute;flip:y;visibility:visible;mso-wrap-style:square" from="21685,15568" to="21685,1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Nb8AAADcAAAADwAAAGRycy9kb3ducmV2LnhtbERPTYvCMBC9C/6HMII3TRWRpRqlCqLX&#10;1RXpbWjGtthMShNt9ddvBMHbPN7nLNedqcSDGldaVjAZRyCIM6tLzhX8nXajHxDOI2usLJOCJzlY&#10;r/q9JcbatvxLj6PPRQhhF6OCwvs6ltJlBRl0Y1sTB+5qG4M+wCaXusE2hJtKTqNoLg2WHBoKrGlb&#10;UHY73o0CM61wq9P9bLPp0tMleSVyd26VGg66ZAHCU+e/4o/7oMP8aAbvZ8IF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PNb8AAADcAAAADwAAAAAAAAAAAAAAAACh&#10;AgAAZHJzL2Rvd25yZXYueG1sUEsFBgAAAAAEAAQA+QAAAI0DAAAAAA==&#10;" strokecolor="#48a6c1" strokeweight="1.5pt"/>
                <v:line id="Straight Connector 105" o:spid="_x0000_s1126" style="position:absolute;flip:y;visibility:visible;mso-wrap-style:square" from="36642,15568" to="36642,1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qrsIAAADcAAAADwAAAGRycy9kb3ducmV2LnhtbERPTWuDQBC9F/oflinkVteGtBSbjWgg&#10;JNdqQvE2uFOVurPibqLJr88WCr3N433OOp1NLy40us6ygpcoBkFcW91xo+BY7p7fQTiPrLG3TAqu&#10;5CDdPD6sMdF24k+6FL4RIYRdggpa74dESle3ZNBFdiAO3LcdDfoAx0bqEacQbnq5jOM3abDj0NDi&#10;QNuW6p/ibBSYZY9bXe1XeT5X5Vd2y+TuNCm1eJqzDxCeZv8v/nMfdJgfv8LvM+EC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zqrsIAAADcAAAADwAAAAAAAAAAAAAA&#10;AAChAgAAZHJzL2Rvd25yZXYueG1sUEsFBgAAAAAEAAQA+QAAAJADAAAAAA==&#10;" strokecolor="#48a6c1" strokeweight="1.5pt"/>
                <v:line id="Straight Connector 106" o:spid="_x0000_s1127" style="position:absolute;flip:y;visibility:visible;mso-wrap-style:square" from="51382,15601" to="51382,17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502cEAAADcAAAADwAAAGRycy9kb3ducmV2LnhtbERPTWvCQBC9F/wPywjemo1SpMSsEgWx&#10;V2NL8TZkxySYnQ3ZNYn++m5B8DaP9znpZjSN6KlztWUF8ygGQVxYXXOp4Pu0f/8E4TyyxsYyKbiT&#10;g8168pZiou3AR+pzX4oQwi5BBZX3bSKlKyoy6CLbEgfuYjuDPsCulLrDIYSbRi7ieCkN1hwaKmxp&#10;V1FxzW9GgVk0uNPnw8d2O55Pv9kjk/ufQanZdMxWIDyN/iV+ur90mB8v4f+ZcIF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nTZwQAAANwAAAAPAAAAAAAAAAAAAAAA&#10;AKECAABkcnMvZG93bnJldi54bWxQSwUGAAAAAAQABAD5AAAAjwMAAAAA&#10;" strokecolor="#48a6c1" strokeweight="1.5pt"/>
                <v:oval id="Oval 107" o:spid="_x0000_s1128" style="position:absolute;left:13364;top:7745;width:1950;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g8UA&#10;AADcAAAADwAAAGRycy9kb3ducmV2LnhtbESPS4vCQBCE78L+h6EX9iI6WcXHRkdRQRQv4gO89mba&#10;JGymJ2RmTfz3jiB466aq66uezhtTiBtVLres4LsbgSBOrM45VXA+rTtjEM4jaywsk4I7OZjPPlpT&#10;jLWt+UC3o09FCGEXo4LM+zKW0iUZGXRdWxIH7Worgz6sVSp1hXUIN4XsRdFQGsw5EDIsaZVR8nf8&#10;NwEiT7/93WKw7F/8vr1xP3zAmpX6+mwWExCeGv82v663OtSPRvB8Jk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2DxQAAANwAAAAPAAAAAAAAAAAAAAAAAJgCAABkcnMv&#10;ZG93bnJldi54bWxQSwUGAAAAAAQABAD1AAAAigMAAAAA&#10;" fillcolor="white [3212]" stroked="f" strokeweight="2pt">
                  <v:shadow on="t" color="black" opacity="26214f" origin=",-.5" offset="0,3pt"/>
                </v:oval>
                <v:oval id="Oval 108" o:spid="_x0000_s1129" style="position:absolute;left:28100;top:7814;width:1951;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58cQA&#10;AADcAAAADwAAAGRycy9kb3ducmV2LnhtbESPTWvCQBCG70L/wzIFL1I3VZQ2zUZsQVq8iB/gdZqd&#10;JqHZ2ZBdTfrvOwfB2wzzfjyTrQbXqCt1ofZs4HmagCIuvK25NHA6bp5eQIWIbLHxTAb+KMAqfxhl&#10;mFrf856uh1gqCeGQooEqxjbVOhQVOQxT3xLL7cd3DqOsXalth72Eu0bPkmSpHdYsDRW29FFR8Xu4&#10;OCnRx+/5dr14n5/jbvIZXnmPPRszfhzWb6AiDfEuvrm/rOAnQivPyAQ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efHEAAAA3AAAAA8AAAAAAAAAAAAAAAAAmAIAAGRycy9k&#10;b3ducmV2LnhtbFBLBQYAAAAABAAEAPUAAACJAwAAAAA=&#10;" fillcolor="white [3212]" stroked="f" strokeweight="2pt">
                  <v:shadow on="t" color="black" opacity="26214f" origin=",-.5" offset="0,3pt"/>
                </v:oval>
                <v:oval id="Oval 109" o:spid="_x0000_s1130" style="position:absolute;left:42898;top:7745;width:1950;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casQA&#10;AADcAAAADwAAAGRycy9kb3ducmV2LnhtbESPQYvCMBCF74L/IYzgRdZ0V5S1GsVdEMWLVAWvYzPb&#10;lm0mpYm2/nsjCN5meG/e92a+bE0pblS7wrKCz2EEgji1uuBMwem4/vgG4TyyxtIyKbiTg+Wi25lj&#10;rG3DCd0OPhMhhF2MCnLvq1hKl+Zk0A1tRRy0P1sb9GGtM6lrbEK4KeVXFE2kwYIDIceKfnNK/w9X&#10;EyDyeBntVuOf0dnvBxs35QQbVqrfa1czEJ5a/za/rrc61I+m8HwmT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3GrEAAAA3AAAAA8AAAAAAAAAAAAAAAAAmAIAAGRycy9k&#10;b3ducmV2LnhtbFBLBQYAAAAABAAEAPUAAACJAwAAAAA=&#10;" fillcolor="white [3212]" stroked="f" strokeweight="2pt">
                  <v:shadow on="t" color="black" opacity="26214f" origin=",-.5" offset="0,3pt"/>
                </v:oval>
                <v:oval id="Oval 110" o:spid="_x0000_s1131" style="position:absolute;left:5910;top:12281;width:1950;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KsQA&#10;AADcAAAADwAAAGRycy9kb3ducmV2LnhtbESPTWvCQBCG70L/wzKFXopurLTUNBuxBbF4ET/A6zQ7&#10;TUKzsyG7mvjvOwfB2wzzfjyTLQbXqAt1ofZsYDpJQBEX3tZcGjgeVuN3UCEiW2w8k4ErBVjkD6MM&#10;U+t73tFlH0slIRxSNFDF2KZah6Iih2HiW2K5/frOYZS1K7XtsJdw1+iXJHnTDmuWhgpb+qqo+Nuf&#10;nZTow89ss3z9nJ3i9nkd5rzDno15ehyWH6AiDfEuvrm/reBPBV+ekQl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4yrEAAAA3AAAAA8AAAAAAAAAAAAAAAAAmAIAAGRycy9k&#10;b3ducmV2LnhtbFBLBQYAAAAABAAEAPUAAACJAwAAAAA=&#10;" fillcolor="white [3212]" stroked="f" strokeweight="2pt">
                  <v:shadow on="t" color="black" opacity="26214f" origin=",-.5" offset="0,3pt"/>
                </v:oval>
                <v:oval id="Oval 111" o:spid="_x0000_s1132" style="position:absolute;left:20755;top:12350;width:1951;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GscQA&#10;AADcAAAADwAAAGRycy9kb3ducmV2LnhtbESPT4vCMBDF78J+hzALXmRNqyhrNYoriIsX8Q94HZux&#10;LdtMShNt/fZmQfA2w3vzfm9mi9aU4k61KywriPsRCOLU6oIzBafj+usbhPPIGkvLpOBBDhbzj84M&#10;E20b3tP94DMRQtglqCD3vkqkdGlOBl3fVsRBu9raoA9rnUldYxPCTSkHUTSWBgsOhBwrWuWU/h1u&#10;JkDk8TLcLkc/w7Pf9TZuwntsWKnuZ7ucgvDU+rf5df2rQ/04hv9nwgR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RrHEAAAA3AAAAA8AAAAAAAAAAAAAAAAAmAIAAGRycy9k&#10;b3ducmV2LnhtbFBLBQYAAAAABAAEAPUAAACJAwAAAAA=&#10;" fillcolor="white [3212]" stroked="f" strokeweight="2pt">
                  <v:shadow on="t" color="black" opacity="26214f" origin=",-.5" offset="0,3pt"/>
                </v:oval>
                <v:oval id="Oval 112" o:spid="_x0000_s1133" style="position:absolute;left:35564;top:12350;width:1950;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YxsQA&#10;AADcAAAADwAAAGRycy9kb3ducmV2LnhtbESPT4vCMBDF7wt+hzDCXhZNVRStRlFBFC/iH/A6NmNb&#10;bCalydr67Y2wsLcZ3pv3ezNbNKYQT6pcbllBrxuBIE6szjlVcDlvOmMQziNrLCyTghc5WMxbXzOM&#10;ta35SM+TT0UIYRejgsz7MpbSJRkZdF1bEgftbiuDPqxVKnWFdQg3hexH0UgazDkQMixpnVHyOP2a&#10;AJHn22C/HK4GV3/42boJH7Fmpb7bzXIKwlPj/81/1zsd6vf68HkmT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2MbEAAAA3AAAAA8AAAAAAAAAAAAAAAAAmAIAAGRycy9k&#10;b3ducmV2LnhtbFBLBQYAAAAABAAEAPUAAACJAwAAAAA=&#10;" fillcolor="white [3212]" stroked="f" strokeweight="2pt">
                  <v:shadow on="t" color="black" opacity="26214f" origin=",-.5" offset="0,3pt"/>
                </v:oval>
                <v:oval id="Oval 113" o:spid="_x0000_s1134" style="position:absolute;left:50293;top:12281;width:1950;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9XcQA&#10;AADcAAAADwAAAGRycy9kb3ducmV2LnhtbESPT4vCMBDF7wt+hzDCXhZN3aJoNYouiOJF/ANex2Zs&#10;i82kNFlbv70RFvY2w3vzfm9mi9aU4kG1KywrGPQjEMSp1QVnCs6ndW8MwnlkjaVlUvAkB4t552OG&#10;ibYNH+hx9JkIIewSVJB7XyVSujQng65vK+Kg3Wxt0Ie1zqSusQnhppTfUTSSBgsOhBwr+skpvR9/&#10;TYDI0zXeLYer+OL3Xxs34QM2rNRnt11OQXhq/b/573qrQ/1BDO9nwgR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fV3EAAAA3AAAAA8AAAAAAAAAAAAAAAAAmAIAAGRycy9k&#10;b3ducmV2LnhtbFBLBQYAAAAABAAEAPUAAACJAwAAAAA=&#10;" fillcolor="white [3212]" stroked="f" strokeweight="2pt">
                  <v:shadow on="t" color="black" opacity="26214f" origin=",-.5" offset="0,3pt"/>
                </v:oval>
                <w10:wrap type="tight" anchorx="margin"/>
              </v:group>
            </w:pict>
          </mc:Fallback>
        </mc:AlternateContent>
      </w:r>
    </w:p>
    <w:p w14:paraId="69005C7C" w14:textId="77777777" w:rsidR="00634EDF" w:rsidRDefault="00634EDF">
      <w:pPr>
        <w:spacing w:after="0" w:line="240" w:lineRule="auto"/>
        <w:rPr>
          <w:sz w:val="28"/>
          <w:szCs w:val="28"/>
        </w:rPr>
      </w:pPr>
    </w:p>
    <w:p w14:paraId="4DE8F2F0" w14:textId="77777777" w:rsidR="0036181F" w:rsidRDefault="0036181F" w:rsidP="00544B1D"/>
    <w:p w14:paraId="7CBCBE9F" w14:textId="77777777" w:rsidR="0036181F" w:rsidRPr="00544B1D" w:rsidRDefault="0036181F" w:rsidP="00544B1D"/>
    <w:p w14:paraId="6FE9C701" w14:textId="77777777" w:rsidR="00A64577" w:rsidRDefault="00A64577" w:rsidP="00544B1D">
      <w:pPr>
        <w:pStyle w:val="Heading2"/>
      </w:pPr>
      <w:bookmarkStart w:id="16" w:name="_Toc40106562"/>
    </w:p>
    <w:p w14:paraId="76846B45" w14:textId="77777777" w:rsidR="00A64577" w:rsidRDefault="00A64577" w:rsidP="00544B1D">
      <w:pPr>
        <w:pStyle w:val="Heading2"/>
      </w:pPr>
    </w:p>
    <w:p w14:paraId="51142449" w14:textId="77777777" w:rsidR="00A64577" w:rsidRDefault="00A64577" w:rsidP="00544B1D">
      <w:pPr>
        <w:pStyle w:val="Heading2"/>
      </w:pPr>
    </w:p>
    <w:p w14:paraId="0CC0E5DB" w14:textId="77777777" w:rsidR="00634EDF" w:rsidRPr="00544B1D" w:rsidRDefault="00634EDF" w:rsidP="00544B1D">
      <w:pPr>
        <w:pStyle w:val="Heading2"/>
      </w:pPr>
      <w:r w:rsidRPr="0036181F">
        <w:t>Respect</w:t>
      </w:r>
      <w:bookmarkEnd w:id="16"/>
      <w:r w:rsidRPr="0036181F">
        <w:t xml:space="preserve"> </w:t>
      </w:r>
    </w:p>
    <w:p w14:paraId="5F3EB429" w14:textId="77777777" w:rsidR="00B43E07" w:rsidRPr="002F17FE" w:rsidRDefault="00B43E07" w:rsidP="00544B1D">
      <w:pPr>
        <w:rPr>
          <w:rFonts w:cs="Arial"/>
        </w:rPr>
      </w:pPr>
      <w:r w:rsidRPr="002F17FE">
        <w:rPr>
          <w:rFonts w:cs="Arial"/>
        </w:rPr>
        <w:t>We work respectfully with each other</w:t>
      </w:r>
      <w:r w:rsidR="00EA740E" w:rsidRPr="00544B1D">
        <w:rPr>
          <w:rFonts w:cs="Arial"/>
        </w:rPr>
        <w:t>. We</w:t>
      </w:r>
      <w:r w:rsidRPr="002F17FE">
        <w:rPr>
          <w:rFonts w:cs="Arial"/>
        </w:rPr>
        <w:t xml:space="preserve"> acknowledg</w:t>
      </w:r>
      <w:r w:rsidR="00EA740E" w:rsidRPr="00544B1D">
        <w:rPr>
          <w:rFonts w:cs="Arial"/>
        </w:rPr>
        <w:t>e</w:t>
      </w:r>
      <w:r w:rsidRPr="002F17FE">
        <w:rPr>
          <w:rFonts w:cs="Arial"/>
        </w:rPr>
        <w:t xml:space="preserve"> effort and all attempts to do our best. We communicate with others in a way that is professional</w:t>
      </w:r>
      <w:r w:rsidR="005C5072" w:rsidRPr="002F17FE">
        <w:rPr>
          <w:rFonts w:cs="Arial"/>
        </w:rPr>
        <w:t>, curious</w:t>
      </w:r>
      <w:r w:rsidRPr="002F17FE">
        <w:rPr>
          <w:rFonts w:cs="Arial"/>
        </w:rPr>
        <w:t xml:space="preserve"> and supportive</w:t>
      </w:r>
      <w:r w:rsidR="00EA740E" w:rsidRPr="00544B1D">
        <w:rPr>
          <w:rFonts w:cs="Arial"/>
        </w:rPr>
        <w:t>. W</w:t>
      </w:r>
      <w:r w:rsidRPr="002F17FE">
        <w:rPr>
          <w:rFonts w:cs="Arial"/>
        </w:rPr>
        <w:t xml:space="preserve">e recognise the </w:t>
      </w:r>
      <w:r w:rsidRPr="002F17FE">
        <w:rPr>
          <w:rFonts w:cs="Arial"/>
        </w:rPr>
        <w:lastRenderedPageBreak/>
        <w:t>unique value that each individual brings to the table.</w:t>
      </w:r>
      <w:r w:rsidR="005C5072" w:rsidRPr="002F17FE">
        <w:rPr>
          <w:rFonts w:cs="Arial"/>
        </w:rPr>
        <w:t xml:space="preserve"> We actively work to try and better understand the perspectives and experiences of others we work with.</w:t>
      </w:r>
      <w:r w:rsidRPr="002F17FE">
        <w:rPr>
          <w:rFonts w:cs="Arial"/>
        </w:rPr>
        <w:t xml:space="preserve"> We recognise that </w:t>
      </w:r>
      <w:r w:rsidR="009570EE" w:rsidRPr="002F17FE">
        <w:rPr>
          <w:rFonts w:cs="Arial"/>
        </w:rPr>
        <w:t>by</w:t>
      </w:r>
      <w:r w:rsidRPr="002F17FE">
        <w:rPr>
          <w:rFonts w:cs="Arial"/>
        </w:rPr>
        <w:t xml:space="preserve"> acting respectfully </w:t>
      </w:r>
      <w:r w:rsidR="005C5072" w:rsidRPr="002F17FE">
        <w:rPr>
          <w:rFonts w:cs="Arial"/>
        </w:rPr>
        <w:t>with each other</w:t>
      </w:r>
      <w:r w:rsidR="009570EE" w:rsidRPr="002F17FE">
        <w:rPr>
          <w:rFonts w:cs="Arial"/>
        </w:rPr>
        <w:t xml:space="preserve"> at all times</w:t>
      </w:r>
      <w:r w:rsidRPr="002F17FE">
        <w:rPr>
          <w:rFonts w:cs="Arial"/>
        </w:rPr>
        <w:t xml:space="preserve">, </w:t>
      </w:r>
      <w:r w:rsidR="009570EE" w:rsidRPr="002F17FE">
        <w:rPr>
          <w:rFonts w:cs="Arial"/>
        </w:rPr>
        <w:t xml:space="preserve">we support and </w:t>
      </w:r>
      <w:r w:rsidRPr="002F17FE">
        <w:rPr>
          <w:rFonts w:cs="Arial"/>
        </w:rPr>
        <w:t>enable</w:t>
      </w:r>
      <w:r w:rsidR="009570EE" w:rsidRPr="002F17FE">
        <w:rPr>
          <w:rFonts w:cs="Arial"/>
        </w:rPr>
        <w:t xml:space="preserve"> each other to achieve</w:t>
      </w:r>
      <w:r w:rsidRPr="002F17FE">
        <w:rPr>
          <w:rFonts w:cs="Arial"/>
        </w:rPr>
        <w:t xml:space="preserve"> better outcomes</w:t>
      </w:r>
      <w:r w:rsidR="009570EE" w:rsidRPr="002F17FE">
        <w:rPr>
          <w:rFonts w:cs="Arial"/>
        </w:rPr>
        <w:t xml:space="preserve"> for all</w:t>
      </w:r>
      <w:r w:rsidRPr="002F17FE">
        <w:rPr>
          <w:rFonts w:cs="Arial"/>
        </w:rPr>
        <w:t>.</w:t>
      </w:r>
    </w:p>
    <w:p w14:paraId="03926C2E" w14:textId="77777777" w:rsidR="00B43E07" w:rsidRPr="00915F50" w:rsidRDefault="00B43E07" w:rsidP="00544B1D">
      <w:pPr>
        <w:spacing w:after="120"/>
        <w:rPr>
          <w:rFonts w:cs="Arial"/>
        </w:rPr>
      </w:pPr>
      <w:r w:rsidRPr="00915F50">
        <w:rPr>
          <w:rFonts w:cs="Arial"/>
        </w:rPr>
        <w:t>Our respectful approach extends to interactions between:</w:t>
      </w:r>
    </w:p>
    <w:p w14:paraId="234CC7AD" w14:textId="77777777" w:rsidR="00B43E07" w:rsidRPr="00915F50" w:rsidRDefault="00C22567" w:rsidP="00544B1D">
      <w:pPr>
        <w:pStyle w:val="ListParagraph"/>
        <w:numPr>
          <w:ilvl w:val="0"/>
          <w:numId w:val="5"/>
        </w:numPr>
        <w:jc w:val="left"/>
      </w:pPr>
      <w:r w:rsidRPr="00915F50">
        <w:t>each other</w:t>
      </w:r>
    </w:p>
    <w:p w14:paraId="5394FCB5" w14:textId="77777777" w:rsidR="00B43E07" w:rsidRPr="00915F50" w:rsidRDefault="00B43E07" w:rsidP="00544B1D">
      <w:pPr>
        <w:pStyle w:val="ListParagraph"/>
        <w:numPr>
          <w:ilvl w:val="0"/>
          <w:numId w:val="5"/>
        </w:numPr>
        <w:jc w:val="left"/>
      </w:pPr>
      <w:r w:rsidRPr="00915F50">
        <w:t xml:space="preserve">young people </w:t>
      </w:r>
    </w:p>
    <w:p w14:paraId="15AF82D3" w14:textId="77777777" w:rsidR="00B43E07" w:rsidRPr="00915F50" w:rsidRDefault="00B43E07" w:rsidP="00544B1D">
      <w:pPr>
        <w:pStyle w:val="ListParagraph"/>
        <w:numPr>
          <w:ilvl w:val="0"/>
          <w:numId w:val="5"/>
        </w:numPr>
        <w:jc w:val="left"/>
      </w:pPr>
      <w:r w:rsidRPr="00915F50">
        <w:t>families</w:t>
      </w:r>
    </w:p>
    <w:p w14:paraId="093A8EAE" w14:textId="77777777" w:rsidR="006D67F2" w:rsidRPr="00915F50" w:rsidRDefault="006D67F2" w:rsidP="00544B1D">
      <w:pPr>
        <w:pStyle w:val="ListParagraph"/>
        <w:numPr>
          <w:ilvl w:val="0"/>
          <w:numId w:val="5"/>
        </w:numPr>
        <w:jc w:val="left"/>
      </w:pPr>
      <w:r w:rsidRPr="00915F50">
        <w:t>victims</w:t>
      </w:r>
    </w:p>
    <w:p w14:paraId="26805B44" w14:textId="77777777" w:rsidR="00B43E07" w:rsidRPr="00915F50" w:rsidRDefault="00B43E07" w:rsidP="00544B1D">
      <w:pPr>
        <w:pStyle w:val="ListParagraph"/>
        <w:numPr>
          <w:ilvl w:val="0"/>
          <w:numId w:val="5"/>
        </w:numPr>
        <w:jc w:val="left"/>
      </w:pPr>
      <w:r w:rsidRPr="00915F50">
        <w:t>communities</w:t>
      </w:r>
    </w:p>
    <w:p w14:paraId="253A0012" w14:textId="77777777" w:rsidR="00B43E07" w:rsidRPr="00915F50" w:rsidRDefault="006D67F2" w:rsidP="00544B1D">
      <w:pPr>
        <w:pStyle w:val="ListParagraph"/>
        <w:numPr>
          <w:ilvl w:val="0"/>
          <w:numId w:val="5"/>
        </w:numPr>
        <w:jc w:val="left"/>
      </w:pPr>
      <w:r w:rsidRPr="00915F50">
        <w:t>partners</w:t>
      </w:r>
      <w:r w:rsidR="007C38D5" w:rsidRPr="00915F50">
        <w:t xml:space="preserve"> and other stakeholders</w:t>
      </w:r>
    </w:p>
    <w:p w14:paraId="3D216724" w14:textId="77777777" w:rsidR="00B43E07" w:rsidRPr="00915F50" w:rsidRDefault="00B43E07" w:rsidP="00544B1D">
      <w:pPr>
        <w:pStyle w:val="ListParagraph"/>
        <w:numPr>
          <w:ilvl w:val="0"/>
          <w:numId w:val="5"/>
        </w:numPr>
        <w:jc w:val="left"/>
      </w:pPr>
      <w:proofErr w:type="gramStart"/>
      <w:r w:rsidRPr="00915F50">
        <w:t>those</w:t>
      </w:r>
      <w:proofErr w:type="gramEnd"/>
      <w:r w:rsidRPr="00915F50">
        <w:t xml:space="preserve"> with backgrounds which are different to our own.</w:t>
      </w:r>
    </w:p>
    <w:p w14:paraId="457E972F" w14:textId="12B79691" w:rsidR="000B31F2" w:rsidRPr="003D124C" w:rsidRDefault="007D7472" w:rsidP="007D7472">
      <w:pPr>
        <w:spacing w:after="120"/>
        <w:rPr>
          <w:rFonts w:cs="Arial"/>
        </w:rPr>
      </w:pPr>
      <w:r>
        <w:rPr>
          <w:rFonts w:cs="Arial"/>
        </w:rPr>
        <w:br w:type="page"/>
      </w:r>
      <w:r w:rsidR="00634EDF" w:rsidRPr="00915F50">
        <w:rPr>
          <w:rFonts w:cs="Arial"/>
        </w:rPr>
        <w:lastRenderedPageBreak/>
        <w:t xml:space="preserve">We acknowledge and respect the dignity, worth and human rights of everyone in Queensland, </w:t>
      </w:r>
      <w:r w:rsidR="00634EDF" w:rsidRPr="003D124C">
        <w:rPr>
          <w:rFonts w:cs="Arial"/>
        </w:rPr>
        <w:t>regardless of</w:t>
      </w:r>
      <w:r w:rsidR="000B31F2" w:rsidRPr="003D124C">
        <w:rPr>
          <w:rFonts w:cs="Arial"/>
        </w:rPr>
        <w:t>:</w:t>
      </w:r>
    </w:p>
    <w:p w14:paraId="247ACE60" w14:textId="77777777" w:rsidR="000B31F2" w:rsidRPr="003D124C" w:rsidRDefault="00634EDF" w:rsidP="003D124C">
      <w:pPr>
        <w:pStyle w:val="ListParagraph"/>
        <w:numPr>
          <w:ilvl w:val="0"/>
          <w:numId w:val="5"/>
        </w:numPr>
        <w:jc w:val="left"/>
      </w:pPr>
      <w:r w:rsidRPr="003D124C">
        <w:t>background</w:t>
      </w:r>
    </w:p>
    <w:p w14:paraId="164C0CB9" w14:textId="77777777" w:rsidR="000B31F2" w:rsidRPr="003D124C" w:rsidRDefault="00634EDF" w:rsidP="003D124C">
      <w:pPr>
        <w:pStyle w:val="ListParagraph"/>
        <w:numPr>
          <w:ilvl w:val="0"/>
          <w:numId w:val="5"/>
        </w:numPr>
        <w:jc w:val="left"/>
      </w:pPr>
      <w:r w:rsidRPr="003D124C">
        <w:t>what they look like</w:t>
      </w:r>
    </w:p>
    <w:p w14:paraId="7E90D27F" w14:textId="77777777" w:rsidR="000B31F2" w:rsidRPr="003D124C" w:rsidRDefault="00634EDF" w:rsidP="003D124C">
      <w:pPr>
        <w:pStyle w:val="ListParagraph"/>
        <w:numPr>
          <w:ilvl w:val="0"/>
          <w:numId w:val="5"/>
        </w:numPr>
        <w:jc w:val="left"/>
      </w:pPr>
      <w:r w:rsidRPr="003D124C">
        <w:t>what they think</w:t>
      </w:r>
    </w:p>
    <w:p w14:paraId="14E8424F" w14:textId="77777777" w:rsidR="000B31F2" w:rsidRPr="003D124C" w:rsidRDefault="00634EDF" w:rsidP="003D124C">
      <w:pPr>
        <w:pStyle w:val="ListParagraph"/>
        <w:numPr>
          <w:ilvl w:val="0"/>
          <w:numId w:val="5"/>
        </w:numPr>
        <w:jc w:val="left"/>
      </w:pPr>
      <w:r w:rsidRPr="003D124C">
        <w:t>what th</w:t>
      </w:r>
      <w:r w:rsidR="005C5072" w:rsidRPr="003D124C">
        <w:t>ey</w:t>
      </w:r>
      <w:r w:rsidRPr="003D124C">
        <w:t xml:space="preserve"> believe</w:t>
      </w:r>
    </w:p>
    <w:p w14:paraId="2D448108" w14:textId="77777777" w:rsidR="000B31F2" w:rsidRPr="00544B1D" w:rsidRDefault="00634EDF" w:rsidP="003D124C">
      <w:pPr>
        <w:pStyle w:val="ListParagraph"/>
        <w:numPr>
          <w:ilvl w:val="0"/>
          <w:numId w:val="5"/>
        </w:numPr>
        <w:jc w:val="left"/>
      </w:pPr>
      <w:proofErr w:type="gramStart"/>
      <w:r w:rsidRPr="003D124C">
        <w:t>any</w:t>
      </w:r>
      <w:proofErr w:type="gramEnd"/>
      <w:r w:rsidRPr="003D124C">
        <w:t xml:space="preserve"> other status or characteristic</w:t>
      </w:r>
      <w:r w:rsidRPr="001D13F0">
        <w:t xml:space="preserve">. </w:t>
      </w:r>
    </w:p>
    <w:p w14:paraId="3816C974" w14:textId="5790780C" w:rsidR="006D67F2" w:rsidRPr="006812B1" w:rsidRDefault="00634EDF" w:rsidP="00544B1D">
      <w:pPr>
        <w:rPr>
          <w:rFonts w:cs="Arial"/>
        </w:rPr>
      </w:pPr>
      <w:r w:rsidRPr="006812B1">
        <w:rPr>
          <w:rFonts w:cs="Arial"/>
        </w:rPr>
        <w:t>W</w:t>
      </w:r>
      <w:r w:rsidR="005C5072" w:rsidRPr="006812B1">
        <w:rPr>
          <w:rFonts w:cs="Arial"/>
        </w:rPr>
        <w:t>e</w:t>
      </w:r>
      <w:r w:rsidRPr="006812B1">
        <w:rPr>
          <w:rFonts w:cs="Arial"/>
        </w:rPr>
        <w:t xml:space="preserve"> approach all interactions in a way that is procedurally fair and embodies unconditional positive regard</w:t>
      </w:r>
      <w:r w:rsidR="007C38D5" w:rsidRPr="006812B1">
        <w:rPr>
          <w:rFonts w:cs="Arial"/>
        </w:rPr>
        <w:t xml:space="preserve"> that</w:t>
      </w:r>
      <w:r w:rsidRPr="006812B1">
        <w:rPr>
          <w:rFonts w:cs="Arial"/>
        </w:rPr>
        <w:t xml:space="preserve"> enables </w:t>
      </w:r>
      <w:r w:rsidR="00FD7ABB" w:rsidRPr="006812B1">
        <w:rPr>
          <w:rFonts w:cs="Arial"/>
        </w:rPr>
        <w:t xml:space="preserve">the </w:t>
      </w:r>
      <w:r w:rsidRPr="006812B1">
        <w:rPr>
          <w:rFonts w:cs="Arial"/>
        </w:rPr>
        <w:t>best possible outcomes.</w:t>
      </w:r>
      <w:r w:rsidR="00B43E07" w:rsidRPr="006812B1">
        <w:rPr>
          <w:rFonts w:cs="Arial"/>
        </w:rPr>
        <w:t xml:space="preserve"> </w:t>
      </w:r>
    </w:p>
    <w:p w14:paraId="5D3B2DCC" w14:textId="77777777" w:rsidR="00634EDF" w:rsidRPr="006812B1" w:rsidRDefault="00634EDF" w:rsidP="00544B1D">
      <w:pPr>
        <w:pStyle w:val="Heading2"/>
      </w:pPr>
      <w:bookmarkStart w:id="17" w:name="_Toc40106563"/>
      <w:r w:rsidRPr="006812B1">
        <w:t>Cultur</w:t>
      </w:r>
      <w:r w:rsidR="002A483A" w:rsidRPr="006812B1">
        <w:t>e</w:t>
      </w:r>
      <w:bookmarkEnd w:id="17"/>
    </w:p>
    <w:p w14:paraId="4258CFF7" w14:textId="77777777" w:rsidR="006812B1" w:rsidRPr="00544B1D" w:rsidRDefault="0040392F" w:rsidP="00544B1D">
      <w:r w:rsidRPr="006812B1">
        <w:t>We acknowledge the inherent wisdom and resilience instilled in our Aboriginal and Torres Strait Islander people</w:t>
      </w:r>
      <w:r w:rsidR="006812B1" w:rsidRPr="00544B1D">
        <w:t>.</w:t>
      </w:r>
    </w:p>
    <w:p w14:paraId="642EFCF0" w14:textId="77777777" w:rsidR="0040392F" w:rsidRPr="006812B1" w:rsidRDefault="006812B1" w:rsidP="00544B1D">
      <w:pPr>
        <w:rPr>
          <w:rFonts w:ascii="Calibri" w:hAnsi="Calibri"/>
        </w:rPr>
      </w:pPr>
      <w:r w:rsidRPr="00544B1D">
        <w:t>We</w:t>
      </w:r>
      <w:r w:rsidR="0040392F" w:rsidRPr="006812B1">
        <w:t xml:space="preserve"> encourage families, kinship systems and the broader community </w:t>
      </w:r>
      <w:r w:rsidRPr="00544B1D">
        <w:t xml:space="preserve">being empowered </w:t>
      </w:r>
      <w:r w:rsidR="0040392F" w:rsidRPr="006812B1">
        <w:t xml:space="preserve">to guide the development of programs and services for those in contact with the youth justice system. </w:t>
      </w:r>
    </w:p>
    <w:p w14:paraId="79AA6497" w14:textId="77777777" w:rsidR="00543EE7" w:rsidRPr="007D679B" w:rsidRDefault="0040392F" w:rsidP="00544B1D">
      <w:pPr>
        <w:spacing w:after="120"/>
      </w:pPr>
      <w:r w:rsidRPr="007D679B">
        <w:t>In Youth Justice</w:t>
      </w:r>
      <w:r w:rsidR="002F1F70" w:rsidRPr="007D679B">
        <w:t>, having c</w:t>
      </w:r>
      <w:r w:rsidRPr="007D679B">
        <w:t>ultural integrity means</w:t>
      </w:r>
      <w:r w:rsidR="00543EE7" w:rsidRPr="007D679B">
        <w:t>:</w:t>
      </w:r>
    </w:p>
    <w:p w14:paraId="18E1FA28" w14:textId="77777777" w:rsidR="00543EE7" w:rsidRPr="00544B1D" w:rsidRDefault="0040392F" w:rsidP="00544B1D">
      <w:pPr>
        <w:pStyle w:val="ListParagraph"/>
        <w:jc w:val="left"/>
      </w:pPr>
      <w:r w:rsidRPr="001D13F0">
        <w:t>staff willingly demonstrate a foundation</w:t>
      </w:r>
      <w:r w:rsidR="002F1F70" w:rsidRPr="00544B1D">
        <w:t xml:space="preserve"> level of cultural competency</w:t>
      </w:r>
    </w:p>
    <w:p w14:paraId="30468967" w14:textId="77777777" w:rsidR="00543EE7" w:rsidRPr="00544B1D" w:rsidRDefault="0040392F" w:rsidP="00544B1D">
      <w:pPr>
        <w:pStyle w:val="ListParagraph"/>
        <w:jc w:val="left"/>
      </w:pPr>
      <w:r w:rsidRPr="00544B1D">
        <w:t xml:space="preserve">Aboriginal and Torres Strait Islander voices are </w:t>
      </w:r>
      <w:r w:rsidR="00543EE7" w:rsidRPr="00544B1D">
        <w:t>part of</w:t>
      </w:r>
      <w:r w:rsidRPr="00544B1D">
        <w:t xml:space="preserve"> decision-making at all stages of our work</w:t>
      </w:r>
    </w:p>
    <w:p w14:paraId="1D120917" w14:textId="5C5A4132" w:rsidR="0040392F" w:rsidRPr="00544B1D" w:rsidRDefault="0040392F" w:rsidP="00544B1D">
      <w:pPr>
        <w:pStyle w:val="ListParagraph"/>
        <w:jc w:val="left"/>
      </w:pPr>
      <w:proofErr w:type="gramStart"/>
      <w:r w:rsidRPr="00544B1D">
        <w:t>culturally</w:t>
      </w:r>
      <w:r w:rsidR="007D7472">
        <w:t>-</w:t>
      </w:r>
      <w:r w:rsidRPr="00544B1D">
        <w:t>appropriate</w:t>
      </w:r>
      <w:proofErr w:type="gramEnd"/>
      <w:r w:rsidRPr="00544B1D">
        <w:t xml:space="preserve"> solutions are adopted.</w:t>
      </w:r>
    </w:p>
    <w:p w14:paraId="57F37492" w14:textId="77777777" w:rsidR="0040392F" w:rsidRPr="007D679B" w:rsidRDefault="0040392F" w:rsidP="00544B1D">
      <w:pPr>
        <w:spacing w:after="120"/>
      </w:pPr>
      <w:r w:rsidRPr="007D679B">
        <w:lastRenderedPageBreak/>
        <w:t xml:space="preserve">All staff are responsible for their cultural learning, including awareness of local cultural protocols and interactions with stakeholders, in the areas they work. </w:t>
      </w:r>
      <w:r w:rsidR="00543EE7" w:rsidRPr="007D679B">
        <w:t>I</w:t>
      </w:r>
      <w:r w:rsidRPr="007D679B">
        <w:t>mproving our cultural understanding and capability helps us to build respectful and effective relationships with those we work with, including:</w:t>
      </w:r>
    </w:p>
    <w:p w14:paraId="31CBEE3D" w14:textId="77777777" w:rsidR="0040392F" w:rsidRPr="007D679B" w:rsidRDefault="0040392F" w:rsidP="00544B1D">
      <w:pPr>
        <w:pStyle w:val="ListParagraph"/>
        <w:numPr>
          <w:ilvl w:val="0"/>
          <w:numId w:val="11"/>
        </w:numPr>
        <w:jc w:val="left"/>
      </w:pPr>
      <w:r w:rsidRPr="007D679B">
        <w:t xml:space="preserve">young people </w:t>
      </w:r>
    </w:p>
    <w:p w14:paraId="777F74E5" w14:textId="77777777" w:rsidR="0040392F" w:rsidRPr="007D679B" w:rsidRDefault="0040392F" w:rsidP="00544B1D">
      <w:pPr>
        <w:pStyle w:val="ListParagraph"/>
        <w:numPr>
          <w:ilvl w:val="0"/>
          <w:numId w:val="11"/>
        </w:numPr>
        <w:jc w:val="left"/>
      </w:pPr>
      <w:r w:rsidRPr="007D679B">
        <w:t>families</w:t>
      </w:r>
    </w:p>
    <w:p w14:paraId="6FB4741E" w14:textId="77777777" w:rsidR="0040392F" w:rsidRPr="007D679B" w:rsidRDefault="0040392F" w:rsidP="00544B1D">
      <w:pPr>
        <w:pStyle w:val="ListParagraph"/>
        <w:numPr>
          <w:ilvl w:val="0"/>
          <w:numId w:val="11"/>
        </w:numPr>
        <w:jc w:val="left"/>
      </w:pPr>
      <w:r w:rsidRPr="007D679B">
        <w:t xml:space="preserve">communities </w:t>
      </w:r>
    </w:p>
    <w:p w14:paraId="78D797B5" w14:textId="77777777" w:rsidR="0040392F" w:rsidRPr="007D679B" w:rsidRDefault="0040392F" w:rsidP="00544B1D">
      <w:pPr>
        <w:pStyle w:val="ListParagraph"/>
        <w:numPr>
          <w:ilvl w:val="0"/>
          <w:numId w:val="11"/>
        </w:numPr>
        <w:jc w:val="left"/>
      </w:pPr>
      <w:r w:rsidRPr="007D679B">
        <w:t xml:space="preserve">stakeholders </w:t>
      </w:r>
    </w:p>
    <w:p w14:paraId="01E401DB" w14:textId="77777777" w:rsidR="0040392F" w:rsidRPr="007D679B" w:rsidRDefault="0040392F" w:rsidP="00544B1D">
      <w:pPr>
        <w:pStyle w:val="ListParagraph"/>
        <w:numPr>
          <w:ilvl w:val="0"/>
          <w:numId w:val="11"/>
        </w:numPr>
        <w:jc w:val="left"/>
      </w:pPr>
      <w:r w:rsidRPr="007D679B">
        <w:t>victims</w:t>
      </w:r>
    </w:p>
    <w:p w14:paraId="2327CEDB" w14:textId="77777777" w:rsidR="0040392F" w:rsidRPr="007D679B" w:rsidRDefault="0040392F" w:rsidP="00544B1D">
      <w:pPr>
        <w:pStyle w:val="ListParagraph"/>
        <w:numPr>
          <w:ilvl w:val="0"/>
          <w:numId w:val="11"/>
        </w:numPr>
        <w:jc w:val="left"/>
      </w:pPr>
      <w:proofErr w:type="gramStart"/>
      <w:r w:rsidRPr="007D679B">
        <w:t>partners</w:t>
      </w:r>
      <w:proofErr w:type="gramEnd"/>
      <w:r w:rsidRPr="007D679B">
        <w:t>.</w:t>
      </w:r>
    </w:p>
    <w:p w14:paraId="4937660D" w14:textId="0D83F708" w:rsidR="00EB5304" w:rsidRPr="00915F50" w:rsidRDefault="0040392F" w:rsidP="00544B1D">
      <w:pPr>
        <w:rPr>
          <w:rFonts w:cs="Arial"/>
        </w:rPr>
      </w:pPr>
      <w:r w:rsidRPr="00915F50">
        <w:t>We respect, value and support the history, experiences</w:t>
      </w:r>
      <w:r w:rsidR="007D7472">
        <w:t xml:space="preserve">, </w:t>
      </w:r>
      <w:r w:rsidRPr="00915F50">
        <w:t xml:space="preserve">values and beliefs of all cultures, and are inclusive of these as we go about our work. </w:t>
      </w:r>
    </w:p>
    <w:p w14:paraId="6D52DDEE" w14:textId="77777777" w:rsidR="00634EDF" w:rsidRPr="007D679B" w:rsidRDefault="00634EDF" w:rsidP="00544B1D">
      <w:pPr>
        <w:pStyle w:val="Heading2"/>
      </w:pPr>
      <w:bookmarkStart w:id="18" w:name="_Toc40106564"/>
      <w:r w:rsidRPr="007D679B">
        <w:t>Safety and wellbeing</w:t>
      </w:r>
      <w:bookmarkEnd w:id="18"/>
    </w:p>
    <w:p w14:paraId="1F18F22B" w14:textId="77777777" w:rsidR="0040392F" w:rsidRPr="007D679B" w:rsidRDefault="0040392F" w:rsidP="00544B1D">
      <w:pPr>
        <w:spacing w:after="120"/>
        <w:rPr>
          <w:rFonts w:ascii="Calibri" w:hAnsi="Calibri"/>
        </w:rPr>
      </w:pPr>
      <w:r w:rsidRPr="007D679B">
        <w:t xml:space="preserve">We </w:t>
      </w:r>
      <w:proofErr w:type="spellStart"/>
      <w:r w:rsidRPr="007D679B">
        <w:t>prioritise</w:t>
      </w:r>
      <w:proofErr w:type="spellEnd"/>
      <w:r w:rsidRPr="007D679B">
        <w:t xml:space="preserve"> safety and wellbeing for everyone we work with, including:</w:t>
      </w:r>
    </w:p>
    <w:p w14:paraId="1B0F1518" w14:textId="77777777" w:rsidR="0040392F" w:rsidRPr="007D679B" w:rsidRDefault="0040392F" w:rsidP="00544B1D">
      <w:pPr>
        <w:pStyle w:val="ListParagraph"/>
        <w:numPr>
          <w:ilvl w:val="0"/>
          <w:numId w:val="11"/>
        </w:numPr>
        <w:jc w:val="left"/>
      </w:pPr>
      <w:r w:rsidRPr="007D679B">
        <w:t>young people</w:t>
      </w:r>
    </w:p>
    <w:p w14:paraId="2CA8F969" w14:textId="77777777" w:rsidR="0040392F" w:rsidRPr="007D679B" w:rsidRDefault="0040392F" w:rsidP="00544B1D">
      <w:pPr>
        <w:pStyle w:val="ListParagraph"/>
        <w:numPr>
          <w:ilvl w:val="0"/>
          <w:numId w:val="11"/>
        </w:numPr>
        <w:jc w:val="left"/>
      </w:pPr>
      <w:r w:rsidRPr="007D679B">
        <w:t>families</w:t>
      </w:r>
    </w:p>
    <w:p w14:paraId="6974F3C1" w14:textId="77777777" w:rsidR="0040392F" w:rsidRPr="007D679B" w:rsidRDefault="0040392F" w:rsidP="00544B1D">
      <w:pPr>
        <w:pStyle w:val="ListParagraph"/>
        <w:numPr>
          <w:ilvl w:val="0"/>
          <w:numId w:val="11"/>
        </w:numPr>
        <w:jc w:val="left"/>
      </w:pPr>
      <w:r w:rsidRPr="007D679B">
        <w:t>victims</w:t>
      </w:r>
    </w:p>
    <w:p w14:paraId="46B81F4F" w14:textId="77777777" w:rsidR="0040392F" w:rsidRPr="007D679B" w:rsidRDefault="0040392F" w:rsidP="00544B1D">
      <w:pPr>
        <w:pStyle w:val="ListParagraph"/>
        <w:numPr>
          <w:ilvl w:val="0"/>
          <w:numId w:val="11"/>
        </w:numPr>
        <w:jc w:val="left"/>
      </w:pPr>
      <w:r w:rsidRPr="007D679B">
        <w:t>communities</w:t>
      </w:r>
    </w:p>
    <w:p w14:paraId="2095FEA1" w14:textId="135832B7" w:rsidR="0040392F" w:rsidRPr="007D679B" w:rsidRDefault="0040392F" w:rsidP="00544B1D">
      <w:pPr>
        <w:pStyle w:val="ListParagraph"/>
        <w:numPr>
          <w:ilvl w:val="0"/>
          <w:numId w:val="11"/>
        </w:numPr>
        <w:jc w:val="left"/>
      </w:pPr>
      <w:r w:rsidRPr="007D679B">
        <w:t>partners</w:t>
      </w:r>
      <w:r w:rsidR="007C38D5" w:rsidRPr="007D679B">
        <w:t xml:space="preserve"> and stakeholders</w:t>
      </w:r>
    </w:p>
    <w:p w14:paraId="355633AA" w14:textId="77777777" w:rsidR="0040392F" w:rsidRPr="007D679B" w:rsidRDefault="0040392F" w:rsidP="00544B1D">
      <w:pPr>
        <w:pStyle w:val="ListParagraph"/>
        <w:numPr>
          <w:ilvl w:val="0"/>
          <w:numId w:val="11"/>
        </w:numPr>
        <w:jc w:val="left"/>
      </w:pPr>
      <w:proofErr w:type="gramStart"/>
      <w:r w:rsidRPr="007D679B">
        <w:t>staff</w:t>
      </w:r>
      <w:proofErr w:type="gramEnd"/>
      <w:r w:rsidRPr="007D679B">
        <w:t>.</w:t>
      </w:r>
    </w:p>
    <w:p w14:paraId="4708DE0B" w14:textId="4285D269" w:rsidR="002F17FE" w:rsidRPr="00544B1D" w:rsidRDefault="0040392F" w:rsidP="00544B1D">
      <w:r w:rsidRPr="00CD2063">
        <w:lastRenderedPageBreak/>
        <w:t>We do this by adhering to legislation, and providing a mentally and physically safe environment. We are trained to do our job well and empowered to use a range of techniques to ensure we can maintain safety at all times. Our actions are consistent and communicated in a way that is understood and fair. Our focus remains on de-escalation. We understand that safety is increased through improved relationships, increased skill and support of our workers.</w:t>
      </w:r>
    </w:p>
    <w:p w14:paraId="3A3B2B4E" w14:textId="22E5EE99" w:rsidR="0040392F" w:rsidRPr="002D2C57" w:rsidRDefault="0040392F" w:rsidP="00E53C80">
      <w:pPr>
        <w:rPr>
          <w:rFonts w:cs="Arial"/>
        </w:rPr>
      </w:pPr>
      <w:r w:rsidRPr="002D2C57">
        <w:t>We ensure our actions are tailored to the needs of the cohort and effective evidence</w:t>
      </w:r>
      <w:r w:rsidR="00DF05C5">
        <w:t>-</w:t>
      </w:r>
      <w:r w:rsidRPr="002D2C57">
        <w:t>based principles</w:t>
      </w:r>
      <w:r w:rsidR="002D2C57" w:rsidRPr="002D2C57">
        <w:t>, and o</w:t>
      </w:r>
      <w:r w:rsidR="002F17FE" w:rsidRPr="002D2C57">
        <w:t>ur</w:t>
      </w:r>
      <w:r w:rsidRPr="002D2C57">
        <w:t xml:space="preserve"> decisions recognise inherent human rights.</w:t>
      </w:r>
    </w:p>
    <w:p w14:paraId="0AF92AFA" w14:textId="7B551E69" w:rsidR="0040392F" w:rsidRPr="002D2C57" w:rsidRDefault="0040392F" w:rsidP="00E53C80">
      <w:pPr>
        <w:rPr>
          <w:rFonts w:ascii="Calibri" w:hAnsi="Calibri" w:cs="Times New Roman"/>
          <w:lang w:val="en-AU"/>
        </w:rPr>
      </w:pPr>
      <w:r w:rsidRPr="002D2C57">
        <w:t>We work in a way that is culturally</w:t>
      </w:r>
      <w:r w:rsidR="00DF05C5">
        <w:t>-</w:t>
      </w:r>
      <w:r w:rsidRPr="002D2C57">
        <w:t xml:space="preserve">responsive by respectfully working with Aboriginal and Torres Strait Islander peoples and communities. We recognise and work in ways that are consistent with the cultural expertise that is shared with us. We demonstrate cultural responsivity by seeking advice and guidance from community leaders and agencies to ensure we follow cultural protocols within Aboriginal and Torres Strait Islander communities. </w:t>
      </w:r>
    </w:p>
    <w:p w14:paraId="13F271EB" w14:textId="77777777" w:rsidR="00CD2063" w:rsidRDefault="00634EDF" w:rsidP="00544B1D">
      <w:pPr>
        <w:rPr>
          <w:rFonts w:cs="Arial"/>
        </w:rPr>
      </w:pPr>
      <w:r w:rsidRPr="00CD2063">
        <w:rPr>
          <w:rFonts w:cs="Arial"/>
        </w:rPr>
        <w:t>All staff across the organisation are encouraged to take responsibility to access regular supervision</w:t>
      </w:r>
      <w:r w:rsidR="00B440AD" w:rsidRPr="00CD2063">
        <w:rPr>
          <w:rFonts w:cs="Arial"/>
        </w:rPr>
        <w:t xml:space="preserve"> for the purpose of supporting</w:t>
      </w:r>
      <w:r w:rsidRPr="00CD2063">
        <w:rPr>
          <w:rFonts w:cs="Arial"/>
        </w:rPr>
        <w:t xml:space="preserve"> safety and wellbeing on an individual level, as well as a commitment to developing staff development plans to ensure</w:t>
      </w:r>
      <w:r w:rsidR="007A7623" w:rsidRPr="00CD2063">
        <w:rPr>
          <w:rFonts w:cs="Arial"/>
        </w:rPr>
        <w:t xml:space="preserve"> they</w:t>
      </w:r>
      <w:r w:rsidRPr="00CD2063">
        <w:rPr>
          <w:rFonts w:cs="Arial"/>
        </w:rPr>
        <w:t xml:space="preserve"> have the skills and capability to promote safety and wellbeing for the</w:t>
      </w:r>
      <w:r w:rsidR="00313B90" w:rsidRPr="00CD2063">
        <w:rPr>
          <w:rFonts w:cs="Arial"/>
        </w:rPr>
        <w:t xml:space="preserve">mselves and those we work with. </w:t>
      </w:r>
    </w:p>
    <w:p w14:paraId="57090795" w14:textId="77777777" w:rsidR="00634EDF" w:rsidRPr="00CD2063" w:rsidRDefault="00634EDF" w:rsidP="00544B1D">
      <w:pPr>
        <w:rPr>
          <w:rFonts w:cs="Arial"/>
        </w:rPr>
      </w:pPr>
      <w:r w:rsidRPr="00CD2063">
        <w:rPr>
          <w:rFonts w:cs="Arial"/>
        </w:rPr>
        <w:t xml:space="preserve">We ensure that all staff are aware of </w:t>
      </w:r>
      <w:r w:rsidR="00B440AD" w:rsidRPr="00CD2063">
        <w:rPr>
          <w:rFonts w:cs="Arial"/>
        </w:rPr>
        <w:t xml:space="preserve">the employee support options available to them. </w:t>
      </w:r>
    </w:p>
    <w:p w14:paraId="1074B659" w14:textId="77777777" w:rsidR="00634EDF" w:rsidRPr="00A47FC8" w:rsidRDefault="006140E8" w:rsidP="00544B1D">
      <w:pPr>
        <w:pStyle w:val="Heading2"/>
      </w:pPr>
      <w:bookmarkStart w:id="19" w:name="_Toc40106565"/>
      <w:r w:rsidRPr="00A47FC8">
        <w:lastRenderedPageBreak/>
        <w:t>Adaptability</w:t>
      </w:r>
      <w:bookmarkEnd w:id="19"/>
    </w:p>
    <w:p w14:paraId="6884384A" w14:textId="77777777" w:rsidR="00A47FC8" w:rsidRPr="00544B1D" w:rsidRDefault="00634EDF" w:rsidP="00544B1D">
      <w:pPr>
        <w:spacing w:after="120"/>
        <w:rPr>
          <w:rFonts w:cs="Arial"/>
        </w:rPr>
      </w:pPr>
      <w:r w:rsidRPr="00A47FC8">
        <w:rPr>
          <w:rFonts w:cs="Arial"/>
        </w:rPr>
        <w:t>We r</w:t>
      </w:r>
      <w:r w:rsidR="006140E8" w:rsidRPr="00A47FC8">
        <w:rPr>
          <w:rFonts w:cs="Arial"/>
        </w:rPr>
        <w:t xml:space="preserve">ecognise that being adaptable </w:t>
      </w:r>
      <w:r w:rsidRPr="00A47FC8">
        <w:rPr>
          <w:rFonts w:cs="Arial"/>
        </w:rPr>
        <w:t>and flexible is key to our success</w:t>
      </w:r>
      <w:r w:rsidR="0095598C" w:rsidRPr="00A47FC8">
        <w:rPr>
          <w:rFonts w:cs="Arial"/>
        </w:rPr>
        <w:t xml:space="preserve"> and we</w:t>
      </w:r>
      <w:r w:rsidR="004F492F" w:rsidRPr="00A47FC8">
        <w:rPr>
          <w:rFonts w:cs="Arial"/>
        </w:rPr>
        <w:t xml:space="preserve"> actively work </w:t>
      </w:r>
      <w:r w:rsidR="006140E8" w:rsidRPr="00A47FC8">
        <w:rPr>
          <w:rFonts w:cs="Arial"/>
        </w:rPr>
        <w:t>to adjust a</w:t>
      </w:r>
      <w:r w:rsidR="004F492F" w:rsidRPr="00A47FC8">
        <w:rPr>
          <w:rFonts w:cs="Arial"/>
        </w:rPr>
        <w:t>n</w:t>
      </w:r>
      <w:r w:rsidR="006140E8" w:rsidRPr="00A47FC8">
        <w:rPr>
          <w:rFonts w:cs="Arial"/>
        </w:rPr>
        <w:t>d</w:t>
      </w:r>
      <w:r w:rsidR="00151B91" w:rsidRPr="00A47FC8">
        <w:rPr>
          <w:rFonts w:cs="Arial"/>
        </w:rPr>
        <w:t xml:space="preserve"> tailor our approach</w:t>
      </w:r>
      <w:r w:rsidR="004F492F" w:rsidRPr="00A47FC8">
        <w:rPr>
          <w:rFonts w:cs="Arial"/>
        </w:rPr>
        <w:t xml:space="preserve">es </w:t>
      </w:r>
      <w:r w:rsidR="006140E8" w:rsidRPr="00A47FC8">
        <w:rPr>
          <w:rFonts w:cs="Arial"/>
        </w:rPr>
        <w:t>when working with our young people. We are responsive to a range of factors</w:t>
      </w:r>
      <w:r w:rsidR="004F492F" w:rsidRPr="00A47FC8">
        <w:rPr>
          <w:rFonts w:cs="Arial"/>
        </w:rPr>
        <w:t xml:space="preserve"> including</w:t>
      </w:r>
      <w:r w:rsidR="006140E8" w:rsidRPr="00A47FC8">
        <w:rPr>
          <w:rFonts w:cs="Arial"/>
        </w:rPr>
        <w:t>, but not limited to</w:t>
      </w:r>
      <w:r w:rsidR="004F492F" w:rsidRPr="00A47FC8">
        <w:rPr>
          <w:rFonts w:cs="Arial"/>
        </w:rPr>
        <w:t xml:space="preserve">: </w:t>
      </w:r>
    </w:p>
    <w:p w14:paraId="3370656C" w14:textId="77777777" w:rsidR="00A47FC8" w:rsidRPr="00544B1D" w:rsidRDefault="00A47FC8" w:rsidP="00544B1D">
      <w:pPr>
        <w:numPr>
          <w:ilvl w:val="0"/>
          <w:numId w:val="27"/>
        </w:numPr>
        <w:spacing w:after="0"/>
        <w:ind w:left="357" w:hanging="357"/>
        <w:rPr>
          <w:rFonts w:cs="Arial"/>
        </w:rPr>
      </w:pPr>
      <w:r w:rsidRPr="00544B1D">
        <w:rPr>
          <w:rFonts w:cs="Arial"/>
        </w:rPr>
        <w:t>c</w:t>
      </w:r>
      <w:r w:rsidRPr="00A47FC8">
        <w:rPr>
          <w:rFonts w:cs="Arial"/>
        </w:rPr>
        <w:t>ulture</w:t>
      </w:r>
    </w:p>
    <w:p w14:paraId="79EFA158" w14:textId="77777777" w:rsidR="00A47FC8" w:rsidRPr="00544B1D" w:rsidRDefault="004F492F" w:rsidP="00544B1D">
      <w:pPr>
        <w:numPr>
          <w:ilvl w:val="0"/>
          <w:numId w:val="27"/>
        </w:numPr>
        <w:spacing w:after="0"/>
        <w:ind w:left="357" w:hanging="357"/>
        <w:rPr>
          <w:rFonts w:cs="Arial"/>
        </w:rPr>
      </w:pPr>
      <w:r w:rsidRPr="00A47FC8">
        <w:rPr>
          <w:rFonts w:cs="Arial"/>
        </w:rPr>
        <w:t>gender</w:t>
      </w:r>
    </w:p>
    <w:p w14:paraId="790DA740" w14:textId="77777777" w:rsidR="00A47FC8" w:rsidRPr="00544B1D" w:rsidRDefault="004F492F" w:rsidP="00544B1D">
      <w:pPr>
        <w:numPr>
          <w:ilvl w:val="0"/>
          <w:numId w:val="27"/>
        </w:numPr>
        <w:spacing w:after="0"/>
        <w:ind w:left="357" w:hanging="357"/>
        <w:rPr>
          <w:rFonts w:cs="Arial"/>
        </w:rPr>
      </w:pPr>
      <w:r w:rsidRPr="00A47FC8">
        <w:rPr>
          <w:rFonts w:cs="Arial"/>
        </w:rPr>
        <w:t>developmental stage</w:t>
      </w:r>
    </w:p>
    <w:p w14:paraId="1BD62CE0" w14:textId="77777777" w:rsidR="00A47FC8" w:rsidRPr="00544B1D" w:rsidRDefault="004F492F" w:rsidP="00544B1D">
      <w:pPr>
        <w:numPr>
          <w:ilvl w:val="0"/>
          <w:numId w:val="27"/>
        </w:numPr>
        <w:spacing w:after="0"/>
        <w:ind w:left="357" w:hanging="357"/>
        <w:rPr>
          <w:rFonts w:cs="Arial"/>
        </w:rPr>
      </w:pPr>
      <w:r w:rsidRPr="00A47FC8">
        <w:rPr>
          <w:rFonts w:cs="Arial"/>
        </w:rPr>
        <w:t>capacity</w:t>
      </w:r>
    </w:p>
    <w:p w14:paraId="02845323" w14:textId="77777777" w:rsidR="00A47FC8" w:rsidRPr="00544B1D" w:rsidRDefault="004F492F" w:rsidP="00544B1D">
      <w:pPr>
        <w:numPr>
          <w:ilvl w:val="0"/>
          <w:numId w:val="27"/>
        </w:numPr>
        <w:spacing w:after="0"/>
        <w:ind w:left="357" w:hanging="357"/>
        <w:rPr>
          <w:rFonts w:cs="Arial"/>
        </w:rPr>
      </w:pPr>
      <w:r w:rsidRPr="00A47FC8">
        <w:rPr>
          <w:rFonts w:cs="Arial"/>
        </w:rPr>
        <w:t>abilities</w:t>
      </w:r>
    </w:p>
    <w:p w14:paraId="29761D50" w14:textId="77777777" w:rsidR="00A47FC8" w:rsidRPr="00544B1D" w:rsidRDefault="004F492F" w:rsidP="00544B1D">
      <w:pPr>
        <w:numPr>
          <w:ilvl w:val="0"/>
          <w:numId w:val="27"/>
        </w:numPr>
        <w:rPr>
          <w:rFonts w:cs="Arial"/>
        </w:rPr>
      </w:pPr>
      <w:proofErr w:type="gramStart"/>
      <w:r w:rsidRPr="00A47FC8">
        <w:rPr>
          <w:rFonts w:cs="Arial"/>
        </w:rPr>
        <w:t>motivation</w:t>
      </w:r>
      <w:proofErr w:type="gramEnd"/>
      <w:r w:rsidR="006140E8" w:rsidRPr="00A47FC8">
        <w:rPr>
          <w:rFonts w:cs="Arial"/>
        </w:rPr>
        <w:t xml:space="preserve">. </w:t>
      </w:r>
    </w:p>
    <w:p w14:paraId="334F575D" w14:textId="0B7C9311" w:rsidR="00A47FC8" w:rsidRPr="00544B1D" w:rsidRDefault="006140E8" w:rsidP="00544B1D">
      <w:pPr>
        <w:rPr>
          <w:rFonts w:cs="Arial"/>
        </w:rPr>
      </w:pPr>
      <w:r w:rsidRPr="00FB769F">
        <w:rPr>
          <w:rFonts w:cs="Arial"/>
        </w:rPr>
        <w:t xml:space="preserve">We respectfully work within the boundaries of our statutory obligations while making genuine effort to meet young people where they are at. </w:t>
      </w:r>
      <w:r w:rsidR="00634EDF" w:rsidRPr="00FB769F">
        <w:rPr>
          <w:rFonts w:cs="Arial"/>
        </w:rPr>
        <w:t xml:space="preserve">When working with young people we recognise the importance of </w:t>
      </w:r>
      <w:r w:rsidRPr="00FB769F">
        <w:rPr>
          <w:rFonts w:cs="Arial"/>
        </w:rPr>
        <w:t xml:space="preserve">our role in </w:t>
      </w:r>
      <w:r w:rsidR="00634EDF" w:rsidRPr="00FB769F">
        <w:rPr>
          <w:rFonts w:cs="Arial"/>
        </w:rPr>
        <w:t xml:space="preserve">engagement to support positive behaviour change. We understand </w:t>
      </w:r>
      <w:r w:rsidR="005E7C0C" w:rsidRPr="00FB769F">
        <w:rPr>
          <w:rFonts w:cs="Arial"/>
        </w:rPr>
        <w:t>that</w:t>
      </w:r>
      <w:r w:rsidR="00634EDF" w:rsidRPr="00FB769F">
        <w:rPr>
          <w:rFonts w:cs="Arial"/>
        </w:rPr>
        <w:t xml:space="preserve"> working in this way helps us achieve better outcomes than when we don’t. We recognise that young people have different capacities and needs to adults and that </w:t>
      </w:r>
      <w:r w:rsidRPr="00FB769F">
        <w:rPr>
          <w:rFonts w:cs="Arial"/>
        </w:rPr>
        <w:t xml:space="preserve">applying </w:t>
      </w:r>
      <w:r w:rsidR="00634EDF" w:rsidRPr="00FB769F">
        <w:rPr>
          <w:rFonts w:cs="Arial"/>
        </w:rPr>
        <w:t xml:space="preserve">creativity and innovation can help us find solutions to problems. </w:t>
      </w:r>
    </w:p>
    <w:p w14:paraId="05D75857" w14:textId="77777777" w:rsidR="00634EDF" w:rsidRPr="00FB769F" w:rsidRDefault="00634EDF" w:rsidP="00544B1D">
      <w:pPr>
        <w:rPr>
          <w:rFonts w:cs="Arial"/>
        </w:rPr>
      </w:pPr>
      <w:r w:rsidRPr="00FB769F">
        <w:rPr>
          <w:rFonts w:cs="Arial"/>
        </w:rPr>
        <w:t xml:space="preserve">We are adaptable and creative in the way we deliver our statutory responsibilities and how we work across our organisation and with our partners. </w:t>
      </w:r>
    </w:p>
    <w:p w14:paraId="3164B502" w14:textId="77777777" w:rsidR="00634EDF" w:rsidRPr="00CD2063" w:rsidRDefault="00634EDF" w:rsidP="00544B1D">
      <w:pPr>
        <w:pStyle w:val="Heading2"/>
      </w:pPr>
      <w:bookmarkStart w:id="20" w:name="_Toc40106566"/>
      <w:r w:rsidRPr="00CD2063">
        <w:lastRenderedPageBreak/>
        <w:t>Collaboration and support</w:t>
      </w:r>
      <w:bookmarkEnd w:id="20"/>
      <w:r w:rsidRPr="00CD2063">
        <w:t xml:space="preserve"> </w:t>
      </w:r>
    </w:p>
    <w:p w14:paraId="7F80D86D" w14:textId="77777777" w:rsidR="00CD2063" w:rsidRPr="00544B1D" w:rsidRDefault="00634EDF" w:rsidP="00544B1D">
      <w:pPr>
        <w:spacing w:after="120"/>
        <w:rPr>
          <w:rFonts w:cs="Arial"/>
        </w:rPr>
      </w:pPr>
      <w:r w:rsidRPr="00CD2063">
        <w:rPr>
          <w:rFonts w:cs="Arial"/>
        </w:rPr>
        <w:t>We recognise the importance of genuine relationships</w:t>
      </w:r>
      <w:r w:rsidR="00CD2063" w:rsidRPr="00544B1D">
        <w:rPr>
          <w:rFonts w:cs="Arial"/>
        </w:rPr>
        <w:t>,</w:t>
      </w:r>
      <w:r w:rsidR="007C38D5" w:rsidRPr="00CD2063">
        <w:rPr>
          <w:rFonts w:cs="Arial"/>
        </w:rPr>
        <w:t xml:space="preserve"> </w:t>
      </w:r>
      <w:r w:rsidRPr="00CD2063">
        <w:rPr>
          <w:rFonts w:cs="Arial"/>
        </w:rPr>
        <w:t>partnership</w:t>
      </w:r>
      <w:r w:rsidR="00CD2063" w:rsidRPr="00544B1D">
        <w:rPr>
          <w:rFonts w:cs="Arial"/>
        </w:rPr>
        <w:t>s</w:t>
      </w:r>
      <w:r w:rsidRPr="00CD2063">
        <w:rPr>
          <w:rFonts w:cs="Arial"/>
        </w:rPr>
        <w:t xml:space="preserve"> and collaboration as </w:t>
      </w:r>
      <w:r w:rsidR="00CD2063" w:rsidRPr="00544B1D">
        <w:rPr>
          <w:rFonts w:cs="Arial"/>
        </w:rPr>
        <w:t xml:space="preserve">an </w:t>
      </w:r>
      <w:r w:rsidRPr="00CD2063">
        <w:rPr>
          <w:rFonts w:cs="Arial"/>
        </w:rPr>
        <w:t>integral</w:t>
      </w:r>
      <w:r w:rsidR="00CD2063" w:rsidRPr="00544B1D">
        <w:rPr>
          <w:rFonts w:cs="Arial"/>
        </w:rPr>
        <w:t xml:space="preserve"> part of</w:t>
      </w:r>
      <w:r w:rsidRPr="00CD2063">
        <w:rPr>
          <w:rFonts w:cs="Arial"/>
        </w:rPr>
        <w:t xml:space="preserve"> our work. We seek collaboration in all aspects of our work by actively seeking out diverse perspectives and experiences of staff, young people and partners to ensure that we are seeing the fullest picture.</w:t>
      </w:r>
      <w:r w:rsidR="004F492F" w:rsidRPr="00CD2063">
        <w:rPr>
          <w:rFonts w:cs="Arial"/>
        </w:rPr>
        <w:t xml:space="preserve"> </w:t>
      </w:r>
      <w:r w:rsidR="00E10198" w:rsidRPr="00CD2063">
        <w:rPr>
          <w:rFonts w:cs="Arial"/>
        </w:rPr>
        <w:t xml:space="preserve">This includes forming positive relationships with our partner agencies and understanding the broader community services system available to our young people and their families, </w:t>
      </w:r>
      <w:r w:rsidR="00CD2063" w:rsidRPr="00544B1D">
        <w:rPr>
          <w:rFonts w:cs="Arial"/>
        </w:rPr>
        <w:t>and</w:t>
      </w:r>
      <w:r w:rsidR="00E10198" w:rsidRPr="00CD2063">
        <w:rPr>
          <w:rFonts w:cs="Arial"/>
        </w:rPr>
        <w:t xml:space="preserve"> supporting </w:t>
      </w:r>
      <w:r w:rsidR="00CD2063" w:rsidRPr="00544B1D">
        <w:rPr>
          <w:rFonts w:cs="Arial"/>
        </w:rPr>
        <w:t xml:space="preserve">the development of such </w:t>
      </w:r>
      <w:r w:rsidR="00E10198" w:rsidRPr="00CD2063">
        <w:rPr>
          <w:rFonts w:cs="Arial"/>
        </w:rPr>
        <w:t xml:space="preserve">connections. </w:t>
      </w:r>
      <w:r w:rsidR="004F492F" w:rsidRPr="00CD2063">
        <w:rPr>
          <w:rFonts w:cs="Arial"/>
        </w:rPr>
        <w:t xml:space="preserve">We actively foster positive relationships with key partners and external agencies </w:t>
      </w:r>
      <w:r w:rsidR="007416FD" w:rsidRPr="00CD2063">
        <w:rPr>
          <w:rFonts w:cs="Arial"/>
        </w:rPr>
        <w:t>by</w:t>
      </w:r>
      <w:r w:rsidR="00CD2063" w:rsidRPr="00544B1D">
        <w:rPr>
          <w:rFonts w:cs="Arial"/>
        </w:rPr>
        <w:t>:</w:t>
      </w:r>
    </w:p>
    <w:p w14:paraId="0CFBD17A" w14:textId="77777777" w:rsidR="00CD2063" w:rsidRPr="00544B1D" w:rsidRDefault="007416FD" w:rsidP="00544B1D">
      <w:pPr>
        <w:numPr>
          <w:ilvl w:val="0"/>
          <w:numId w:val="28"/>
        </w:numPr>
        <w:spacing w:after="0"/>
        <w:ind w:left="357" w:hanging="357"/>
        <w:rPr>
          <w:rFonts w:cs="Arial"/>
        </w:rPr>
      </w:pPr>
      <w:r w:rsidRPr="00CD2063">
        <w:rPr>
          <w:rFonts w:cs="Arial"/>
        </w:rPr>
        <w:t>understanding their priorities and areas of focus</w:t>
      </w:r>
    </w:p>
    <w:p w14:paraId="339FDCCF" w14:textId="77777777" w:rsidR="00CD2063" w:rsidRPr="00544B1D" w:rsidRDefault="007416FD" w:rsidP="00544B1D">
      <w:pPr>
        <w:numPr>
          <w:ilvl w:val="0"/>
          <w:numId w:val="28"/>
        </w:numPr>
        <w:spacing w:after="0"/>
        <w:ind w:left="357" w:hanging="357"/>
        <w:rPr>
          <w:rFonts w:cs="Arial"/>
        </w:rPr>
      </w:pPr>
      <w:r w:rsidRPr="00CD2063">
        <w:rPr>
          <w:rFonts w:cs="Arial"/>
        </w:rPr>
        <w:t>collaboratively</w:t>
      </w:r>
      <w:r w:rsidR="004F492F" w:rsidRPr="00CD2063">
        <w:rPr>
          <w:rFonts w:cs="Arial"/>
        </w:rPr>
        <w:t xml:space="preserve"> develop</w:t>
      </w:r>
      <w:r w:rsidR="00CD2063" w:rsidRPr="00544B1D">
        <w:rPr>
          <w:rFonts w:cs="Arial"/>
        </w:rPr>
        <w:t>ing</w:t>
      </w:r>
      <w:r w:rsidR="00E10198" w:rsidRPr="00CD2063">
        <w:rPr>
          <w:rFonts w:cs="Arial"/>
        </w:rPr>
        <w:t xml:space="preserve"> </w:t>
      </w:r>
      <w:r w:rsidRPr="00CD2063">
        <w:rPr>
          <w:rFonts w:cs="Arial"/>
        </w:rPr>
        <w:t>mutual solutions</w:t>
      </w:r>
      <w:r w:rsidR="00E10198" w:rsidRPr="00CD2063">
        <w:rPr>
          <w:rFonts w:cs="Arial"/>
        </w:rPr>
        <w:t xml:space="preserve"> to shared challenges</w:t>
      </w:r>
    </w:p>
    <w:p w14:paraId="16E6C07A" w14:textId="77777777" w:rsidR="00CD2063" w:rsidRPr="00544B1D" w:rsidRDefault="007C38D5" w:rsidP="00544B1D">
      <w:pPr>
        <w:numPr>
          <w:ilvl w:val="0"/>
          <w:numId w:val="28"/>
        </w:numPr>
        <w:rPr>
          <w:rFonts w:cs="Arial"/>
        </w:rPr>
      </w:pPr>
      <w:proofErr w:type="gramStart"/>
      <w:r w:rsidRPr="00CD2063">
        <w:rPr>
          <w:rFonts w:cs="Arial"/>
        </w:rPr>
        <w:t>en</w:t>
      </w:r>
      <w:r w:rsidR="00E10198" w:rsidRPr="00CD2063">
        <w:rPr>
          <w:rFonts w:cs="Arial"/>
        </w:rPr>
        <w:t>sur</w:t>
      </w:r>
      <w:r w:rsidR="00CD2063" w:rsidRPr="00544B1D">
        <w:rPr>
          <w:rFonts w:cs="Arial"/>
        </w:rPr>
        <w:t>ing</w:t>
      </w:r>
      <w:proofErr w:type="gramEnd"/>
      <w:r w:rsidR="00E10198" w:rsidRPr="00CD2063">
        <w:rPr>
          <w:rFonts w:cs="Arial"/>
        </w:rPr>
        <w:t xml:space="preserve"> that strategy, policy and operational settings support common objectives</w:t>
      </w:r>
      <w:r w:rsidR="007416FD" w:rsidRPr="00CD2063">
        <w:rPr>
          <w:rFonts w:cs="Arial"/>
        </w:rPr>
        <w:t xml:space="preserve">. </w:t>
      </w:r>
    </w:p>
    <w:p w14:paraId="2D72C28B" w14:textId="77777777" w:rsidR="008A2EF2" w:rsidRPr="00CD2063" w:rsidRDefault="004F492F" w:rsidP="00544B1D">
      <w:pPr>
        <w:rPr>
          <w:rFonts w:cs="Arial"/>
        </w:rPr>
      </w:pPr>
      <w:r w:rsidRPr="00CD2063">
        <w:rPr>
          <w:rFonts w:cs="Arial"/>
        </w:rPr>
        <w:t>We understand that together we can draw on collective learnings to achieve</w:t>
      </w:r>
      <w:r w:rsidR="007C38D5" w:rsidRPr="00CD2063">
        <w:rPr>
          <w:rFonts w:cs="Arial"/>
        </w:rPr>
        <w:t xml:space="preserve"> the</w:t>
      </w:r>
      <w:r w:rsidRPr="00CD2063">
        <w:rPr>
          <w:rFonts w:cs="Arial"/>
        </w:rPr>
        <w:t xml:space="preserve"> best outcomes </w:t>
      </w:r>
      <w:r w:rsidR="007C38D5" w:rsidRPr="00CD2063">
        <w:rPr>
          <w:rFonts w:cs="Arial"/>
        </w:rPr>
        <w:t xml:space="preserve">possible </w:t>
      </w:r>
      <w:r w:rsidRPr="00CD2063">
        <w:rPr>
          <w:rFonts w:cs="Arial"/>
        </w:rPr>
        <w:t>at a state and local level.</w:t>
      </w:r>
    </w:p>
    <w:p w14:paraId="269E0725" w14:textId="77777777" w:rsidR="00FB769F" w:rsidRDefault="00634EDF" w:rsidP="00544B1D">
      <w:pPr>
        <w:rPr>
          <w:rFonts w:cs="Arial"/>
          <w:highlight w:val="yellow"/>
        </w:rPr>
      </w:pPr>
      <w:r w:rsidRPr="003E36E8">
        <w:rPr>
          <w:rFonts w:cs="Arial"/>
        </w:rPr>
        <w:t>W</w:t>
      </w:r>
      <w:r w:rsidR="008A2EF2" w:rsidRPr="003E36E8">
        <w:rPr>
          <w:rFonts w:cs="Arial"/>
        </w:rPr>
        <w:t xml:space="preserve">ithin our </w:t>
      </w:r>
      <w:r w:rsidR="003E36E8" w:rsidRPr="00544B1D">
        <w:rPr>
          <w:rFonts w:cs="Arial"/>
        </w:rPr>
        <w:t>d</w:t>
      </w:r>
      <w:r w:rsidR="003E36E8" w:rsidRPr="003E36E8">
        <w:rPr>
          <w:rFonts w:cs="Arial"/>
        </w:rPr>
        <w:t>epartment</w:t>
      </w:r>
      <w:r w:rsidR="003E36E8" w:rsidRPr="00544B1D">
        <w:rPr>
          <w:rFonts w:cs="Arial"/>
        </w:rPr>
        <w:t>,</w:t>
      </w:r>
      <w:r w:rsidR="003E36E8" w:rsidRPr="003E36E8">
        <w:rPr>
          <w:rFonts w:cs="Arial"/>
        </w:rPr>
        <w:t xml:space="preserve"> </w:t>
      </w:r>
      <w:r w:rsidR="00E10198" w:rsidRPr="003E36E8">
        <w:rPr>
          <w:rFonts w:cs="Arial"/>
        </w:rPr>
        <w:t>we</w:t>
      </w:r>
      <w:r w:rsidRPr="003E36E8">
        <w:rPr>
          <w:rFonts w:cs="Arial"/>
        </w:rPr>
        <w:t xml:space="preserve"> transparently share our plans and intentions</w:t>
      </w:r>
      <w:r w:rsidR="003E36E8" w:rsidRPr="00544B1D">
        <w:rPr>
          <w:rFonts w:cs="Arial"/>
        </w:rPr>
        <w:t xml:space="preserve"> whenever possible. W</w:t>
      </w:r>
      <w:r w:rsidRPr="003E36E8">
        <w:rPr>
          <w:rFonts w:cs="Arial"/>
        </w:rPr>
        <w:t xml:space="preserve">e work together as a team. We </w:t>
      </w:r>
      <w:r w:rsidR="003E36E8" w:rsidRPr="00544B1D">
        <w:rPr>
          <w:rFonts w:cs="Arial"/>
        </w:rPr>
        <w:t xml:space="preserve">take </w:t>
      </w:r>
      <w:r w:rsidRPr="003E36E8">
        <w:rPr>
          <w:rFonts w:cs="Arial"/>
        </w:rPr>
        <w:t xml:space="preserve">a positive, </w:t>
      </w:r>
      <w:r w:rsidR="00417D41" w:rsidRPr="003E36E8">
        <w:rPr>
          <w:rFonts w:cs="Arial"/>
        </w:rPr>
        <w:t>non-judgmental</w:t>
      </w:r>
      <w:r w:rsidR="007A6F38" w:rsidRPr="003E36E8">
        <w:rPr>
          <w:rFonts w:cs="Arial"/>
        </w:rPr>
        <w:t>, curious</w:t>
      </w:r>
      <w:r w:rsidRPr="003E36E8">
        <w:rPr>
          <w:rFonts w:cs="Arial"/>
        </w:rPr>
        <w:t xml:space="preserve"> and restorative approach to our work and recognise shared </w:t>
      </w:r>
      <w:r w:rsidRPr="00CD2063">
        <w:rPr>
          <w:rFonts w:cs="Arial"/>
        </w:rPr>
        <w:t xml:space="preserve">goals. </w:t>
      </w:r>
    </w:p>
    <w:p w14:paraId="1784D635" w14:textId="209A28AC" w:rsidR="0085153A" w:rsidRPr="00544B1D" w:rsidRDefault="00634EDF" w:rsidP="00544B1D">
      <w:pPr>
        <w:rPr>
          <w:rFonts w:cs="Arial"/>
        </w:rPr>
      </w:pPr>
      <w:r w:rsidRPr="003E36E8">
        <w:rPr>
          <w:rFonts w:cs="Arial"/>
        </w:rPr>
        <w:t>Where there is disagreement or disconnect</w:t>
      </w:r>
      <w:r w:rsidR="00DF05C5">
        <w:rPr>
          <w:rFonts w:cs="Arial"/>
        </w:rPr>
        <w:t>,</w:t>
      </w:r>
      <w:r w:rsidRPr="003E36E8">
        <w:rPr>
          <w:rFonts w:cs="Arial"/>
        </w:rPr>
        <w:t xml:space="preserve"> we aim</w:t>
      </w:r>
      <w:r w:rsidR="007A6F38" w:rsidRPr="003E36E8">
        <w:rPr>
          <w:rFonts w:cs="Arial"/>
        </w:rPr>
        <w:t xml:space="preserve"> and actively work</w:t>
      </w:r>
      <w:r w:rsidRPr="003E36E8">
        <w:rPr>
          <w:rFonts w:cs="Arial"/>
        </w:rPr>
        <w:t xml:space="preserve"> to restore these relationships and build long-term connections. </w:t>
      </w:r>
    </w:p>
    <w:p w14:paraId="5E1A78D5" w14:textId="77777777" w:rsidR="003E36E8" w:rsidRPr="00544B1D" w:rsidRDefault="003E36E8" w:rsidP="003E36E8">
      <w:pPr>
        <w:rPr>
          <w:rFonts w:cs="Arial"/>
        </w:rPr>
      </w:pPr>
      <w:r w:rsidRPr="00544B1D">
        <w:rPr>
          <w:rFonts w:cs="Arial"/>
        </w:rPr>
        <w:lastRenderedPageBreak/>
        <w:t xml:space="preserve">We recognise that support is critical in the work that we do. We seek to support young people and their families in a way that achieves the best outcomes for the young person, family and the community. </w:t>
      </w:r>
    </w:p>
    <w:p w14:paraId="389A6B75" w14:textId="45229C76" w:rsidR="0085153A" w:rsidRPr="00544B1D" w:rsidRDefault="00634EDF" w:rsidP="00544B1D">
      <w:pPr>
        <w:rPr>
          <w:rFonts w:cs="Arial"/>
        </w:rPr>
      </w:pPr>
      <w:r w:rsidRPr="00473C12">
        <w:rPr>
          <w:rFonts w:cs="Arial"/>
        </w:rPr>
        <w:t xml:space="preserve">We </w:t>
      </w:r>
      <w:r w:rsidR="0085153A" w:rsidRPr="00473C12">
        <w:rPr>
          <w:rFonts w:cs="Arial"/>
        </w:rPr>
        <w:t xml:space="preserve">invite and </w:t>
      </w:r>
      <w:r w:rsidRPr="00473C12">
        <w:rPr>
          <w:rFonts w:cs="Arial"/>
        </w:rPr>
        <w:t>empower others to participate</w:t>
      </w:r>
      <w:r w:rsidR="0085153A" w:rsidRPr="00473C12">
        <w:rPr>
          <w:rFonts w:cs="Arial"/>
        </w:rPr>
        <w:t xml:space="preserve"> in our case management</w:t>
      </w:r>
      <w:r w:rsidR="00DF05C5">
        <w:rPr>
          <w:rFonts w:cs="Arial"/>
        </w:rPr>
        <w:t>,</w:t>
      </w:r>
      <w:r w:rsidRPr="00473C12">
        <w:rPr>
          <w:rFonts w:cs="Arial"/>
        </w:rPr>
        <w:t xml:space="preserve"> where app</w:t>
      </w:r>
      <w:r w:rsidR="00A005E3" w:rsidRPr="00473C12">
        <w:rPr>
          <w:rFonts w:cs="Arial"/>
        </w:rPr>
        <w:t>ropriate</w:t>
      </w:r>
      <w:r w:rsidR="0085153A" w:rsidRPr="00473C12">
        <w:rPr>
          <w:rFonts w:cs="Arial"/>
        </w:rPr>
        <w:t xml:space="preserve">. We </w:t>
      </w:r>
      <w:r w:rsidRPr="00473C12">
        <w:rPr>
          <w:rFonts w:cs="Arial"/>
        </w:rPr>
        <w:t>recognise that fostering connection</w:t>
      </w:r>
      <w:r w:rsidR="0085153A" w:rsidRPr="00473C12">
        <w:rPr>
          <w:rFonts w:cs="Arial"/>
        </w:rPr>
        <w:t>s</w:t>
      </w:r>
      <w:r w:rsidRPr="00473C12">
        <w:rPr>
          <w:rFonts w:cs="Arial"/>
        </w:rPr>
        <w:t xml:space="preserve"> with a young person’s community and networks ensures they </w:t>
      </w:r>
      <w:r w:rsidR="0085153A" w:rsidRPr="00473C12">
        <w:rPr>
          <w:rFonts w:cs="Arial"/>
        </w:rPr>
        <w:t xml:space="preserve">are </w:t>
      </w:r>
      <w:r w:rsidRPr="00473C12">
        <w:rPr>
          <w:rFonts w:cs="Arial"/>
        </w:rPr>
        <w:t>support</w:t>
      </w:r>
      <w:r w:rsidR="0085153A" w:rsidRPr="00473C12">
        <w:rPr>
          <w:rFonts w:cs="Arial"/>
        </w:rPr>
        <w:t>ed</w:t>
      </w:r>
      <w:r w:rsidRPr="00473C12">
        <w:rPr>
          <w:rFonts w:cs="Arial"/>
        </w:rPr>
        <w:t xml:space="preserve"> beyond their involvement w</w:t>
      </w:r>
      <w:r w:rsidR="00FE4768" w:rsidRPr="00473C12">
        <w:rPr>
          <w:rFonts w:cs="Arial"/>
        </w:rPr>
        <w:t>ith us</w:t>
      </w:r>
      <w:r w:rsidR="003E36E8" w:rsidRPr="00473C12">
        <w:rPr>
          <w:rFonts w:cs="Arial"/>
        </w:rPr>
        <w:t>.</w:t>
      </w:r>
      <w:r w:rsidR="0085153A" w:rsidRPr="00473C12">
        <w:rPr>
          <w:rFonts w:cs="Arial"/>
        </w:rPr>
        <w:t xml:space="preserve"> This is a priority.</w:t>
      </w:r>
    </w:p>
    <w:p w14:paraId="17192672" w14:textId="5BD937ED" w:rsidR="00FB769F" w:rsidRPr="00544B1D" w:rsidRDefault="00B944B8" w:rsidP="00544B1D">
      <w:pPr>
        <w:rPr>
          <w:rFonts w:cs="Arial"/>
        </w:rPr>
      </w:pPr>
      <w:r w:rsidRPr="003E36E8">
        <w:rPr>
          <w:rFonts w:cs="Arial"/>
        </w:rPr>
        <w:t xml:space="preserve">All staff are supported by regular supervision and guidance around their role and have opportunities for development and upskilling. Staff are provided a safe learning environment and are enabled to deliver best practice approaches in a supported way. Leaders recognise the challenges of this work, and offer opportunities for debriefing. </w:t>
      </w:r>
    </w:p>
    <w:p w14:paraId="3AE4AD12" w14:textId="37436FDE" w:rsidR="00FB769F" w:rsidRPr="00544B1D" w:rsidRDefault="00B944B8" w:rsidP="00544B1D">
      <w:pPr>
        <w:rPr>
          <w:rFonts w:cs="Arial"/>
        </w:rPr>
      </w:pPr>
      <w:r w:rsidRPr="003E36E8">
        <w:rPr>
          <w:rFonts w:cs="Arial"/>
        </w:rPr>
        <w:t>We all model strengths and solution</w:t>
      </w:r>
      <w:r w:rsidR="00DF05C5">
        <w:rPr>
          <w:rFonts w:cs="Arial"/>
        </w:rPr>
        <w:t>-</w:t>
      </w:r>
      <w:r w:rsidRPr="003E36E8">
        <w:rPr>
          <w:rFonts w:cs="Arial"/>
        </w:rPr>
        <w:t xml:space="preserve">focused enquiry. We celebrate successes and value opportunities for learning when things don’t go to plan. When things don’t work out as expected, we choose to learn from these experiences. </w:t>
      </w:r>
    </w:p>
    <w:p w14:paraId="71D05437" w14:textId="77777777" w:rsidR="00B944B8" w:rsidRPr="003E36E8" w:rsidRDefault="00B944B8" w:rsidP="00544B1D">
      <w:pPr>
        <w:rPr>
          <w:rFonts w:cs="Arial"/>
          <w:color w:val="FF0000"/>
        </w:rPr>
      </w:pPr>
      <w:r w:rsidRPr="003E36E8">
        <w:rPr>
          <w:rFonts w:cs="Arial"/>
        </w:rPr>
        <w:t>We understand the boundaries of our work and are supported to be innovative wherever possible.</w:t>
      </w:r>
    </w:p>
    <w:p w14:paraId="603BC986" w14:textId="77777777" w:rsidR="00885DF2" w:rsidRPr="00CD2063" w:rsidRDefault="00634EDF" w:rsidP="00544B1D">
      <w:pPr>
        <w:pStyle w:val="Heading2"/>
      </w:pPr>
      <w:bookmarkStart w:id="21" w:name="_Toc40106567"/>
      <w:r w:rsidRPr="00CD2063">
        <w:t>Integrity</w:t>
      </w:r>
      <w:bookmarkEnd w:id="21"/>
    </w:p>
    <w:p w14:paraId="70AF0A25" w14:textId="77777777" w:rsidR="003E36E8" w:rsidRPr="00544B1D" w:rsidRDefault="00634EDF">
      <w:r w:rsidRPr="00CD2063">
        <w:t xml:space="preserve">We understand the importance of </w:t>
      </w:r>
      <w:r w:rsidR="004F492F" w:rsidRPr="00CD2063">
        <w:t xml:space="preserve">working </w:t>
      </w:r>
      <w:r w:rsidR="00CF5A1A" w:rsidRPr="00CD2063">
        <w:t>in a way that is</w:t>
      </w:r>
      <w:r w:rsidRPr="00CD2063">
        <w:t xml:space="preserve"> legal, ethical and fair. We understand that we are expected to work with transparency, </w:t>
      </w:r>
      <w:r w:rsidR="00885DF2" w:rsidRPr="00CD2063">
        <w:t xml:space="preserve">impartiality, </w:t>
      </w:r>
      <w:r w:rsidR="00CD2063" w:rsidRPr="00544B1D">
        <w:t xml:space="preserve">and </w:t>
      </w:r>
      <w:r w:rsidRPr="00CD2063">
        <w:t>accountability to inte</w:t>
      </w:r>
      <w:r w:rsidR="00B036ED" w:rsidRPr="00CD2063">
        <w:t xml:space="preserve">rnal and external stakeholders, including young people. </w:t>
      </w:r>
    </w:p>
    <w:p w14:paraId="06251FF0" w14:textId="77777777" w:rsidR="00664654" w:rsidRPr="003E36E8" w:rsidRDefault="00B036ED">
      <w:pPr>
        <w:rPr>
          <w:i/>
          <w:iCs/>
        </w:rPr>
      </w:pPr>
      <w:r w:rsidRPr="003E36E8">
        <w:lastRenderedPageBreak/>
        <w:t>We maintain comprehensive record</w:t>
      </w:r>
      <w:r w:rsidR="003E36E8" w:rsidRPr="00544B1D">
        <w:t>-</w:t>
      </w:r>
      <w:r w:rsidRPr="003E36E8">
        <w:t>keeping and complaints management processes</w:t>
      </w:r>
      <w:r w:rsidR="00664654" w:rsidRPr="003E36E8">
        <w:t xml:space="preserve"> in a way that ensures </w:t>
      </w:r>
      <w:r w:rsidRPr="003E36E8">
        <w:t>accountability and transparency</w:t>
      </w:r>
      <w:r w:rsidR="003E36E8" w:rsidRPr="00544B1D">
        <w:t>. We</w:t>
      </w:r>
      <w:r w:rsidR="00F06488" w:rsidRPr="003E36E8">
        <w:t xml:space="preserve"> uphold our </w:t>
      </w:r>
      <w:r w:rsidR="00664654" w:rsidRPr="003E36E8">
        <w:t xml:space="preserve">legislative </w:t>
      </w:r>
      <w:r w:rsidR="00F06488" w:rsidRPr="003E36E8">
        <w:t>responsibilities to keep information safe</w:t>
      </w:r>
      <w:r w:rsidRPr="003E36E8">
        <w:t>. We remain responsive to internal and external oversight mechanisms</w:t>
      </w:r>
      <w:r w:rsidR="003E36E8" w:rsidRPr="00544B1D">
        <w:t xml:space="preserve">. We are </w:t>
      </w:r>
      <w:r w:rsidRPr="003E36E8">
        <w:t>honest with our challenges</w:t>
      </w:r>
      <w:r w:rsidR="003E36E8" w:rsidRPr="00544B1D">
        <w:t>,</w:t>
      </w:r>
      <w:r w:rsidRPr="003E36E8">
        <w:t xml:space="preserve"> as this helps us find more effective solutions.</w:t>
      </w:r>
      <w:r w:rsidRPr="003E36E8">
        <w:rPr>
          <w:i/>
          <w:iCs/>
        </w:rPr>
        <w:t xml:space="preserve"> </w:t>
      </w:r>
    </w:p>
    <w:p w14:paraId="5946DC47" w14:textId="31275949" w:rsidR="003E36E8" w:rsidRDefault="00CF5A1A">
      <w:pPr>
        <w:rPr>
          <w:highlight w:val="yellow"/>
        </w:rPr>
      </w:pPr>
      <w:r w:rsidRPr="00B61A2B">
        <w:t>We focus on understanding an</w:t>
      </w:r>
      <w:r w:rsidR="003E36E8" w:rsidRPr="00473C12">
        <w:t>d</w:t>
      </w:r>
      <w:r w:rsidRPr="00B61A2B">
        <w:t xml:space="preserve"> applying best practice approaches in all of </w:t>
      </w:r>
      <w:r w:rsidR="00DF05C5">
        <w:t xml:space="preserve">our </w:t>
      </w:r>
      <w:r w:rsidRPr="00B61A2B">
        <w:t>work</w:t>
      </w:r>
      <w:r w:rsidR="003E36E8" w:rsidRPr="00473C12">
        <w:t>. We ensure</w:t>
      </w:r>
      <w:r w:rsidRPr="00B61A2B">
        <w:t xml:space="preserve"> our work and service delivery is of the highest quality and standard </w:t>
      </w:r>
      <w:r w:rsidRPr="002D2C57">
        <w:t>possible. We take individual responsibility for</w:t>
      </w:r>
      <w:r w:rsidR="00473C12" w:rsidRPr="002D2C57">
        <w:t xml:space="preserve"> </w:t>
      </w:r>
      <w:r w:rsidRPr="002D2C57">
        <w:t>and actively seek</w:t>
      </w:r>
      <w:r w:rsidR="00473C12" w:rsidRPr="002D2C57">
        <w:t xml:space="preserve"> out current best practice</w:t>
      </w:r>
      <w:r w:rsidRPr="002D2C57">
        <w:t xml:space="preserve"> to ensure we understand how to be as effective and effi</w:t>
      </w:r>
      <w:r w:rsidR="00B036ED" w:rsidRPr="002D2C57">
        <w:t>cient as possible in</w:t>
      </w:r>
      <w:r w:rsidR="00473C12" w:rsidRPr="002D2C57">
        <w:t xml:space="preserve"> each of</w:t>
      </w:r>
      <w:r w:rsidR="00B036ED" w:rsidRPr="002D2C57">
        <w:t xml:space="preserve"> our roles</w:t>
      </w:r>
      <w:r w:rsidR="00473C12" w:rsidRPr="002D2C57">
        <w:t xml:space="preserve">. This includes </w:t>
      </w:r>
      <w:proofErr w:type="spellStart"/>
      <w:r w:rsidR="00473C12" w:rsidRPr="002D2C57">
        <w:t>recognising</w:t>
      </w:r>
      <w:proofErr w:type="spellEnd"/>
      <w:r w:rsidR="00473C12" w:rsidRPr="002D2C57">
        <w:t xml:space="preserve"> the importance and value of seeking out young person, family and community perspectives in our work.</w:t>
      </w:r>
    </w:p>
    <w:p w14:paraId="0E7D8270" w14:textId="77777777" w:rsidR="00CF5A1A" w:rsidRPr="00B61A2B" w:rsidRDefault="00CF5A1A">
      <w:r w:rsidRPr="00B61A2B">
        <w:t>We understand that we serve the public, the community and the government</w:t>
      </w:r>
      <w:r w:rsidR="00C74794">
        <w:t>,</w:t>
      </w:r>
      <w:r w:rsidRPr="00B61A2B">
        <w:t xml:space="preserve"> and strive to deliver the best youth justice system and services possible on their behalf.</w:t>
      </w:r>
    </w:p>
    <w:p w14:paraId="0001B2B9" w14:textId="5B7EC3D8" w:rsidR="00634EDF" w:rsidRPr="00DE5409" w:rsidRDefault="00634EDF" w:rsidP="00544B1D">
      <w:pPr>
        <w:spacing w:after="120"/>
        <w:rPr>
          <w:b/>
          <w:szCs w:val="22"/>
        </w:rPr>
      </w:pPr>
      <w:r w:rsidRPr="00DE5409">
        <w:rPr>
          <w:szCs w:val="22"/>
        </w:rPr>
        <w:t xml:space="preserve">We </w:t>
      </w:r>
      <w:r w:rsidR="00885DF2" w:rsidRPr="00DE5409">
        <w:rPr>
          <w:szCs w:val="22"/>
        </w:rPr>
        <w:t>take a fair and</w:t>
      </w:r>
      <w:r w:rsidRPr="00DE5409">
        <w:rPr>
          <w:szCs w:val="22"/>
        </w:rPr>
        <w:t xml:space="preserve"> </w:t>
      </w:r>
      <w:r w:rsidR="00885DF2" w:rsidRPr="00DE5409">
        <w:rPr>
          <w:szCs w:val="22"/>
        </w:rPr>
        <w:t xml:space="preserve">balanced </w:t>
      </w:r>
      <w:r w:rsidRPr="00DE5409">
        <w:rPr>
          <w:szCs w:val="22"/>
        </w:rPr>
        <w:t xml:space="preserve">approach when </w:t>
      </w:r>
      <w:r w:rsidR="00B61A2B" w:rsidRPr="00544B1D">
        <w:rPr>
          <w:szCs w:val="22"/>
        </w:rPr>
        <w:t xml:space="preserve">working </w:t>
      </w:r>
      <w:r w:rsidRPr="00DE5409">
        <w:rPr>
          <w:szCs w:val="22"/>
        </w:rPr>
        <w:t>wit</w:t>
      </w:r>
      <w:r w:rsidR="00885DF2" w:rsidRPr="00DE5409">
        <w:rPr>
          <w:szCs w:val="22"/>
        </w:rPr>
        <w:t>h vulnerable young people, families and victims</w:t>
      </w:r>
      <w:r w:rsidR="00A35314">
        <w:rPr>
          <w:szCs w:val="22"/>
        </w:rPr>
        <w:t>,</w:t>
      </w:r>
      <w:r w:rsidR="00885DF2" w:rsidRPr="00DE5409">
        <w:rPr>
          <w:szCs w:val="22"/>
        </w:rPr>
        <w:t xml:space="preserve"> and </w:t>
      </w:r>
      <w:r w:rsidRPr="00DE5409">
        <w:rPr>
          <w:szCs w:val="22"/>
        </w:rPr>
        <w:t>understand</w:t>
      </w:r>
      <w:r w:rsidR="00B61A2B" w:rsidRPr="00544B1D">
        <w:rPr>
          <w:szCs w:val="22"/>
        </w:rPr>
        <w:t xml:space="preserve"> our</w:t>
      </w:r>
      <w:r w:rsidRPr="00DE5409">
        <w:rPr>
          <w:szCs w:val="22"/>
        </w:rPr>
        <w:t xml:space="preserve"> role in upholding procedural fairness. We understand our responsibilities and obligations under legislation, including but not limited to:</w:t>
      </w:r>
    </w:p>
    <w:p w14:paraId="5C3200E1" w14:textId="77777777" w:rsidR="000E3708" w:rsidRPr="00544B1D" w:rsidRDefault="00634EDF" w:rsidP="00544B1D">
      <w:pPr>
        <w:pStyle w:val="ListParagraph"/>
        <w:numPr>
          <w:ilvl w:val="0"/>
          <w:numId w:val="5"/>
        </w:numPr>
        <w:jc w:val="left"/>
        <w:rPr>
          <w:i/>
        </w:rPr>
      </w:pPr>
      <w:r w:rsidRPr="00544B1D">
        <w:rPr>
          <w:i/>
        </w:rPr>
        <w:t xml:space="preserve">Public Service Act 2008 </w:t>
      </w:r>
      <w:r w:rsidR="00D639E3" w:rsidRPr="00544B1D">
        <w:rPr>
          <w:i/>
        </w:rPr>
        <w:t>(</w:t>
      </w:r>
      <w:r w:rsidR="00D639E3" w:rsidRPr="005E3853">
        <w:t>including the Public Service Code of Conduct</w:t>
      </w:r>
      <w:r w:rsidR="00D639E3" w:rsidRPr="00544B1D">
        <w:rPr>
          <w:i/>
        </w:rPr>
        <w:t>)</w:t>
      </w:r>
    </w:p>
    <w:p w14:paraId="05588EE3" w14:textId="77777777" w:rsidR="00634EDF" w:rsidRPr="00544B1D" w:rsidRDefault="00634EDF" w:rsidP="00544B1D">
      <w:pPr>
        <w:pStyle w:val="ListParagraph"/>
        <w:numPr>
          <w:ilvl w:val="0"/>
          <w:numId w:val="5"/>
        </w:numPr>
        <w:jc w:val="left"/>
        <w:rPr>
          <w:i/>
        </w:rPr>
      </w:pPr>
      <w:r w:rsidRPr="00544B1D">
        <w:rPr>
          <w:i/>
        </w:rPr>
        <w:t xml:space="preserve">Youth Justice Act 1992 </w:t>
      </w:r>
      <w:r w:rsidRPr="003D124C">
        <w:t>(including</w:t>
      </w:r>
      <w:r w:rsidR="00313B90" w:rsidRPr="003D124C">
        <w:t xml:space="preserve"> the Youth Justice principles)</w:t>
      </w:r>
    </w:p>
    <w:p w14:paraId="316E3EF5" w14:textId="77777777" w:rsidR="00885DF2" w:rsidRPr="003D124C" w:rsidRDefault="00885DF2" w:rsidP="00544B1D">
      <w:pPr>
        <w:pStyle w:val="ListParagraph"/>
        <w:numPr>
          <w:ilvl w:val="0"/>
          <w:numId w:val="5"/>
        </w:numPr>
        <w:jc w:val="left"/>
      </w:pPr>
      <w:r w:rsidRPr="003D124C">
        <w:t>Youth Justice Regulation 2016</w:t>
      </w:r>
    </w:p>
    <w:p w14:paraId="6D720216" w14:textId="77777777" w:rsidR="006D67F2" w:rsidRPr="00544B1D" w:rsidRDefault="006D67F2" w:rsidP="00544B1D">
      <w:pPr>
        <w:pStyle w:val="ListParagraph"/>
        <w:numPr>
          <w:ilvl w:val="0"/>
          <w:numId w:val="5"/>
        </w:numPr>
        <w:jc w:val="left"/>
        <w:rPr>
          <w:i/>
        </w:rPr>
      </w:pPr>
      <w:r w:rsidRPr="00544B1D">
        <w:rPr>
          <w:i/>
        </w:rPr>
        <w:t>Human Rights Act 2019</w:t>
      </w:r>
    </w:p>
    <w:p w14:paraId="49C6F1F7" w14:textId="77777777" w:rsidR="00634EDF" w:rsidRPr="00544B1D" w:rsidRDefault="00634EDF" w:rsidP="00544B1D">
      <w:pPr>
        <w:pStyle w:val="ListParagraph"/>
        <w:numPr>
          <w:ilvl w:val="0"/>
          <w:numId w:val="5"/>
        </w:numPr>
        <w:jc w:val="left"/>
        <w:rPr>
          <w:i/>
        </w:rPr>
      </w:pPr>
      <w:r w:rsidRPr="00544B1D">
        <w:rPr>
          <w:i/>
        </w:rPr>
        <w:t>Working with Children (Risk Mana</w:t>
      </w:r>
      <w:r w:rsidR="00D639E3" w:rsidRPr="00544B1D">
        <w:rPr>
          <w:i/>
        </w:rPr>
        <w:t>gement and Screening) Act 2000</w:t>
      </w:r>
    </w:p>
    <w:p w14:paraId="703D60D4" w14:textId="77777777" w:rsidR="00634EDF" w:rsidRPr="00544B1D" w:rsidRDefault="00634EDF" w:rsidP="00544B1D">
      <w:pPr>
        <w:pStyle w:val="ListParagraph"/>
        <w:numPr>
          <w:ilvl w:val="0"/>
          <w:numId w:val="5"/>
        </w:numPr>
        <w:jc w:val="left"/>
        <w:rPr>
          <w:i/>
        </w:rPr>
      </w:pPr>
      <w:r w:rsidRPr="00544B1D">
        <w:rPr>
          <w:i/>
        </w:rPr>
        <w:t>Workp</w:t>
      </w:r>
      <w:r w:rsidR="00D639E3" w:rsidRPr="00544B1D">
        <w:rPr>
          <w:i/>
        </w:rPr>
        <w:t>lace Health and Safety</w:t>
      </w:r>
      <w:r w:rsidR="00B036ED" w:rsidRPr="00544B1D">
        <w:rPr>
          <w:i/>
        </w:rPr>
        <w:t xml:space="preserve"> Act</w:t>
      </w:r>
      <w:r w:rsidR="00D639E3" w:rsidRPr="00544B1D">
        <w:rPr>
          <w:i/>
        </w:rPr>
        <w:t xml:space="preserve"> 2011</w:t>
      </w:r>
    </w:p>
    <w:p w14:paraId="7DB88585" w14:textId="77777777" w:rsidR="00B036ED" w:rsidRPr="00544B1D" w:rsidRDefault="00B036ED" w:rsidP="00544B1D">
      <w:pPr>
        <w:pStyle w:val="ListParagraph"/>
        <w:numPr>
          <w:ilvl w:val="0"/>
          <w:numId w:val="5"/>
        </w:numPr>
        <w:jc w:val="left"/>
        <w:rPr>
          <w:i/>
        </w:rPr>
      </w:pPr>
      <w:r w:rsidRPr="00544B1D">
        <w:rPr>
          <w:i/>
        </w:rPr>
        <w:t>Information Privacy Act 2009</w:t>
      </w:r>
    </w:p>
    <w:p w14:paraId="2AE73DB9" w14:textId="77777777" w:rsidR="00634EDF" w:rsidRPr="00544B1D" w:rsidRDefault="00B036ED" w:rsidP="00544B1D">
      <w:pPr>
        <w:pStyle w:val="ListParagraph"/>
        <w:numPr>
          <w:ilvl w:val="0"/>
          <w:numId w:val="5"/>
        </w:numPr>
        <w:jc w:val="left"/>
        <w:rPr>
          <w:i/>
        </w:rPr>
      </w:pPr>
      <w:r w:rsidRPr="00544B1D">
        <w:rPr>
          <w:i/>
        </w:rPr>
        <w:lastRenderedPageBreak/>
        <w:t>Community Services Act 2007</w:t>
      </w:r>
      <w:r w:rsidR="00634EDF" w:rsidRPr="00544B1D">
        <w:rPr>
          <w:i/>
        </w:rPr>
        <w:t xml:space="preserve"> </w:t>
      </w:r>
    </w:p>
    <w:p w14:paraId="0437A62C" w14:textId="77777777" w:rsidR="00634EDF" w:rsidRPr="007D679B" w:rsidRDefault="005C1FBF" w:rsidP="00544B1D">
      <w:pPr>
        <w:spacing w:after="120"/>
        <w:rPr>
          <w:rFonts w:cs="Arial"/>
        </w:rPr>
      </w:pPr>
      <w:r w:rsidRPr="007D679B">
        <w:rPr>
          <w:rFonts w:cs="Arial"/>
        </w:rPr>
        <w:t>W</w:t>
      </w:r>
      <w:r w:rsidR="00634EDF" w:rsidRPr="007D679B">
        <w:rPr>
          <w:rFonts w:cs="Arial"/>
        </w:rPr>
        <w:t>e are</w:t>
      </w:r>
      <w:r w:rsidRPr="007D679B">
        <w:rPr>
          <w:rFonts w:cs="Arial"/>
        </w:rPr>
        <w:t xml:space="preserve"> also</w:t>
      </w:r>
      <w:r w:rsidR="00634EDF" w:rsidRPr="007D679B">
        <w:rPr>
          <w:rFonts w:cs="Arial"/>
        </w:rPr>
        <w:t xml:space="preserve"> mindful of our obligations under the:</w:t>
      </w:r>
    </w:p>
    <w:p w14:paraId="65EE8FCB" w14:textId="77777777" w:rsidR="00FD7ABB" w:rsidRPr="007D679B" w:rsidRDefault="00B036ED" w:rsidP="00544B1D">
      <w:pPr>
        <w:pStyle w:val="ListParagraph"/>
        <w:numPr>
          <w:ilvl w:val="0"/>
          <w:numId w:val="5"/>
        </w:numPr>
        <w:jc w:val="left"/>
      </w:pPr>
      <w:r w:rsidRPr="007D679B">
        <w:t>National Principles for Child Safe Organisations</w:t>
      </w:r>
    </w:p>
    <w:p w14:paraId="0C0F463A" w14:textId="77777777" w:rsidR="00634EDF" w:rsidRPr="007D679B" w:rsidRDefault="00634EDF" w:rsidP="00544B1D">
      <w:pPr>
        <w:pStyle w:val="ListParagraph"/>
        <w:numPr>
          <w:ilvl w:val="0"/>
          <w:numId w:val="5"/>
        </w:numPr>
        <w:jc w:val="left"/>
      </w:pPr>
      <w:r w:rsidRPr="007D679B">
        <w:t xml:space="preserve">United Nations Declaration on the </w:t>
      </w:r>
      <w:r w:rsidR="00313B90" w:rsidRPr="007D679B">
        <w:t>Rights of Indigenous Peoples</w:t>
      </w:r>
      <w:r w:rsidRPr="007D679B">
        <w:t xml:space="preserve"> </w:t>
      </w:r>
    </w:p>
    <w:p w14:paraId="4105CCA1" w14:textId="77777777" w:rsidR="00634EDF" w:rsidRPr="007D679B" w:rsidRDefault="00634EDF" w:rsidP="00544B1D">
      <w:pPr>
        <w:pStyle w:val="ListParagraph"/>
        <w:numPr>
          <w:ilvl w:val="0"/>
          <w:numId w:val="5"/>
        </w:numPr>
        <w:jc w:val="left"/>
      </w:pPr>
      <w:r w:rsidRPr="007D679B">
        <w:t xml:space="preserve">United Nations Convention of the Rights of the Child </w:t>
      </w:r>
    </w:p>
    <w:p w14:paraId="168800C0" w14:textId="77777777" w:rsidR="008F3CD9" w:rsidRPr="007D679B" w:rsidRDefault="008F3CD9" w:rsidP="00544B1D">
      <w:pPr>
        <w:pStyle w:val="ListParagraph"/>
        <w:numPr>
          <w:ilvl w:val="0"/>
          <w:numId w:val="5"/>
        </w:numPr>
        <w:jc w:val="left"/>
      </w:pPr>
      <w:r w:rsidRPr="007D679B">
        <w:t>United Nations Convention on the Rights of Persons with Disabilities</w:t>
      </w:r>
    </w:p>
    <w:p w14:paraId="7A918B6E" w14:textId="77777777" w:rsidR="00B036ED" w:rsidRPr="007D679B" w:rsidRDefault="00B036ED" w:rsidP="00544B1D">
      <w:pPr>
        <w:pStyle w:val="ListParagraph"/>
        <w:numPr>
          <w:ilvl w:val="0"/>
          <w:numId w:val="5"/>
        </w:numPr>
        <w:jc w:val="left"/>
      </w:pPr>
      <w:r w:rsidRPr="007D679B">
        <w:t>United Nations Rules for the Protection of Young People Deprived of Their Liberty</w:t>
      </w:r>
    </w:p>
    <w:p w14:paraId="3C9EF851" w14:textId="77777777" w:rsidR="00B036ED" w:rsidRPr="007D679B" w:rsidRDefault="00B036ED" w:rsidP="00544B1D">
      <w:pPr>
        <w:pStyle w:val="ListParagraph"/>
        <w:numPr>
          <w:ilvl w:val="0"/>
          <w:numId w:val="5"/>
        </w:numPr>
        <w:jc w:val="left"/>
      </w:pPr>
      <w:r w:rsidRPr="007D679B">
        <w:t xml:space="preserve">Optional Protocol to the Convention </w:t>
      </w:r>
      <w:proofErr w:type="gramStart"/>
      <w:r w:rsidRPr="007D679B">
        <w:t>Against</w:t>
      </w:r>
      <w:proofErr w:type="gramEnd"/>
      <w:r w:rsidRPr="007D679B">
        <w:t xml:space="preserve"> Torture. </w:t>
      </w:r>
    </w:p>
    <w:p w14:paraId="39A910EB" w14:textId="77777777" w:rsidR="00634EDF" w:rsidRPr="00A54331" w:rsidRDefault="00634EDF">
      <w:pPr>
        <w:pStyle w:val="Heading2"/>
      </w:pPr>
      <w:bookmarkStart w:id="22" w:name="_Toc40106568"/>
      <w:r w:rsidRPr="00A54331">
        <w:t>Continuous improvement and effectiveness</w:t>
      </w:r>
      <w:bookmarkEnd w:id="22"/>
    </w:p>
    <w:p w14:paraId="25FAEAE1" w14:textId="77777777" w:rsidR="00554F83" w:rsidRPr="00A54331" w:rsidRDefault="00B036ED" w:rsidP="00544B1D">
      <w:pPr>
        <w:rPr>
          <w:rFonts w:cs="Arial"/>
        </w:rPr>
      </w:pPr>
      <w:r w:rsidRPr="00A54331">
        <w:rPr>
          <w:rFonts w:cs="Arial"/>
        </w:rPr>
        <w:t xml:space="preserve">We are committed to continuous improvement to ensure services evolve with contemporary best practice. </w:t>
      </w:r>
      <w:r w:rsidR="00634EDF" w:rsidRPr="00A54331">
        <w:rPr>
          <w:rFonts w:cs="Arial"/>
        </w:rPr>
        <w:t>We re</w:t>
      </w:r>
      <w:r w:rsidR="005E7C0C" w:rsidRPr="00A54331">
        <w:rPr>
          <w:rFonts w:cs="Arial"/>
        </w:rPr>
        <w:t>cognise the importance of focus</w:t>
      </w:r>
      <w:r w:rsidR="00634EDF" w:rsidRPr="00A54331">
        <w:rPr>
          <w:rFonts w:cs="Arial"/>
        </w:rPr>
        <w:t xml:space="preserve">ing our efforts in line with our strategic objectives to ensure the best outcomes for young people, families, victims and communities. </w:t>
      </w:r>
    </w:p>
    <w:p w14:paraId="2611759C" w14:textId="77777777" w:rsidR="00554F83" w:rsidRPr="00A54331" w:rsidRDefault="00634EDF" w:rsidP="00544B1D">
      <w:pPr>
        <w:rPr>
          <w:rFonts w:cs="Arial"/>
        </w:rPr>
      </w:pPr>
      <w:r w:rsidRPr="00A54331">
        <w:rPr>
          <w:rFonts w:cs="Arial"/>
        </w:rPr>
        <w:t>We are curious about how to develop better responses and actively s</w:t>
      </w:r>
      <w:r w:rsidR="00313B90" w:rsidRPr="00A54331">
        <w:rPr>
          <w:rFonts w:cs="Arial"/>
        </w:rPr>
        <w:t>eek expertise from other areas</w:t>
      </w:r>
      <w:r w:rsidR="00CF5A1A" w:rsidRPr="00A54331">
        <w:rPr>
          <w:rFonts w:cs="Arial"/>
        </w:rPr>
        <w:t xml:space="preserve"> to inform our approach to our work</w:t>
      </w:r>
      <w:r w:rsidR="00313B90" w:rsidRPr="00A54331">
        <w:rPr>
          <w:rFonts w:cs="Arial"/>
        </w:rPr>
        <w:t>.</w:t>
      </w:r>
      <w:r w:rsidR="00B036ED" w:rsidRPr="00A54331">
        <w:rPr>
          <w:rFonts w:cs="Arial"/>
        </w:rPr>
        <w:t xml:space="preserve"> </w:t>
      </w:r>
    </w:p>
    <w:p w14:paraId="06D99A2C" w14:textId="77777777" w:rsidR="00554F83" w:rsidRPr="00A54331" w:rsidRDefault="00634EDF" w:rsidP="00544B1D">
      <w:pPr>
        <w:rPr>
          <w:rFonts w:cs="Arial"/>
        </w:rPr>
      </w:pPr>
      <w:r w:rsidRPr="00A54331">
        <w:rPr>
          <w:rFonts w:cs="Arial"/>
        </w:rPr>
        <w:t xml:space="preserve">We </w:t>
      </w:r>
      <w:r w:rsidR="006D67F2" w:rsidRPr="00A54331">
        <w:rPr>
          <w:rFonts w:cs="Arial"/>
        </w:rPr>
        <w:t>are reflective and</w:t>
      </w:r>
      <w:r w:rsidR="00B036ED" w:rsidRPr="00A54331">
        <w:rPr>
          <w:rFonts w:cs="Arial"/>
        </w:rPr>
        <w:t xml:space="preserve"> actively</w:t>
      </w:r>
      <w:r w:rsidR="006D67F2" w:rsidRPr="00A54331">
        <w:rPr>
          <w:rFonts w:cs="Arial"/>
        </w:rPr>
        <w:t xml:space="preserve"> </w:t>
      </w:r>
      <w:r w:rsidRPr="00A54331">
        <w:rPr>
          <w:rFonts w:cs="Arial"/>
        </w:rPr>
        <w:t>seek opportuni</w:t>
      </w:r>
      <w:r w:rsidR="00313B90" w:rsidRPr="00A54331">
        <w:rPr>
          <w:rFonts w:cs="Arial"/>
        </w:rPr>
        <w:t xml:space="preserve">ties to strengthen our practice. </w:t>
      </w:r>
      <w:r w:rsidR="006D67F2" w:rsidRPr="00A54331">
        <w:rPr>
          <w:rFonts w:cs="Arial"/>
        </w:rPr>
        <w:t>Feedback from our young people, victims and stakeholders</w:t>
      </w:r>
      <w:r w:rsidR="00885DF2" w:rsidRPr="00A54331">
        <w:rPr>
          <w:rFonts w:cs="Arial"/>
        </w:rPr>
        <w:t xml:space="preserve"> is </w:t>
      </w:r>
      <w:proofErr w:type="spellStart"/>
      <w:r w:rsidR="00885DF2" w:rsidRPr="00A54331">
        <w:rPr>
          <w:rFonts w:cs="Arial"/>
        </w:rPr>
        <w:t>emphasised</w:t>
      </w:r>
      <w:proofErr w:type="spellEnd"/>
      <w:r w:rsidR="00ED78E9" w:rsidRPr="00A54331">
        <w:rPr>
          <w:rFonts w:cs="Arial"/>
        </w:rPr>
        <w:t xml:space="preserve"> through our continuous learning processes. </w:t>
      </w:r>
    </w:p>
    <w:p w14:paraId="64FC3BCF" w14:textId="77777777" w:rsidR="00554F83" w:rsidRPr="00A54331" w:rsidRDefault="00313B90" w:rsidP="00544B1D">
      <w:pPr>
        <w:rPr>
          <w:rFonts w:cs="Arial"/>
        </w:rPr>
      </w:pPr>
      <w:r w:rsidRPr="00A54331">
        <w:rPr>
          <w:rFonts w:cs="Arial"/>
        </w:rPr>
        <w:t xml:space="preserve">When </w:t>
      </w:r>
      <w:r w:rsidR="006812B1" w:rsidRPr="00DF7404">
        <w:rPr>
          <w:rFonts w:cs="Arial"/>
        </w:rPr>
        <w:t xml:space="preserve">we find </w:t>
      </w:r>
      <w:r w:rsidRPr="00A54331">
        <w:rPr>
          <w:rFonts w:cs="Arial"/>
        </w:rPr>
        <w:t>opportunities</w:t>
      </w:r>
      <w:r w:rsidR="006812B1" w:rsidRPr="00DF7404">
        <w:rPr>
          <w:rFonts w:cs="Arial"/>
        </w:rPr>
        <w:t>,</w:t>
      </w:r>
      <w:r w:rsidRPr="00A54331">
        <w:rPr>
          <w:rFonts w:cs="Arial"/>
        </w:rPr>
        <w:t xml:space="preserve"> we pl</w:t>
      </w:r>
      <w:r w:rsidR="00634EDF" w:rsidRPr="00A54331">
        <w:rPr>
          <w:rFonts w:cs="Arial"/>
        </w:rPr>
        <w:t>an an</w:t>
      </w:r>
      <w:r w:rsidRPr="00A54331">
        <w:rPr>
          <w:rFonts w:cs="Arial"/>
        </w:rPr>
        <w:t>d undertake improvement actions and</w:t>
      </w:r>
      <w:r w:rsidR="00634EDF" w:rsidRPr="00A54331">
        <w:rPr>
          <w:rFonts w:cs="Arial"/>
        </w:rPr>
        <w:t xml:space="preserve"> recognise that learning is an ongoing process</w:t>
      </w:r>
      <w:r w:rsidRPr="00A54331">
        <w:rPr>
          <w:rFonts w:cs="Arial"/>
        </w:rPr>
        <w:t>. We understand that meaningful and significant change can take time</w:t>
      </w:r>
      <w:r w:rsidR="00A54331" w:rsidRPr="00DF7404">
        <w:rPr>
          <w:rFonts w:cs="Arial"/>
        </w:rPr>
        <w:t>, so</w:t>
      </w:r>
      <w:r w:rsidR="00ED78E9" w:rsidRPr="00A54331">
        <w:rPr>
          <w:rFonts w:cs="Arial"/>
        </w:rPr>
        <w:t xml:space="preserve"> whe</w:t>
      </w:r>
      <w:r w:rsidR="00A54331" w:rsidRPr="00DF7404">
        <w:rPr>
          <w:rFonts w:cs="Arial"/>
        </w:rPr>
        <w:t>n</w:t>
      </w:r>
      <w:r w:rsidR="00ED78E9" w:rsidRPr="00A54331">
        <w:rPr>
          <w:rFonts w:cs="Arial"/>
        </w:rPr>
        <w:t>ever possible we build on existing gains to achieve best value for money.</w:t>
      </w:r>
      <w:r w:rsidRPr="00A54331">
        <w:rPr>
          <w:rFonts w:cs="Arial"/>
        </w:rPr>
        <w:t xml:space="preserve"> </w:t>
      </w:r>
    </w:p>
    <w:p w14:paraId="3B8F6C63" w14:textId="77777777" w:rsidR="00B036ED" w:rsidRPr="00A54331" w:rsidRDefault="00822B8D" w:rsidP="00544B1D">
      <w:pPr>
        <w:rPr>
          <w:rFonts w:cs="Arial"/>
        </w:rPr>
      </w:pPr>
      <w:r w:rsidRPr="00A54331">
        <w:rPr>
          <w:rFonts w:cs="Arial"/>
        </w:rPr>
        <w:lastRenderedPageBreak/>
        <w:t>W</w:t>
      </w:r>
      <w:r w:rsidR="00313B90" w:rsidRPr="00A54331">
        <w:rPr>
          <w:rFonts w:cs="Arial"/>
        </w:rPr>
        <w:t xml:space="preserve">e </w:t>
      </w:r>
      <w:r w:rsidR="00A54331">
        <w:rPr>
          <w:rFonts w:cs="Arial"/>
        </w:rPr>
        <w:t>make</w:t>
      </w:r>
      <w:r w:rsidR="00A54331" w:rsidRPr="00A54331">
        <w:rPr>
          <w:rFonts w:cs="Arial"/>
        </w:rPr>
        <w:t xml:space="preserve"> </w:t>
      </w:r>
      <w:r w:rsidR="00313B90" w:rsidRPr="00A54331">
        <w:rPr>
          <w:rFonts w:cs="Arial"/>
        </w:rPr>
        <w:t>monitor</w:t>
      </w:r>
      <w:r w:rsidR="00CF5A1A" w:rsidRPr="00A54331">
        <w:rPr>
          <w:rFonts w:cs="Arial"/>
        </w:rPr>
        <w:t>ing of</w:t>
      </w:r>
      <w:r w:rsidR="00313B90" w:rsidRPr="00A54331">
        <w:rPr>
          <w:rFonts w:cs="Arial"/>
        </w:rPr>
        <w:t xml:space="preserve"> progress and</w:t>
      </w:r>
      <w:r w:rsidR="00CF5A1A" w:rsidRPr="00A54331">
        <w:rPr>
          <w:rFonts w:cs="Arial"/>
        </w:rPr>
        <w:t xml:space="preserve"> outcomes</w:t>
      </w:r>
      <w:r w:rsidR="00A54331">
        <w:rPr>
          <w:rFonts w:cs="Arial"/>
        </w:rPr>
        <w:t xml:space="preserve"> a priority. We</w:t>
      </w:r>
      <w:r w:rsidR="00313B90" w:rsidRPr="00A54331">
        <w:rPr>
          <w:rFonts w:cs="Arial"/>
        </w:rPr>
        <w:t xml:space="preserve"> ensure we are informed by</w:t>
      </w:r>
      <w:r w:rsidR="00CF5A1A" w:rsidRPr="00A54331">
        <w:rPr>
          <w:rFonts w:cs="Arial"/>
        </w:rPr>
        <w:t xml:space="preserve"> internal and external data, research, evaluation and other </w:t>
      </w:r>
      <w:r w:rsidR="00313B90" w:rsidRPr="00A54331">
        <w:rPr>
          <w:rFonts w:cs="Arial"/>
        </w:rPr>
        <w:t xml:space="preserve">evidence, and make </w:t>
      </w:r>
      <w:r w:rsidR="00634EDF" w:rsidRPr="00A54331">
        <w:rPr>
          <w:rFonts w:cs="Arial"/>
        </w:rPr>
        <w:t xml:space="preserve">appropriate </w:t>
      </w:r>
      <w:r w:rsidR="006812B1" w:rsidRPr="00DF7404">
        <w:rPr>
          <w:rFonts w:cs="Arial"/>
        </w:rPr>
        <w:t>change</w:t>
      </w:r>
      <w:r w:rsidR="006812B1" w:rsidRPr="00A54331">
        <w:rPr>
          <w:rFonts w:cs="Arial"/>
        </w:rPr>
        <w:t xml:space="preserve">s </w:t>
      </w:r>
      <w:r w:rsidR="00634EDF" w:rsidRPr="00A54331">
        <w:rPr>
          <w:rFonts w:cs="Arial"/>
        </w:rPr>
        <w:t>as needed</w:t>
      </w:r>
      <w:r w:rsidR="00ED78E9" w:rsidRPr="00A54331">
        <w:rPr>
          <w:rFonts w:cs="Arial"/>
        </w:rPr>
        <w:t xml:space="preserve">. </w:t>
      </w:r>
    </w:p>
    <w:p w14:paraId="083DD2EE" w14:textId="633521E3" w:rsidR="00265956" w:rsidRPr="007D679B" w:rsidRDefault="00A35314">
      <w:pPr>
        <w:pStyle w:val="Heading1"/>
        <w:spacing w:before="240" w:after="60"/>
        <w:rPr>
          <w:sz w:val="32"/>
          <w:szCs w:val="32"/>
        </w:rPr>
      </w:pPr>
      <w:bookmarkStart w:id="23" w:name="_Toc40106569"/>
      <w:r>
        <w:rPr>
          <w:sz w:val="32"/>
          <w:szCs w:val="32"/>
        </w:rPr>
        <w:br/>
      </w:r>
      <w:r w:rsidR="00265956" w:rsidRPr="007D679B">
        <w:rPr>
          <w:sz w:val="32"/>
          <w:szCs w:val="32"/>
        </w:rPr>
        <w:t>Our principles</w:t>
      </w:r>
      <w:bookmarkEnd w:id="23"/>
    </w:p>
    <w:p w14:paraId="46D1BA72" w14:textId="77777777" w:rsidR="00022839" w:rsidRPr="007D679B" w:rsidRDefault="00313B90">
      <w:r w:rsidRPr="007D679B">
        <w:t>Our princip</w:t>
      </w:r>
      <w:r w:rsidR="00265956" w:rsidRPr="007D679B">
        <w:t>l</w:t>
      </w:r>
      <w:r w:rsidRPr="007D679B">
        <w:t>e</w:t>
      </w:r>
      <w:r w:rsidR="00265956" w:rsidRPr="007D679B">
        <w:t>s are the way we put our values</w:t>
      </w:r>
      <w:r w:rsidR="002C01F3" w:rsidRPr="007D679B">
        <w:t>, knowledge and skills</w:t>
      </w:r>
      <w:r w:rsidR="00265956" w:rsidRPr="007D679B">
        <w:t xml:space="preserve"> int</w:t>
      </w:r>
      <w:r w:rsidR="00022839" w:rsidRPr="007D679B">
        <w:t>o action in our day-to-day work.</w:t>
      </w:r>
    </w:p>
    <w:p w14:paraId="76EA73EA" w14:textId="77777777" w:rsidR="00922DCE" w:rsidRPr="007D679B" w:rsidRDefault="00922DCE" w:rsidP="00DF7404">
      <w:pPr>
        <w:pStyle w:val="ListParagraph"/>
        <w:numPr>
          <w:ilvl w:val="0"/>
          <w:numId w:val="5"/>
        </w:numPr>
        <w:jc w:val="left"/>
      </w:pPr>
      <w:r w:rsidRPr="007D679B">
        <w:t>We respect, value and support diverse cultures and experiences.</w:t>
      </w:r>
    </w:p>
    <w:p w14:paraId="1B6DC34F" w14:textId="77777777" w:rsidR="00922DCE" w:rsidRPr="007D679B" w:rsidRDefault="00922DCE" w:rsidP="00DF7404">
      <w:pPr>
        <w:pStyle w:val="ListParagraph"/>
        <w:numPr>
          <w:ilvl w:val="0"/>
          <w:numId w:val="5"/>
        </w:numPr>
        <w:jc w:val="left"/>
      </w:pPr>
      <w:r w:rsidRPr="007D679B">
        <w:t xml:space="preserve">We </w:t>
      </w:r>
      <w:r w:rsidR="00A06F3C" w:rsidRPr="007D679B">
        <w:t>support, value and apply</w:t>
      </w:r>
      <w:r w:rsidRPr="007D679B">
        <w:t xml:space="preserve"> Aboriginal and Torres Strait Islander knowledge, belief</w:t>
      </w:r>
      <w:r w:rsidR="00A06F3C" w:rsidRPr="007D679B">
        <w:t>s</w:t>
      </w:r>
      <w:r w:rsidRPr="007D679B">
        <w:t xml:space="preserve"> and perspectives.</w:t>
      </w:r>
    </w:p>
    <w:p w14:paraId="5CEA655F" w14:textId="77777777" w:rsidR="00922DCE" w:rsidRPr="007D679B" w:rsidRDefault="00922DCE" w:rsidP="00DF7404">
      <w:pPr>
        <w:pStyle w:val="ListParagraph"/>
        <w:numPr>
          <w:ilvl w:val="0"/>
          <w:numId w:val="5"/>
        </w:numPr>
        <w:jc w:val="left"/>
      </w:pPr>
      <w:r w:rsidRPr="007D679B">
        <w:t>We are informed by evidence in our service design and delivery.</w:t>
      </w:r>
    </w:p>
    <w:p w14:paraId="273FC5C7" w14:textId="77777777" w:rsidR="00922DCE" w:rsidRPr="007D679B" w:rsidRDefault="00922DCE" w:rsidP="00DF7404">
      <w:pPr>
        <w:pStyle w:val="ListParagraph"/>
        <w:numPr>
          <w:ilvl w:val="0"/>
          <w:numId w:val="5"/>
        </w:numPr>
        <w:jc w:val="left"/>
      </w:pPr>
      <w:r w:rsidRPr="007D679B">
        <w:t>We connect young people with their communities and ensure that they receive a continuity of service.</w:t>
      </w:r>
    </w:p>
    <w:p w14:paraId="54933C15" w14:textId="77777777" w:rsidR="00922DCE" w:rsidRPr="007D679B" w:rsidRDefault="00922DCE" w:rsidP="00DF7404">
      <w:pPr>
        <w:pStyle w:val="ListParagraph"/>
        <w:numPr>
          <w:ilvl w:val="0"/>
          <w:numId w:val="5"/>
        </w:numPr>
        <w:jc w:val="left"/>
      </w:pPr>
      <w:r w:rsidRPr="007D679B">
        <w:t>We value positive, fair and strong leadership that empowers staff.</w:t>
      </w:r>
    </w:p>
    <w:p w14:paraId="2F74D4D6" w14:textId="5D2766F2" w:rsidR="00922DCE" w:rsidRPr="007D679B" w:rsidRDefault="00922DCE" w:rsidP="00DF7404">
      <w:pPr>
        <w:pStyle w:val="ListParagraph"/>
        <w:numPr>
          <w:ilvl w:val="0"/>
          <w:numId w:val="5"/>
        </w:numPr>
        <w:jc w:val="left"/>
      </w:pPr>
      <w:r w:rsidRPr="007D679B">
        <w:t>We actively recruit, support, develop and sustain the best possible people, ensuring a culturally</w:t>
      </w:r>
      <w:r w:rsidR="00A35314">
        <w:t>-</w:t>
      </w:r>
      <w:r w:rsidRPr="007D679B">
        <w:t>diverse workforce.</w:t>
      </w:r>
    </w:p>
    <w:p w14:paraId="3015DC1A" w14:textId="77777777" w:rsidR="00922DCE" w:rsidRDefault="00922DCE" w:rsidP="00DF7404">
      <w:pPr>
        <w:pStyle w:val="ListParagraph"/>
        <w:numPr>
          <w:ilvl w:val="0"/>
          <w:numId w:val="5"/>
        </w:numPr>
        <w:jc w:val="left"/>
      </w:pPr>
      <w:r w:rsidRPr="007D679B">
        <w:t>We engage and collaborate with key people, working with each young person, in a coordinated way.</w:t>
      </w:r>
    </w:p>
    <w:p w14:paraId="51A99A6D" w14:textId="77777777" w:rsidR="00A3191D" w:rsidRPr="00A3191D" w:rsidRDefault="00A3191D" w:rsidP="00A3191D">
      <w:pPr>
        <w:pStyle w:val="ListParagraph"/>
        <w:numPr>
          <w:ilvl w:val="0"/>
          <w:numId w:val="5"/>
        </w:numPr>
        <w:jc w:val="left"/>
      </w:pPr>
      <w:r w:rsidRPr="00A3191D">
        <w:t>We administer our services in a way that is procedurally fair and we keep the information we collect safe.</w:t>
      </w:r>
    </w:p>
    <w:p w14:paraId="72961E49" w14:textId="77777777" w:rsidR="00922DCE" w:rsidRPr="007D679B" w:rsidRDefault="00922DCE" w:rsidP="00DF7404">
      <w:pPr>
        <w:pStyle w:val="ListParagraph"/>
        <w:numPr>
          <w:ilvl w:val="0"/>
          <w:numId w:val="5"/>
        </w:numPr>
        <w:jc w:val="left"/>
      </w:pPr>
      <w:r w:rsidRPr="007D679B">
        <w:lastRenderedPageBreak/>
        <w:t>We provide services within a safe environment and take action to prevent harm, including to young people and victims.</w:t>
      </w:r>
    </w:p>
    <w:p w14:paraId="0414DCCC" w14:textId="77777777" w:rsidR="003552E9" w:rsidRPr="00384D95" w:rsidRDefault="003552E9">
      <w:pPr>
        <w:pStyle w:val="Heading1"/>
        <w:spacing w:before="240" w:after="60"/>
        <w:rPr>
          <w:sz w:val="32"/>
          <w:szCs w:val="32"/>
        </w:rPr>
      </w:pPr>
      <w:bookmarkStart w:id="24" w:name="_Toc40106570"/>
      <w:r w:rsidRPr="00384D95">
        <w:rPr>
          <w:sz w:val="32"/>
          <w:szCs w:val="32"/>
        </w:rPr>
        <w:t>Our skills</w:t>
      </w:r>
      <w:bookmarkEnd w:id="24"/>
    </w:p>
    <w:p w14:paraId="2F671E68" w14:textId="401DD67E" w:rsidR="003552E9" w:rsidRPr="00384D95" w:rsidRDefault="003552E9" w:rsidP="00DF7404">
      <w:pPr>
        <w:rPr>
          <w:rFonts w:cs="Arial"/>
        </w:rPr>
      </w:pPr>
      <w:r w:rsidRPr="00384D95">
        <w:rPr>
          <w:rFonts w:cs="Arial"/>
        </w:rPr>
        <w:t xml:space="preserve">The </w:t>
      </w:r>
      <w:r w:rsidR="00A35314">
        <w:rPr>
          <w:rFonts w:cs="Arial"/>
        </w:rPr>
        <w:t xml:space="preserve">Youth Justice </w:t>
      </w:r>
      <w:r w:rsidRPr="00384D95">
        <w:rPr>
          <w:rFonts w:cs="Arial"/>
        </w:rPr>
        <w:t>Framework for Practice outlines key skills that need to be applied in all roles, at all levels and all setting</w:t>
      </w:r>
      <w:r w:rsidR="00CF5A1A" w:rsidRPr="00384D95">
        <w:rPr>
          <w:rFonts w:cs="Arial"/>
        </w:rPr>
        <w:t>s</w:t>
      </w:r>
      <w:r w:rsidRPr="00384D95">
        <w:rPr>
          <w:rFonts w:cs="Arial"/>
        </w:rPr>
        <w:t xml:space="preserve"> to do our best work. We recognise that these skills and our associated tools help us put our values in action on a daily basis. The key skills are listed below.</w:t>
      </w:r>
    </w:p>
    <w:p w14:paraId="22063A46" w14:textId="77777777" w:rsidR="003552E9" w:rsidRPr="00384D95" w:rsidRDefault="003552E9">
      <w:pPr>
        <w:pStyle w:val="Heading2"/>
      </w:pPr>
      <w:bookmarkStart w:id="25" w:name="_Toc40106571"/>
      <w:r w:rsidRPr="00384D95">
        <w:t>Communication</w:t>
      </w:r>
      <w:bookmarkEnd w:id="25"/>
      <w:r w:rsidRPr="00384D95">
        <w:t xml:space="preserve"> </w:t>
      </w:r>
    </w:p>
    <w:p w14:paraId="63F655A3" w14:textId="351A3F39" w:rsidR="003552E9" w:rsidRPr="00384D95" w:rsidRDefault="003552E9" w:rsidP="00DF7404">
      <w:pPr>
        <w:rPr>
          <w:rFonts w:cs="Arial"/>
        </w:rPr>
      </w:pPr>
      <w:r w:rsidRPr="00384D95">
        <w:rPr>
          <w:rFonts w:cs="Arial"/>
        </w:rPr>
        <w:t>Great organisations are founded on strong communication</w:t>
      </w:r>
      <w:r w:rsidR="00384D95" w:rsidRPr="00DF7404">
        <w:rPr>
          <w:rFonts w:cs="Arial"/>
        </w:rPr>
        <w:t>. A</w:t>
      </w:r>
      <w:r w:rsidRPr="00384D95">
        <w:rPr>
          <w:rFonts w:cs="Arial"/>
        </w:rPr>
        <w:t>ll workplaces are improved by open communication</w:t>
      </w:r>
      <w:r w:rsidR="00A35314">
        <w:rPr>
          <w:rFonts w:cs="Arial"/>
        </w:rPr>
        <w:t>,</w:t>
      </w:r>
      <w:r w:rsidRPr="00384D95">
        <w:rPr>
          <w:rFonts w:cs="Arial"/>
        </w:rPr>
        <w:t xml:space="preserve"> channels and processes. Communication is </w:t>
      </w:r>
      <w:r w:rsidR="00384D95" w:rsidRPr="00DF7404">
        <w:rPr>
          <w:rFonts w:cs="Arial"/>
        </w:rPr>
        <w:t>essential</w:t>
      </w:r>
      <w:r w:rsidR="00384D95" w:rsidRPr="00384D95">
        <w:rPr>
          <w:rFonts w:cs="Arial"/>
        </w:rPr>
        <w:t xml:space="preserve"> </w:t>
      </w:r>
      <w:r w:rsidRPr="00384D95">
        <w:rPr>
          <w:rFonts w:cs="Arial"/>
        </w:rPr>
        <w:t xml:space="preserve">to our work with young people, families, and communities. It is also integral to the work that we do with each other. </w:t>
      </w:r>
    </w:p>
    <w:p w14:paraId="7C402F9E" w14:textId="77777777" w:rsidR="00774461" w:rsidRPr="00384D95" w:rsidRDefault="003552E9" w:rsidP="00DF7404">
      <w:pPr>
        <w:spacing w:after="120" w:line="240" w:lineRule="auto"/>
        <w:rPr>
          <w:rFonts w:cs="Arial"/>
        </w:rPr>
      </w:pPr>
      <w:r w:rsidRPr="00384D95">
        <w:rPr>
          <w:rFonts w:cs="Arial"/>
        </w:rPr>
        <w:t>Communication skills in this context means</w:t>
      </w:r>
      <w:r w:rsidR="00774461" w:rsidRPr="00384D95">
        <w:rPr>
          <w:rFonts w:cs="Arial"/>
        </w:rPr>
        <w:t>:</w:t>
      </w:r>
      <w:r w:rsidRPr="00384D95">
        <w:rPr>
          <w:rFonts w:cs="Arial"/>
        </w:rPr>
        <w:t xml:space="preserve"> </w:t>
      </w:r>
    </w:p>
    <w:p w14:paraId="456FC5B2" w14:textId="77777777" w:rsidR="00774461" w:rsidRPr="00544B1D" w:rsidRDefault="003552E9" w:rsidP="00DF7404">
      <w:pPr>
        <w:pStyle w:val="ListParagraph"/>
        <w:jc w:val="left"/>
      </w:pPr>
      <w:r w:rsidRPr="001D13F0">
        <w:t>active</w:t>
      </w:r>
      <w:r w:rsidRPr="00544B1D">
        <w:t xml:space="preserve"> listening</w:t>
      </w:r>
    </w:p>
    <w:p w14:paraId="6C001CE5" w14:textId="77777777" w:rsidR="00774461" w:rsidRPr="00544B1D" w:rsidRDefault="003552E9" w:rsidP="00DF7404">
      <w:pPr>
        <w:pStyle w:val="ListParagraph"/>
        <w:jc w:val="left"/>
      </w:pPr>
      <w:r w:rsidRPr="00544B1D">
        <w:t>demonstrating curiosity</w:t>
      </w:r>
    </w:p>
    <w:p w14:paraId="5B617839" w14:textId="77777777" w:rsidR="00774461" w:rsidRPr="00544B1D" w:rsidRDefault="003552E9" w:rsidP="00DF7404">
      <w:pPr>
        <w:pStyle w:val="ListParagraph"/>
        <w:spacing w:after="120" w:line="240" w:lineRule="auto"/>
        <w:ind w:left="357" w:hanging="357"/>
        <w:contextualSpacing w:val="0"/>
        <w:jc w:val="left"/>
      </w:pPr>
      <w:r w:rsidRPr="00544B1D">
        <w:t>delivering information in a way that</w:t>
      </w:r>
      <w:r w:rsidR="00774461" w:rsidRPr="00544B1D">
        <w:t>:</w:t>
      </w:r>
      <w:r w:rsidRPr="00544B1D">
        <w:t xml:space="preserve"> </w:t>
      </w:r>
    </w:p>
    <w:p w14:paraId="454E0670" w14:textId="77777777" w:rsidR="00774461" w:rsidRPr="00544B1D" w:rsidRDefault="007C38D5" w:rsidP="00DF7404">
      <w:pPr>
        <w:pStyle w:val="ListParagraph"/>
        <w:numPr>
          <w:ilvl w:val="0"/>
          <w:numId w:val="15"/>
        </w:numPr>
        <w:jc w:val="left"/>
      </w:pPr>
      <w:r w:rsidRPr="00544B1D">
        <w:t>consider</w:t>
      </w:r>
      <w:r w:rsidR="00774461" w:rsidRPr="00544B1D">
        <w:t>s</w:t>
      </w:r>
      <w:r w:rsidRPr="00544B1D">
        <w:t xml:space="preserve"> how the message and the delivery style may impact others</w:t>
      </w:r>
    </w:p>
    <w:p w14:paraId="5D59C775" w14:textId="77777777" w:rsidR="00774461" w:rsidRPr="00DF7404" w:rsidRDefault="00774461" w:rsidP="00DF7404">
      <w:pPr>
        <w:pStyle w:val="ListParagraph"/>
        <w:numPr>
          <w:ilvl w:val="0"/>
          <w:numId w:val="15"/>
        </w:numPr>
        <w:jc w:val="left"/>
      </w:pPr>
      <w:r w:rsidRPr="00DF7404">
        <w:t>i</w:t>
      </w:r>
      <w:r w:rsidR="007C38D5" w:rsidRPr="00DF7404">
        <w:t xml:space="preserve">s </w:t>
      </w:r>
      <w:r w:rsidR="003552E9" w:rsidRPr="00DF7404">
        <w:t xml:space="preserve">honest </w:t>
      </w:r>
    </w:p>
    <w:p w14:paraId="5845CC5D" w14:textId="77777777" w:rsidR="00774461" w:rsidRPr="00DF7404" w:rsidRDefault="00774461" w:rsidP="00DF7404">
      <w:pPr>
        <w:pStyle w:val="ListParagraph"/>
        <w:numPr>
          <w:ilvl w:val="0"/>
          <w:numId w:val="15"/>
        </w:numPr>
        <w:jc w:val="left"/>
      </w:pPr>
      <w:proofErr w:type="gramStart"/>
      <w:r w:rsidRPr="00DF7404">
        <w:t>can</w:t>
      </w:r>
      <w:proofErr w:type="gramEnd"/>
      <w:r w:rsidRPr="00DF7404">
        <w:t xml:space="preserve"> be</w:t>
      </w:r>
      <w:r w:rsidR="003552E9" w:rsidRPr="00DF7404">
        <w:t xml:space="preserve"> easily understood. </w:t>
      </w:r>
    </w:p>
    <w:p w14:paraId="08BDE51A" w14:textId="77777777" w:rsidR="003552E9" w:rsidRPr="00384D95" w:rsidRDefault="003552E9" w:rsidP="00DF7404">
      <w:pPr>
        <w:rPr>
          <w:rFonts w:cs="Arial"/>
        </w:rPr>
      </w:pPr>
      <w:r w:rsidRPr="00384D95">
        <w:rPr>
          <w:rFonts w:cs="Arial"/>
        </w:rPr>
        <w:t>It includes</w:t>
      </w:r>
      <w:r w:rsidR="00130A16" w:rsidRPr="00384D95">
        <w:rPr>
          <w:rFonts w:cs="Arial"/>
        </w:rPr>
        <w:t xml:space="preserve"> identifying</w:t>
      </w:r>
      <w:r w:rsidRPr="00384D95">
        <w:rPr>
          <w:rFonts w:cs="Arial"/>
        </w:rPr>
        <w:t xml:space="preserve"> who needs to know the information we have</w:t>
      </w:r>
      <w:r w:rsidR="00FE4768" w:rsidRPr="00384D95">
        <w:rPr>
          <w:rFonts w:cs="Arial"/>
        </w:rPr>
        <w:t xml:space="preserve"> </w:t>
      </w:r>
      <w:r w:rsidRPr="00384D95">
        <w:rPr>
          <w:rFonts w:cs="Arial"/>
        </w:rPr>
        <w:t xml:space="preserve">and </w:t>
      </w:r>
      <w:proofErr w:type="spellStart"/>
      <w:r w:rsidRPr="00384D95">
        <w:rPr>
          <w:rFonts w:cs="Arial"/>
        </w:rPr>
        <w:t>recognising</w:t>
      </w:r>
      <w:proofErr w:type="spellEnd"/>
      <w:r w:rsidRPr="00384D95">
        <w:rPr>
          <w:rFonts w:cs="Arial"/>
        </w:rPr>
        <w:t xml:space="preserve"> who might benefit from the information we hold. </w:t>
      </w:r>
    </w:p>
    <w:p w14:paraId="319E5A61" w14:textId="77777777" w:rsidR="00A35314" w:rsidRDefault="00A35314">
      <w:pPr>
        <w:spacing w:after="0" w:line="240" w:lineRule="auto"/>
        <w:rPr>
          <w:rFonts w:eastAsiaTheme="majorEastAsia" w:cstheme="majorBidi"/>
          <w:b/>
          <w:bCs/>
          <w:color w:val="E86E25"/>
          <w:sz w:val="28"/>
          <w:szCs w:val="32"/>
        </w:rPr>
      </w:pPr>
      <w:bookmarkStart w:id="26" w:name="_Toc40106572"/>
      <w:r>
        <w:lastRenderedPageBreak/>
        <w:br w:type="page"/>
      </w:r>
    </w:p>
    <w:p w14:paraId="780ADDB3" w14:textId="4AF845E6" w:rsidR="003552E9" w:rsidRPr="00022821" w:rsidRDefault="003552E9">
      <w:pPr>
        <w:pStyle w:val="Heading2"/>
      </w:pPr>
      <w:r w:rsidRPr="00022821">
        <w:lastRenderedPageBreak/>
        <w:t>Cultural awareness and capability</w:t>
      </w:r>
      <w:bookmarkEnd w:id="26"/>
    </w:p>
    <w:p w14:paraId="53E81243" w14:textId="3DF93133" w:rsidR="00022821" w:rsidRPr="00DF7404" w:rsidRDefault="003552E9" w:rsidP="00DF7404">
      <w:pPr>
        <w:spacing w:after="120"/>
      </w:pPr>
      <w:r w:rsidRPr="00022821">
        <w:t>Cultural awareness and capability in our work is an ongoing learning process. We recognise that being open and increasing our ability to better understand the unique perspectives of others enables us to</w:t>
      </w:r>
      <w:r w:rsidR="00022821" w:rsidRPr="00DF7404">
        <w:t>:</w:t>
      </w:r>
    </w:p>
    <w:p w14:paraId="09118676" w14:textId="77777777" w:rsidR="00022821" w:rsidRPr="00DF7404" w:rsidRDefault="003552E9" w:rsidP="00DF7404">
      <w:pPr>
        <w:numPr>
          <w:ilvl w:val="0"/>
          <w:numId w:val="25"/>
        </w:numPr>
        <w:spacing w:after="0"/>
        <w:ind w:left="357" w:hanging="357"/>
      </w:pPr>
      <w:r w:rsidRPr="00022821">
        <w:t>build better relationships and partnerships</w:t>
      </w:r>
    </w:p>
    <w:p w14:paraId="0060027C" w14:textId="77777777" w:rsidR="00022821" w:rsidRPr="00DF7404" w:rsidRDefault="00F47760" w:rsidP="00DF7404">
      <w:pPr>
        <w:numPr>
          <w:ilvl w:val="0"/>
          <w:numId w:val="25"/>
        </w:numPr>
      </w:pPr>
      <w:proofErr w:type="gramStart"/>
      <w:r w:rsidRPr="00022821">
        <w:t>deliver</w:t>
      </w:r>
      <w:proofErr w:type="gramEnd"/>
      <w:r w:rsidRPr="00022821">
        <w:t xml:space="preserve"> </w:t>
      </w:r>
      <w:r w:rsidR="00B036ED" w:rsidRPr="00022821">
        <w:t>best possible outcomes</w:t>
      </w:r>
      <w:r w:rsidR="003552E9" w:rsidRPr="00022821">
        <w:t xml:space="preserve">.  </w:t>
      </w:r>
    </w:p>
    <w:p w14:paraId="7E4C0990" w14:textId="77777777" w:rsidR="003552E9" w:rsidRPr="00022821" w:rsidRDefault="003552E9">
      <w:r w:rsidRPr="00022821">
        <w:t xml:space="preserve">We also </w:t>
      </w:r>
      <w:r w:rsidR="00022821" w:rsidRPr="00DF7404">
        <w:t>consider</w:t>
      </w:r>
      <w:r w:rsidRPr="00022821">
        <w:t xml:space="preserve"> the historic impacts to our communities and </w:t>
      </w:r>
      <w:r w:rsidR="00F47760" w:rsidRPr="00022821">
        <w:t xml:space="preserve">are </w:t>
      </w:r>
      <w:r w:rsidRPr="00022821">
        <w:t>responsive to</w:t>
      </w:r>
      <w:r w:rsidR="00F47760" w:rsidRPr="00022821">
        <w:t xml:space="preserve"> the</w:t>
      </w:r>
      <w:r w:rsidRPr="00022821">
        <w:t xml:space="preserve"> needs and experiences </w:t>
      </w:r>
      <w:r w:rsidR="00F47760" w:rsidRPr="00022821">
        <w:t xml:space="preserve">of others </w:t>
      </w:r>
      <w:r w:rsidRPr="00022821">
        <w:t>in our work.</w:t>
      </w:r>
    </w:p>
    <w:p w14:paraId="4617D432" w14:textId="77777777" w:rsidR="00E10198" w:rsidRPr="00022821" w:rsidRDefault="00E10198">
      <w:pPr>
        <w:pStyle w:val="Heading2"/>
      </w:pPr>
      <w:bookmarkStart w:id="27" w:name="_Toc40106573"/>
      <w:r w:rsidRPr="00022821">
        <w:t>Reflective practice</w:t>
      </w:r>
      <w:bookmarkEnd w:id="27"/>
    </w:p>
    <w:p w14:paraId="1B346632" w14:textId="77777777" w:rsidR="00E10198" w:rsidRPr="00022821" w:rsidRDefault="00E10198">
      <w:r w:rsidRPr="00022821">
        <w:t>Reflective practice is critical to building effectiveness in our work. When we reflect on our actions</w:t>
      </w:r>
      <w:r w:rsidR="00446356" w:rsidRPr="00022821">
        <w:t>,</w:t>
      </w:r>
      <w:r w:rsidRPr="00022821">
        <w:t xml:space="preserve"> intentions</w:t>
      </w:r>
      <w:r w:rsidR="00446356" w:rsidRPr="00022821">
        <w:t xml:space="preserve"> and impacts</w:t>
      </w:r>
      <w:r w:rsidRPr="00022821">
        <w:t xml:space="preserve"> we can build self-awareness and a greater understanding of others. From a place of greater self-awareness we are better able to understand our own behaviours and those of others to learn from and continue to improve</w:t>
      </w:r>
      <w:r w:rsidR="00446356" w:rsidRPr="00022821">
        <w:t xml:space="preserve"> upon</w:t>
      </w:r>
      <w:r w:rsidRPr="00022821">
        <w:t>.</w:t>
      </w:r>
    </w:p>
    <w:p w14:paraId="44415272" w14:textId="77777777" w:rsidR="00E10198" w:rsidRPr="00150F7A" w:rsidRDefault="00E10198">
      <w:pPr>
        <w:pStyle w:val="Heading2"/>
      </w:pPr>
      <w:bookmarkStart w:id="28" w:name="_Toc40106574"/>
      <w:r w:rsidRPr="00150F7A">
        <w:t>Engagement and relationship building</w:t>
      </w:r>
      <w:bookmarkEnd w:id="28"/>
      <w:r w:rsidRPr="00150F7A">
        <w:t xml:space="preserve"> </w:t>
      </w:r>
    </w:p>
    <w:p w14:paraId="1904C7CB" w14:textId="77777777" w:rsidR="000102DD" w:rsidRPr="00DF7404" w:rsidRDefault="00E10198" w:rsidP="00DF7404">
      <w:pPr>
        <w:rPr>
          <w:rFonts w:cs="Arial"/>
        </w:rPr>
      </w:pPr>
      <w:r w:rsidRPr="00150F7A">
        <w:rPr>
          <w:rFonts w:cs="Arial"/>
        </w:rPr>
        <w:t>Engagement and relationship building are key skills in all our work, whe</w:t>
      </w:r>
      <w:r w:rsidR="00022821" w:rsidRPr="00DF7404">
        <w:rPr>
          <w:rFonts w:cs="Arial"/>
        </w:rPr>
        <w:t>ther</w:t>
      </w:r>
      <w:r w:rsidRPr="00150F7A">
        <w:rPr>
          <w:rFonts w:cs="Arial"/>
        </w:rPr>
        <w:t xml:space="preserve"> working </w:t>
      </w:r>
      <w:r w:rsidR="00022821" w:rsidRPr="00DF7404">
        <w:rPr>
          <w:rFonts w:cs="Arial"/>
        </w:rPr>
        <w:t>with</w:t>
      </w:r>
      <w:r w:rsidRPr="00150F7A">
        <w:rPr>
          <w:rFonts w:cs="Arial"/>
        </w:rPr>
        <w:t xml:space="preserve"> young people, families and partners, </w:t>
      </w:r>
      <w:r w:rsidR="00022821" w:rsidRPr="00DF7404">
        <w:rPr>
          <w:rFonts w:cs="Arial"/>
        </w:rPr>
        <w:t>or in</w:t>
      </w:r>
      <w:r w:rsidRPr="00150F7A">
        <w:rPr>
          <w:rFonts w:cs="Arial"/>
        </w:rPr>
        <w:t xml:space="preserve"> our internal interactions. </w:t>
      </w:r>
    </w:p>
    <w:p w14:paraId="67716B32" w14:textId="77777777" w:rsidR="00022821" w:rsidRPr="00DF7404" w:rsidRDefault="00E10198" w:rsidP="00DF7404">
      <w:pPr>
        <w:spacing w:after="120"/>
      </w:pPr>
      <w:r w:rsidRPr="00150F7A">
        <w:t xml:space="preserve">We recognise that </w:t>
      </w:r>
      <w:r w:rsidR="00022821" w:rsidRPr="00DF7404">
        <w:t xml:space="preserve">we need </w:t>
      </w:r>
      <w:r w:rsidRPr="00150F7A">
        <w:t>genuine engagement to achieve outcomes in our work. We understand that objectives cannot be met without the buy-in from those we interact with. To achieve this we</w:t>
      </w:r>
      <w:r w:rsidR="00022821" w:rsidRPr="00DF7404">
        <w:t>:</w:t>
      </w:r>
    </w:p>
    <w:p w14:paraId="052A3CB4" w14:textId="77777777" w:rsidR="00022821" w:rsidRPr="00DF7404" w:rsidRDefault="00E10198" w:rsidP="00DF7404">
      <w:pPr>
        <w:numPr>
          <w:ilvl w:val="0"/>
          <w:numId w:val="26"/>
        </w:numPr>
        <w:spacing w:after="0"/>
        <w:ind w:left="357" w:hanging="357"/>
      </w:pPr>
      <w:r w:rsidRPr="00150F7A">
        <w:t xml:space="preserve">ensure </w:t>
      </w:r>
      <w:r w:rsidR="00022821" w:rsidRPr="00DF7404">
        <w:t>t</w:t>
      </w:r>
      <w:r w:rsidRPr="00150F7A">
        <w:t>he reasons for our engagement are clear</w:t>
      </w:r>
    </w:p>
    <w:p w14:paraId="40676935" w14:textId="77777777" w:rsidR="00E10198" w:rsidRPr="001D13F0" w:rsidRDefault="00E10198" w:rsidP="00DF7404">
      <w:pPr>
        <w:numPr>
          <w:ilvl w:val="0"/>
          <w:numId w:val="26"/>
        </w:numPr>
      </w:pPr>
      <w:proofErr w:type="gramStart"/>
      <w:r w:rsidRPr="00150F7A">
        <w:lastRenderedPageBreak/>
        <w:t>commit</w:t>
      </w:r>
      <w:proofErr w:type="gramEnd"/>
      <w:r w:rsidRPr="00150F7A">
        <w:t xml:space="preserve"> to establish</w:t>
      </w:r>
      <w:r w:rsidR="00022821" w:rsidRPr="00DF7404">
        <w:t>ing</w:t>
      </w:r>
      <w:r w:rsidRPr="00150F7A">
        <w:t xml:space="preserve"> common ground and shared goals early in the relationship.</w:t>
      </w:r>
    </w:p>
    <w:p w14:paraId="5A3BE959" w14:textId="77777777" w:rsidR="00022821" w:rsidRPr="00DF7404" w:rsidRDefault="00E10198">
      <w:pPr>
        <w:rPr>
          <w:rFonts w:cs="Arial"/>
        </w:rPr>
      </w:pPr>
      <w:r w:rsidRPr="00150F7A">
        <w:rPr>
          <w:rFonts w:cs="Arial"/>
        </w:rPr>
        <w:t xml:space="preserve">We monitor our relationships, seek feedback and actively work to address differences when they arise. We communicate differing needs or expectations as soon as possible. We understand that it is equally important to be </w:t>
      </w:r>
      <w:r w:rsidR="00150F7A" w:rsidRPr="00DF7404">
        <w:rPr>
          <w:rFonts w:cs="Arial"/>
        </w:rPr>
        <w:t>open</w:t>
      </w:r>
      <w:r w:rsidR="00150F7A" w:rsidRPr="00150F7A">
        <w:rPr>
          <w:rFonts w:cs="Arial"/>
        </w:rPr>
        <w:t xml:space="preserve"> </w:t>
      </w:r>
      <w:r w:rsidRPr="00150F7A">
        <w:rPr>
          <w:rFonts w:cs="Arial"/>
        </w:rPr>
        <w:t xml:space="preserve">to feedback. We take personal responsibility for applying this in our future interactions or continuing to have productive conversations until agreements are reached. </w:t>
      </w:r>
    </w:p>
    <w:p w14:paraId="4773E608" w14:textId="45567AAC" w:rsidR="00E10198" w:rsidRPr="00150F7A" w:rsidRDefault="00E10198">
      <w:r w:rsidRPr="00150F7A">
        <w:rPr>
          <w:rFonts w:cs="Arial"/>
        </w:rPr>
        <w:t xml:space="preserve">We are diligent and persistent in our relationship building especially where relationships are critical to our ability to be effective in </w:t>
      </w:r>
      <w:r w:rsidR="00D82BD2">
        <w:rPr>
          <w:rFonts w:cs="Arial"/>
        </w:rPr>
        <w:t xml:space="preserve">our </w:t>
      </w:r>
      <w:r w:rsidRPr="00150F7A">
        <w:rPr>
          <w:rFonts w:cs="Arial"/>
        </w:rPr>
        <w:t>work and deliver the best outcomes for communities. The pace and approach we take in building these relationships consider</w:t>
      </w:r>
      <w:r w:rsidR="00022821" w:rsidRPr="00DF7404">
        <w:rPr>
          <w:rFonts w:cs="Arial"/>
        </w:rPr>
        <w:t>s</w:t>
      </w:r>
      <w:r w:rsidRPr="00150F7A">
        <w:rPr>
          <w:rFonts w:cs="Arial"/>
        </w:rPr>
        <w:t xml:space="preserve"> the needs of those we are working with</w:t>
      </w:r>
      <w:r w:rsidR="00AE3ACD" w:rsidRPr="00150F7A">
        <w:rPr>
          <w:rFonts w:cs="Arial"/>
        </w:rPr>
        <w:t>.</w:t>
      </w:r>
    </w:p>
    <w:p w14:paraId="444C8D8F" w14:textId="77777777" w:rsidR="00E10198" w:rsidRPr="007D679B" w:rsidRDefault="00E10198">
      <w:pPr>
        <w:pStyle w:val="Heading2"/>
      </w:pPr>
      <w:bookmarkStart w:id="29" w:name="_Toc40106575"/>
      <w:r w:rsidRPr="007D679B">
        <w:t>Problem solving</w:t>
      </w:r>
      <w:bookmarkEnd w:id="29"/>
    </w:p>
    <w:p w14:paraId="47DF79D2" w14:textId="77777777" w:rsidR="003552E9" w:rsidRPr="007D679B" w:rsidRDefault="00E10198">
      <w:r w:rsidRPr="007D679B">
        <w:t xml:space="preserve">Collaborative </w:t>
      </w:r>
      <w:r w:rsidR="007D679B" w:rsidRPr="007D679B">
        <w:t>problem</w:t>
      </w:r>
      <w:r w:rsidR="007D679B" w:rsidRPr="00DF7404">
        <w:t>-</w:t>
      </w:r>
      <w:r w:rsidRPr="007D679B">
        <w:t xml:space="preserve">solving is crucial to ensuring our solutions are workable, well considered and realistic. It ensures that a range of viewpoints are factored into </w:t>
      </w:r>
      <w:r w:rsidR="007D679B" w:rsidRPr="007D679B">
        <w:t>decision</w:t>
      </w:r>
      <w:r w:rsidR="007D679B" w:rsidRPr="00DF7404">
        <w:t>-</w:t>
      </w:r>
      <w:r w:rsidRPr="007D679B">
        <w:t xml:space="preserve">making. We understand that much of our work is not clear cut and appropriate adaptations might be needed. We </w:t>
      </w:r>
      <w:r w:rsidR="007D679B" w:rsidRPr="00DF7404">
        <w:t>us</w:t>
      </w:r>
      <w:r w:rsidR="007D679B" w:rsidRPr="007D679B">
        <w:t xml:space="preserve">e </w:t>
      </w:r>
      <w:r w:rsidRPr="007D679B">
        <w:t xml:space="preserve">a </w:t>
      </w:r>
      <w:r w:rsidR="007D679B" w:rsidRPr="007D679B">
        <w:t>strengths</w:t>
      </w:r>
      <w:r w:rsidR="007D679B" w:rsidRPr="00DF7404">
        <w:t>-</w:t>
      </w:r>
      <w:r w:rsidRPr="007D679B">
        <w:t xml:space="preserve">based and </w:t>
      </w:r>
      <w:r w:rsidR="007D679B" w:rsidRPr="007D679B">
        <w:t>solution</w:t>
      </w:r>
      <w:r w:rsidR="007D679B" w:rsidRPr="00DF7404">
        <w:t>-</w:t>
      </w:r>
      <w:r w:rsidRPr="007D679B">
        <w:t>focused mindset to address challenges and solv</w:t>
      </w:r>
      <w:r w:rsidR="007D679B" w:rsidRPr="00DF7404">
        <w:t>e</w:t>
      </w:r>
      <w:r w:rsidRPr="007D679B">
        <w:t xml:space="preserve"> problems.</w:t>
      </w:r>
    </w:p>
    <w:p w14:paraId="05B06B1C" w14:textId="77777777" w:rsidR="00D82BD2" w:rsidRDefault="00D82BD2">
      <w:pPr>
        <w:spacing w:after="0" w:line="240" w:lineRule="auto"/>
        <w:rPr>
          <w:rFonts w:eastAsiaTheme="majorEastAsia" w:cstheme="majorBidi"/>
          <w:b/>
          <w:bCs/>
          <w:color w:val="E86E25"/>
          <w:sz w:val="28"/>
          <w:szCs w:val="32"/>
        </w:rPr>
      </w:pPr>
      <w:bookmarkStart w:id="30" w:name="_Toc40106576"/>
      <w:r>
        <w:br w:type="page"/>
      </w:r>
    </w:p>
    <w:p w14:paraId="63514315" w14:textId="21AD0548" w:rsidR="003552E9" w:rsidRPr="00C74794" w:rsidRDefault="003552E9">
      <w:pPr>
        <w:pStyle w:val="Heading2"/>
      </w:pPr>
      <w:r w:rsidRPr="00C74794">
        <w:lastRenderedPageBreak/>
        <w:t>Teamwork</w:t>
      </w:r>
      <w:bookmarkEnd w:id="30"/>
    </w:p>
    <w:p w14:paraId="3F8755A5" w14:textId="5863AA21" w:rsidR="00A54331" w:rsidRPr="00DF7404" w:rsidRDefault="00B036ED" w:rsidP="00DF7404">
      <w:pPr>
        <w:rPr>
          <w:rFonts w:cs="Arial"/>
        </w:rPr>
      </w:pPr>
      <w:r w:rsidRPr="00C74794">
        <w:rPr>
          <w:rFonts w:cs="Arial"/>
        </w:rPr>
        <w:t xml:space="preserve">We understand that workplaces </w:t>
      </w:r>
      <w:r w:rsidR="00AE3ACD" w:rsidRPr="00C74794">
        <w:rPr>
          <w:rFonts w:cs="Arial"/>
        </w:rPr>
        <w:t>where people</w:t>
      </w:r>
      <w:r w:rsidR="003552E9" w:rsidRPr="00C74794">
        <w:rPr>
          <w:rFonts w:cs="Arial"/>
        </w:rPr>
        <w:t xml:space="preserve"> wor</w:t>
      </w:r>
      <w:r w:rsidR="00AE3ACD" w:rsidRPr="00C74794">
        <w:rPr>
          <w:rFonts w:cs="Arial"/>
        </w:rPr>
        <w:t>k</w:t>
      </w:r>
      <w:r w:rsidR="003552E9" w:rsidRPr="00C74794">
        <w:rPr>
          <w:rFonts w:cs="Arial"/>
        </w:rPr>
        <w:t xml:space="preserve"> together</w:t>
      </w:r>
      <w:r w:rsidR="00AE3ACD" w:rsidRPr="00C74794">
        <w:rPr>
          <w:rFonts w:cs="Arial"/>
        </w:rPr>
        <w:t xml:space="preserve"> in positive ways</w:t>
      </w:r>
      <w:r w:rsidR="003552E9" w:rsidRPr="00C74794">
        <w:rPr>
          <w:rFonts w:cs="Arial"/>
        </w:rPr>
        <w:t xml:space="preserve"> are more productive and resilient.</w:t>
      </w:r>
      <w:r w:rsidRPr="00C74794">
        <w:rPr>
          <w:rFonts w:cs="Arial"/>
        </w:rPr>
        <w:t xml:space="preserve"> This also applies to the way </w:t>
      </w:r>
      <w:r w:rsidR="007416FD" w:rsidRPr="00C74794">
        <w:rPr>
          <w:rFonts w:cs="Arial"/>
        </w:rPr>
        <w:t>we work with all our partners, internally and externally.</w:t>
      </w:r>
    </w:p>
    <w:p w14:paraId="45ED6CB0" w14:textId="77777777" w:rsidR="00A54331" w:rsidRPr="00DF7404" w:rsidRDefault="007416FD" w:rsidP="00DF7404">
      <w:pPr>
        <w:rPr>
          <w:rFonts w:cs="Arial"/>
        </w:rPr>
      </w:pPr>
      <w:r w:rsidRPr="00C74794">
        <w:rPr>
          <w:rFonts w:cs="Arial"/>
        </w:rPr>
        <w:t xml:space="preserve"> We value learning from others, seeing things from different perspectives and understanding that each team </w:t>
      </w:r>
      <w:r w:rsidR="00E10198" w:rsidRPr="00C74794">
        <w:rPr>
          <w:rFonts w:cs="Arial"/>
        </w:rPr>
        <w:t xml:space="preserve">and agency </w:t>
      </w:r>
      <w:r w:rsidRPr="00C74794">
        <w:rPr>
          <w:rFonts w:cs="Arial"/>
        </w:rPr>
        <w:t xml:space="preserve">has different areas of focus and priorities. </w:t>
      </w:r>
    </w:p>
    <w:p w14:paraId="406F7C4C" w14:textId="77777777" w:rsidR="00153E21" w:rsidRPr="00DF7404" w:rsidRDefault="003552E9" w:rsidP="00DF7404">
      <w:pPr>
        <w:rPr>
          <w:rFonts w:cs="Arial"/>
        </w:rPr>
      </w:pPr>
      <w:r w:rsidRPr="00C74794">
        <w:rPr>
          <w:rFonts w:cs="Arial"/>
        </w:rPr>
        <w:t>We understand that sharing our challenges openly, seeking support and genuinely offering help to others are key ways to combine efforts and produce even better outcomes than our individual contributions</w:t>
      </w:r>
      <w:r w:rsidR="006D67F2" w:rsidRPr="00C74794">
        <w:rPr>
          <w:rFonts w:cs="Arial"/>
        </w:rPr>
        <w:t xml:space="preserve"> alone. </w:t>
      </w:r>
      <w:r w:rsidR="002B0CFB" w:rsidRPr="00C74794">
        <w:rPr>
          <w:rFonts w:cs="Arial"/>
        </w:rPr>
        <w:t xml:space="preserve"> </w:t>
      </w:r>
    </w:p>
    <w:p w14:paraId="100039B7" w14:textId="0282945A" w:rsidR="00B440AD" w:rsidRPr="00C74794" w:rsidRDefault="002B0CFB" w:rsidP="00DF7404">
      <w:pPr>
        <w:rPr>
          <w:rFonts w:cs="Arial"/>
        </w:rPr>
      </w:pPr>
      <w:r w:rsidRPr="00C74794">
        <w:rPr>
          <w:rFonts w:cs="Arial"/>
        </w:rPr>
        <w:t>We celebrate each other’s successes and</w:t>
      </w:r>
      <w:r w:rsidR="004F492F" w:rsidRPr="00C74794">
        <w:rPr>
          <w:rFonts w:cs="Arial"/>
        </w:rPr>
        <w:t xml:space="preserve"> take time to</w:t>
      </w:r>
      <w:r w:rsidRPr="00C74794">
        <w:rPr>
          <w:rFonts w:cs="Arial"/>
        </w:rPr>
        <w:t xml:space="preserve"> share good new stories</w:t>
      </w:r>
      <w:r w:rsidR="004F492F" w:rsidRPr="00C74794">
        <w:rPr>
          <w:rFonts w:cs="Arial"/>
        </w:rPr>
        <w:t>. In all our interactions we</w:t>
      </w:r>
      <w:r w:rsidRPr="00C74794">
        <w:rPr>
          <w:rFonts w:cs="Arial"/>
        </w:rPr>
        <w:t xml:space="preserve"> represent each other internally and externally in a strengths</w:t>
      </w:r>
      <w:r w:rsidR="00D82BD2">
        <w:rPr>
          <w:rFonts w:cs="Arial"/>
        </w:rPr>
        <w:t>-</w:t>
      </w:r>
      <w:r w:rsidRPr="00C74794">
        <w:rPr>
          <w:rFonts w:cs="Arial"/>
        </w:rPr>
        <w:t>based way.</w:t>
      </w:r>
    </w:p>
    <w:p w14:paraId="73B2ED9B" w14:textId="77777777" w:rsidR="001563CC" w:rsidRPr="00DF7404" w:rsidRDefault="001563CC" w:rsidP="00DF7404">
      <w:pPr>
        <w:rPr>
          <w:rFonts w:cs="Arial"/>
          <w:highlight w:val="yellow"/>
        </w:rPr>
        <w:sectPr w:rsidR="001563CC" w:rsidRPr="00DF7404" w:rsidSect="005A0063">
          <w:type w:val="continuous"/>
          <w:pgSz w:w="11906" w:h="16838"/>
          <w:pgMar w:top="2302" w:right="1134" w:bottom="1134" w:left="1134" w:header="709" w:footer="686" w:gutter="0"/>
          <w:cols w:space="720"/>
          <w:titlePg/>
          <w:docGrid w:linePitch="360"/>
        </w:sectPr>
      </w:pPr>
    </w:p>
    <w:p w14:paraId="32524221" w14:textId="77777777" w:rsidR="003C3493" w:rsidRPr="00DF7404" w:rsidRDefault="003C3493">
      <w:pPr>
        <w:spacing w:after="0" w:line="240" w:lineRule="auto"/>
        <w:rPr>
          <w:rFonts w:eastAsiaTheme="majorEastAsia" w:cstheme="majorBidi"/>
          <w:b/>
          <w:bCs/>
          <w:color w:val="055772"/>
          <w:sz w:val="44"/>
          <w:szCs w:val="44"/>
          <w:highlight w:val="yellow"/>
        </w:rPr>
      </w:pPr>
      <w:bookmarkStart w:id="31" w:name="_Toc40106577"/>
      <w:r w:rsidRPr="00DF7404">
        <w:rPr>
          <w:highlight w:val="yellow"/>
        </w:rPr>
        <w:br w:type="page"/>
      </w:r>
    </w:p>
    <w:p w14:paraId="18BFB858" w14:textId="77777777" w:rsidR="006A43C1" w:rsidRPr="00C74794" w:rsidRDefault="006A43C1">
      <w:pPr>
        <w:pStyle w:val="Heading1"/>
      </w:pPr>
      <w:r w:rsidRPr="00C74794">
        <w:lastRenderedPageBreak/>
        <w:t>Featured artwork</w:t>
      </w:r>
      <w:bookmarkEnd w:id="31"/>
      <w:r w:rsidRPr="00C74794">
        <w:t xml:space="preserve"> </w:t>
      </w:r>
    </w:p>
    <w:p w14:paraId="0E0FBEF8" w14:textId="77777777" w:rsidR="006A43C1" w:rsidRDefault="00E10198">
      <w:r w:rsidRPr="00C74794">
        <w:t xml:space="preserve">This artwork was developed by an </w:t>
      </w:r>
      <w:r w:rsidR="008C631A" w:rsidRPr="00C74794">
        <w:t>18</w:t>
      </w:r>
      <w:r w:rsidR="008C631A">
        <w:t>-</w:t>
      </w:r>
      <w:r w:rsidR="008C631A" w:rsidRPr="00C74794">
        <w:t>year</w:t>
      </w:r>
      <w:r w:rsidR="008C631A">
        <w:t>-</w:t>
      </w:r>
      <w:r w:rsidRPr="00C74794">
        <w:t xml:space="preserve">old </w:t>
      </w:r>
      <w:r w:rsidR="00AE3ACD" w:rsidRPr="00C74794">
        <w:t>Aboriginal</w:t>
      </w:r>
      <w:r w:rsidRPr="00C74794">
        <w:t xml:space="preserve"> man from </w:t>
      </w:r>
      <w:r w:rsidR="006A43C1" w:rsidRPr="00C74794">
        <w:t xml:space="preserve">Cairns. The kangaroos in this piece </w:t>
      </w:r>
      <w:proofErr w:type="spellStart"/>
      <w:r w:rsidR="006A43C1" w:rsidRPr="00C74794">
        <w:t>symbolise</w:t>
      </w:r>
      <w:proofErr w:type="spellEnd"/>
      <w:r w:rsidR="006A43C1" w:rsidRPr="00C74794">
        <w:t xml:space="preserve"> a gathering where messages are exchanged. These messages then flow out to a broader audience and </w:t>
      </w:r>
      <w:r w:rsidR="00384D95" w:rsidRPr="00DF7404">
        <w:t xml:space="preserve">are </w:t>
      </w:r>
      <w:r w:rsidR="006A43C1" w:rsidRPr="00C74794">
        <w:t>reflected back</w:t>
      </w:r>
      <w:r w:rsidR="00C74794" w:rsidRPr="00DF7404">
        <w:t>.</w:t>
      </w:r>
      <w:r w:rsidR="00384D95" w:rsidRPr="00DF7404">
        <w:t xml:space="preserve"> This is</w:t>
      </w:r>
      <w:r w:rsidR="006A43C1" w:rsidRPr="00C74794">
        <w:t xml:space="preserve"> </w:t>
      </w:r>
      <w:r w:rsidR="00C74794" w:rsidRPr="00DF7404">
        <w:t>represent</w:t>
      </w:r>
      <w:r w:rsidR="00C74794" w:rsidRPr="00C74794">
        <w:t xml:space="preserve">ed </w:t>
      </w:r>
      <w:r w:rsidR="006A43C1" w:rsidRPr="00C74794">
        <w:t>by the lines and the dots.</w:t>
      </w:r>
    </w:p>
    <w:p w14:paraId="0D1DF003" w14:textId="77777777" w:rsidR="006A43C1" w:rsidRDefault="006A43C1">
      <w:r>
        <w:rPr>
          <w:noProof/>
          <w:lang w:val="en-AU" w:eastAsia="en-AU"/>
        </w:rPr>
        <mc:AlternateContent>
          <mc:Choice Requires="wps">
            <w:drawing>
              <wp:anchor distT="0" distB="0" distL="114300" distR="114300" simplePos="0" relativeHeight="251679744" behindDoc="0" locked="0" layoutInCell="1" allowOverlap="1" wp14:anchorId="342879FC" wp14:editId="0FDC9A68">
                <wp:simplePos x="0" y="0"/>
                <wp:positionH relativeFrom="margin">
                  <wp:align>center</wp:align>
                </wp:positionH>
                <wp:positionV relativeFrom="paragraph">
                  <wp:posOffset>172459</wp:posOffset>
                </wp:positionV>
                <wp:extent cx="2226758" cy="2226758"/>
                <wp:effectExtent l="57150" t="19050" r="78740" b="97790"/>
                <wp:wrapNone/>
                <wp:docPr id="189" name="Oval 189"/>
                <wp:cNvGraphicFramePr/>
                <a:graphic xmlns:a="http://schemas.openxmlformats.org/drawingml/2006/main">
                  <a:graphicData uri="http://schemas.microsoft.com/office/word/2010/wordprocessingShape">
                    <wps:wsp>
                      <wps:cNvSpPr/>
                      <wps:spPr>
                        <a:xfrm>
                          <a:off x="0" y="0"/>
                          <a:ext cx="2226758" cy="2226758"/>
                        </a:xfrm>
                        <a:prstGeom prst="ellipse">
                          <a:avLst/>
                        </a:prstGeom>
                        <a:noFill/>
                        <a:ln w="19050">
                          <a:solidFill>
                            <a:srgbClr val="065671"/>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751F0" id="Oval 189" o:spid="_x0000_s1026" style="position:absolute;margin-left:0;margin-top:13.6pt;width:175.35pt;height:175.3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" filled="f" strokecolor="#065671" strokeweight="1.5pt">
                <v:stroke dashstyle="1 1"/>
                <v:shadow on="t" color="black" opacity="22937f" origin=",.5" offset="0,.63889mm"/>
                <w10:wrap anchorx="margin"/>
              </v:oval>
            </w:pict>
          </mc:Fallback>
        </mc:AlternateContent>
      </w:r>
      <w:r w:rsidRPr="00505D3E">
        <w:rPr>
          <w:noProof/>
          <w:lang w:val="en-AU" w:eastAsia="en-AU"/>
        </w:rPr>
        <w:drawing>
          <wp:anchor distT="0" distB="0" distL="114300" distR="114300" simplePos="0" relativeHeight="251680768" behindDoc="0" locked="0" layoutInCell="1" allowOverlap="1" wp14:anchorId="1D1C43CD" wp14:editId="6061D5E7">
            <wp:simplePos x="0" y="0"/>
            <wp:positionH relativeFrom="margin">
              <wp:posOffset>2229485</wp:posOffset>
            </wp:positionH>
            <wp:positionV relativeFrom="paragraph">
              <wp:posOffset>285115</wp:posOffset>
            </wp:positionV>
            <wp:extent cx="1661160" cy="2000885"/>
            <wp:effectExtent l="0" t="0" r="0" b="0"/>
            <wp:wrapNone/>
            <wp:docPr id="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661160" cy="2000885"/>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22"/>
          <w:lang w:val="en-AU" w:eastAsia="en-AU"/>
        </w:rPr>
        <mc:AlternateContent>
          <mc:Choice Requires="wps">
            <w:drawing>
              <wp:anchor distT="0" distB="0" distL="114300" distR="114300" simplePos="0" relativeHeight="251677696" behindDoc="1" locked="0" layoutInCell="1" allowOverlap="1" wp14:anchorId="2457F53B" wp14:editId="5D67AB01">
                <wp:simplePos x="0" y="0"/>
                <wp:positionH relativeFrom="margin">
                  <wp:posOffset>935990</wp:posOffset>
                </wp:positionH>
                <wp:positionV relativeFrom="paragraph">
                  <wp:posOffset>21553</wp:posOffset>
                </wp:positionV>
                <wp:extent cx="4302760" cy="2538730"/>
                <wp:effectExtent l="0" t="0" r="2540" b="0"/>
                <wp:wrapNone/>
                <wp:docPr id="190" name="Rounded Rectangle 190"/>
                <wp:cNvGraphicFramePr/>
                <a:graphic xmlns:a="http://schemas.openxmlformats.org/drawingml/2006/main">
                  <a:graphicData uri="http://schemas.microsoft.com/office/word/2010/wordprocessingShape">
                    <wps:wsp>
                      <wps:cNvSpPr/>
                      <wps:spPr>
                        <a:xfrm>
                          <a:off x="0" y="0"/>
                          <a:ext cx="4302760" cy="2538730"/>
                        </a:xfrm>
                        <a:prstGeom prst="roundRect">
                          <a:avLst>
                            <a:gd name="adj" fmla="val 5909"/>
                          </a:avLst>
                        </a:prstGeom>
                        <a:solidFill>
                          <a:srgbClr val="F7FB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2B93D" id="Rounded Rectangle 190" o:spid="_x0000_s1026" style="position:absolute;margin-left:73.7pt;margin-top:1.7pt;width:338.8pt;height:199.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" fillcolor="#f7fbfb" stroked="f">
                <w10:wrap anchorx="margin"/>
              </v:roundrect>
            </w:pict>
          </mc:Fallback>
        </mc:AlternateContent>
      </w:r>
    </w:p>
    <w:p w14:paraId="508D543E" w14:textId="77777777" w:rsidR="006A43C1" w:rsidRDefault="006A43C1">
      <w:pPr>
        <w:pStyle w:val="Heading2"/>
      </w:pPr>
    </w:p>
    <w:p w14:paraId="58E5AE5B" w14:textId="77777777" w:rsidR="006A43C1" w:rsidRDefault="006A43C1">
      <w:pPr>
        <w:pStyle w:val="Heading2"/>
      </w:pPr>
    </w:p>
    <w:p w14:paraId="7E5EBF1C" w14:textId="77777777" w:rsidR="006A43C1" w:rsidRDefault="006A43C1">
      <w:pPr>
        <w:pStyle w:val="Heading2"/>
      </w:pPr>
    </w:p>
    <w:p w14:paraId="13D67E26" w14:textId="77777777" w:rsidR="006A43C1" w:rsidRDefault="006A43C1">
      <w:pPr>
        <w:pStyle w:val="Heading2"/>
      </w:pPr>
    </w:p>
    <w:p w14:paraId="26B23DB7" w14:textId="77777777" w:rsidR="006A43C1" w:rsidRDefault="006A43C1">
      <w:pPr>
        <w:pStyle w:val="Heading2"/>
      </w:pPr>
    </w:p>
    <w:p w14:paraId="1EF65B04" w14:textId="77777777" w:rsidR="006A43C1" w:rsidRDefault="006A43C1">
      <w:pPr>
        <w:pStyle w:val="Heading2"/>
      </w:pPr>
    </w:p>
    <w:p w14:paraId="6C0E7181" w14:textId="77777777" w:rsidR="006A43C1" w:rsidRDefault="006A43C1">
      <w:pPr>
        <w:pStyle w:val="Heading2"/>
      </w:pPr>
    </w:p>
    <w:p w14:paraId="012565E4" w14:textId="77777777" w:rsidR="001F260E" w:rsidRDefault="00552087">
      <w:r>
        <w:rPr>
          <w:rFonts w:cs="Arial"/>
          <w:noProof/>
          <w:lang w:val="en-AU" w:eastAsia="en-AU"/>
        </w:rPr>
        <mc:AlternateContent>
          <mc:Choice Requires="wps">
            <w:drawing>
              <wp:anchor distT="0" distB="0" distL="114300" distR="114300" simplePos="0" relativeHeight="251693056" behindDoc="0" locked="0" layoutInCell="1" allowOverlap="1" wp14:anchorId="6D1825A5" wp14:editId="52691471">
                <wp:simplePos x="0" y="0"/>
                <wp:positionH relativeFrom="column">
                  <wp:posOffset>864539</wp:posOffset>
                </wp:positionH>
                <wp:positionV relativeFrom="paragraph">
                  <wp:posOffset>150495</wp:posOffset>
                </wp:positionV>
                <wp:extent cx="4428877" cy="477078"/>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4428877" cy="47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7DA50" w14:textId="7CDA61D0" w:rsidR="001C09A0" w:rsidRPr="00552087" w:rsidRDefault="001C09A0" w:rsidP="00552087">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7CDEE096" w14:textId="77777777" w:rsidR="001C09A0" w:rsidRPr="00552087" w:rsidRDefault="001C09A0" w:rsidP="0055208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825A5" id="Text Box 117" o:spid="_x0000_s1135" type="#_x0000_t202" style="position:absolute;margin-left:68.05pt;margin-top:11.85pt;width:348.75pt;height:3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" filled="f" stroked="f" strokeweight=".5pt">
                <v:textbox>
                  <w:txbxContent>
                    <w:p w14:paraId="1DD7DA50" w14:textId="7CDA61D0" w:rsidR="001C09A0" w:rsidRPr="00552087" w:rsidRDefault="001C09A0" w:rsidP="00552087">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7CDEE096" w14:textId="77777777" w:rsidR="001C09A0" w:rsidRPr="00552087" w:rsidRDefault="001C09A0" w:rsidP="00552087">
                      <w:pPr>
                        <w:rPr>
                          <w:sz w:val="20"/>
                        </w:rPr>
                      </w:pPr>
                    </w:p>
                  </w:txbxContent>
                </v:textbox>
              </v:shape>
            </w:pict>
          </mc:Fallback>
        </mc:AlternateContent>
      </w:r>
    </w:p>
    <w:p w14:paraId="12C29168" w14:textId="77777777" w:rsidR="00552087" w:rsidRDefault="00552087"/>
    <w:p w14:paraId="4D50F163" w14:textId="77777777" w:rsidR="00A3191D" w:rsidRDefault="00A3191D"/>
    <w:p w14:paraId="3549478F" w14:textId="60E75F2C" w:rsidR="006A43C1" w:rsidRPr="00505D3E" w:rsidRDefault="00E10198">
      <w:r w:rsidRPr="00C74794">
        <w:lastRenderedPageBreak/>
        <w:t>This artwork was developed by</w:t>
      </w:r>
      <w:r w:rsidR="006A43C1" w:rsidRPr="00C74794">
        <w:t xml:space="preserve"> an </w:t>
      </w:r>
      <w:r w:rsidR="008C631A" w:rsidRPr="00C74794">
        <w:t>18</w:t>
      </w:r>
      <w:r w:rsidR="008C631A">
        <w:t>-</w:t>
      </w:r>
      <w:r w:rsidR="008C631A" w:rsidRPr="00C74794">
        <w:t>year</w:t>
      </w:r>
      <w:r w:rsidR="008C631A">
        <w:t>-</w:t>
      </w:r>
      <w:r w:rsidRPr="00C74794">
        <w:t>old Torres Strait Islander man</w:t>
      </w:r>
      <w:r w:rsidR="006A43C1" w:rsidRPr="00C74794">
        <w:t xml:space="preserve"> from Cairns. The conch shell is used to send messages and to call gatherings</w:t>
      </w:r>
      <w:r w:rsidR="00384D95" w:rsidRPr="00DF7404">
        <w:t>. I</w:t>
      </w:r>
      <w:r w:rsidR="006A43C1" w:rsidRPr="00C74794">
        <w:t xml:space="preserve">t’s a form of communication. The drum is also a symbol of communication. The stars and the spots represent connection and togetherness. The </w:t>
      </w:r>
      <w:proofErr w:type="spellStart"/>
      <w:r w:rsidR="00AE3ACD" w:rsidRPr="00C74794">
        <w:t>Dhari</w:t>
      </w:r>
      <w:proofErr w:type="spellEnd"/>
      <w:r w:rsidR="00AE3ACD" w:rsidRPr="00C74794">
        <w:t xml:space="preserve"> (headpiece) i</w:t>
      </w:r>
      <w:r w:rsidR="006A43C1" w:rsidRPr="00C74794">
        <w:t xml:space="preserve">s symbolic of the Torres Strait Islander culture and is the distinctive traditional dance and ceremonial headdress. </w:t>
      </w:r>
      <w:r w:rsidR="00384D95" w:rsidRPr="00DF7404">
        <w:t>It</w:t>
      </w:r>
      <w:r w:rsidR="006A43C1" w:rsidRPr="00C74794">
        <w:t xml:space="preserve"> is the central motif on the </w:t>
      </w:r>
      <w:r w:rsidR="00384D95" w:rsidRPr="00DF7404">
        <w:t>Torres Strait Islander</w:t>
      </w:r>
      <w:r w:rsidR="00384D95" w:rsidRPr="00C74794">
        <w:t xml:space="preserve"> </w:t>
      </w:r>
      <w:r w:rsidR="006A43C1" w:rsidRPr="00C74794">
        <w:t>flag and is a symbol of identity and the unity of Torres Strait Islander</w:t>
      </w:r>
      <w:r w:rsidR="00DF7404">
        <w:t xml:space="preserve"> people</w:t>
      </w:r>
      <w:r w:rsidR="00D82BD2">
        <w:t>.</w:t>
      </w:r>
    </w:p>
    <w:p w14:paraId="574AF9FC" w14:textId="77777777" w:rsidR="00FE17B0" w:rsidRPr="00505D3E" w:rsidRDefault="00FE17B0" w:rsidP="00FE17B0">
      <w:r>
        <w:rPr>
          <w:noProof/>
          <w:lang w:val="en-AU" w:eastAsia="en-AU"/>
        </w:rPr>
        <mc:AlternateContent>
          <mc:Choice Requires="wps">
            <w:drawing>
              <wp:anchor distT="0" distB="0" distL="114300" distR="114300" simplePos="0" relativeHeight="251696128" behindDoc="0" locked="0" layoutInCell="1" allowOverlap="1" wp14:anchorId="2442034D" wp14:editId="1385690F">
                <wp:simplePos x="0" y="0"/>
                <wp:positionH relativeFrom="margin">
                  <wp:posOffset>1925320</wp:posOffset>
                </wp:positionH>
                <wp:positionV relativeFrom="paragraph">
                  <wp:posOffset>156808</wp:posOffset>
                </wp:positionV>
                <wp:extent cx="2226758" cy="2226758"/>
                <wp:effectExtent l="57150" t="19050" r="78740" b="97790"/>
                <wp:wrapNone/>
                <wp:docPr id="191" name="Oval 191"/>
                <wp:cNvGraphicFramePr/>
                <a:graphic xmlns:a="http://schemas.openxmlformats.org/drawingml/2006/main">
                  <a:graphicData uri="http://schemas.microsoft.com/office/word/2010/wordprocessingShape">
                    <wps:wsp>
                      <wps:cNvSpPr/>
                      <wps:spPr>
                        <a:xfrm>
                          <a:off x="0" y="0"/>
                          <a:ext cx="2226758" cy="2226758"/>
                        </a:xfrm>
                        <a:prstGeom prst="ellipse">
                          <a:avLst/>
                        </a:prstGeom>
                        <a:noFill/>
                        <a:ln w="19050">
                          <a:solidFill>
                            <a:srgbClr val="065671"/>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14BB2" id="Oval 191" o:spid="_x0000_s1026" style="position:absolute;margin-left:151.6pt;margin-top:12.35pt;width:175.35pt;height:175.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" filled="f" strokecolor="#065671" strokeweight="1.5pt">
                <v:stroke dashstyle="1 1"/>
                <v:shadow on="t" color="black" opacity="22937f" origin=",.5" offset="0,.63889mm"/>
                <w10:wrap anchorx="margin"/>
              </v:oval>
            </w:pict>
          </mc:Fallback>
        </mc:AlternateContent>
      </w:r>
      <w:r w:rsidRPr="00505D3E">
        <w:rPr>
          <w:noProof/>
          <w:lang w:val="en-AU" w:eastAsia="en-AU"/>
        </w:rPr>
        <w:drawing>
          <wp:anchor distT="0" distB="0" distL="114300" distR="114300" simplePos="0" relativeHeight="251697152" behindDoc="0" locked="0" layoutInCell="1" allowOverlap="1" wp14:anchorId="001C0DE4" wp14:editId="4F4D8219">
            <wp:simplePos x="0" y="0"/>
            <wp:positionH relativeFrom="margin">
              <wp:align>center</wp:align>
            </wp:positionH>
            <wp:positionV relativeFrom="paragraph">
              <wp:posOffset>259715</wp:posOffset>
            </wp:positionV>
            <wp:extent cx="1685100" cy="2024644"/>
            <wp:effectExtent l="0" t="0" r="0" b="0"/>
            <wp:wrapNone/>
            <wp:docPr id="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685100" cy="2024644"/>
                    </a:xfrm>
                    <a:prstGeom prst="rect">
                      <a:avLst/>
                    </a:prstGeom>
                  </pic:spPr>
                </pic:pic>
              </a:graphicData>
            </a:graphic>
            <wp14:sizeRelH relativeFrom="page">
              <wp14:pctWidth>0</wp14:pctWidth>
            </wp14:sizeRelH>
            <wp14:sizeRelV relativeFrom="page">
              <wp14:pctHeight>0</wp14:pctHeight>
            </wp14:sizeRelV>
          </wp:anchor>
        </w:drawing>
      </w:r>
      <w:r w:rsidRPr="00505D3E">
        <w:rPr>
          <w:noProof/>
          <w:lang w:val="en-AU" w:eastAsia="en-AU"/>
        </w:rPr>
        <mc:AlternateContent>
          <mc:Choice Requires="wps">
            <w:drawing>
              <wp:anchor distT="0" distB="0" distL="114300" distR="114300" simplePos="0" relativeHeight="251695104" behindDoc="1" locked="0" layoutInCell="1" allowOverlap="1" wp14:anchorId="6B84E19B" wp14:editId="63CFEE71">
                <wp:simplePos x="0" y="0"/>
                <wp:positionH relativeFrom="margin">
                  <wp:posOffset>903643</wp:posOffset>
                </wp:positionH>
                <wp:positionV relativeFrom="paragraph">
                  <wp:posOffset>11317</wp:posOffset>
                </wp:positionV>
                <wp:extent cx="4302760" cy="2538730"/>
                <wp:effectExtent l="0" t="0" r="2540" b="0"/>
                <wp:wrapNone/>
                <wp:docPr id="192" name="Rounded Rectangle 192"/>
                <wp:cNvGraphicFramePr/>
                <a:graphic xmlns:a="http://schemas.openxmlformats.org/drawingml/2006/main">
                  <a:graphicData uri="http://schemas.microsoft.com/office/word/2010/wordprocessingShape">
                    <wps:wsp>
                      <wps:cNvSpPr/>
                      <wps:spPr>
                        <a:xfrm>
                          <a:off x="0" y="0"/>
                          <a:ext cx="4302760" cy="2538730"/>
                        </a:xfrm>
                        <a:prstGeom prst="roundRect">
                          <a:avLst>
                            <a:gd name="adj" fmla="val 5909"/>
                          </a:avLst>
                        </a:prstGeom>
                        <a:solidFill>
                          <a:srgbClr val="F7FB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A3BDC" id="Rounded Rectangle 192" o:spid="_x0000_s1026" style="position:absolute;margin-left:71.15pt;margin-top:.9pt;width:338.8pt;height:199.9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" fillcolor="#f7fbfb" stroked="f">
                <w10:wrap anchorx="margin"/>
              </v:roundrect>
            </w:pict>
          </mc:Fallback>
        </mc:AlternateContent>
      </w:r>
    </w:p>
    <w:p w14:paraId="72652BDC" w14:textId="77777777" w:rsidR="00FE17B0" w:rsidRPr="00580E57" w:rsidRDefault="00FE17B0" w:rsidP="00FE17B0">
      <w:pPr>
        <w:tabs>
          <w:tab w:val="left" w:pos="5376"/>
        </w:tabs>
      </w:pPr>
      <w:r>
        <w:tab/>
      </w:r>
    </w:p>
    <w:p w14:paraId="2E5085AB" w14:textId="77777777" w:rsidR="00FE17B0" w:rsidRPr="00580E57" w:rsidRDefault="00FE17B0" w:rsidP="00FE17B0">
      <w:pPr>
        <w:tabs>
          <w:tab w:val="left" w:pos="5376"/>
        </w:tabs>
      </w:pPr>
      <w:r>
        <w:rPr>
          <w:rFonts w:cs="Arial"/>
          <w:noProof/>
          <w:lang w:val="en-AU" w:eastAsia="en-AU"/>
        </w:rPr>
        <mc:AlternateContent>
          <mc:Choice Requires="wps">
            <w:drawing>
              <wp:anchor distT="0" distB="0" distL="114300" distR="114300" simplePos="0" relativeHeight="251698176" behindDoc="0" locked="0" layoutInCell="1" allowOverlap="1" wp14:anchorId="3AFB5E10" wp14:editId="58544CB3">
                <wp:simplePos x="0" y="0"/>
                <wp:positionH relativeFrom="column">
                  <wp:posOffset>804572</wp:posOffset>
                </wp:positionH>
                <wp:positionV relativeFrom="paragraph">
                  <wp:posOffset>1859970</wp:posOffset>
                </wp:positionV>
                <wp:extent cx="4428877" cy="477078"/>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4428877" cy="47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38C11" w14:textId="273B0981" w:rsidR="001C09A0" w:rsidRPr="00552087" w:rsidRDefault="001C09A0" w:rsidP="00FE17B0">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41815306" w14:textId="77777777" w:rsidR="001C09A0" w:rsidRPr="00552087" w:rsidRDefault="001C09A0" w:rsidP="00FE17B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B5E10" id="Text Box 120" o:spid="_x0000_s1136" type="#_x0000_t202" style="position:absolute;margin-left:63.35pt;margin-top:146.45pt;width:348.75pt;height:3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" filled="f" stroked="f" strokeweight=".5pt">
                <v:textbox>
                  <w:txbxContent>
                    <w:p w14:paraId="71E38C11" w14:textId="273B0981" w:rsidR="001C09A0" w:rsidRPr="00552087" w:rsidRDefault="001C09A0" w:rsidP="00FE17B0">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41815306" w14:textId="77777777" w:rsidR="001C09A0" w:rsidRPr="00552087" w:rsidRDefault="001C09A0" w:rsidP="00FE17B0">
                      <w:pPr>
                        <w:rPr>
                          <w:sz w:val="20"/>
                        </w:rPr>
                      </w:pPr>
                    </w:p>
                  </w:txbxContent>
                </v:textbox>
              </v:shape>
            </w:pict>
          </mc:Fallback>
        </mc:AlternateContent>
      </w:r>
      <w:r>
        <w:tab/>
      </w:r>
    </w:p>
    <w:p w14:paraId="6224B694" w14:textId="77777777" w:rsidR="00FE17B0" w:rsidRDefault="00FE17B0" w:rsidP="006A43C1"/>
    <w:p w14:paraId="357D3437" w14:textId="77777777" w:rsidR="00FE17B0" w:rsidRDefault="00FE17B0" w:rsidP="006A43C1"/>
    <w:p w14:paraId="1F4903C4" w14:textId="77777777" w:rsidR="00FE17B0" w:rsidRDefault="00FE17B0" w:rsidP="006A43C1"/>
    <w:p w14:paraId="4F222B40" w14:textId="77777777" w:rsidR="00FE17B0" w:rsidRDefault="00FE17B0" w:rsidP="006A43C1"/>
    <w:p w14:paraId="6CE2272A" w14:textId="77777777" w:rsidR="00FE17B0" w:rsidRDefault="00FE17B0" w:rsidP="006A43C1"/>
    <w:p w14:paraId="3B056C32" w14:textId="77777777" w:rsidR="00FE17B0" w:rsidRDefault="00FE17B0" w:rsidP="006A43C1"/>
    <w:p w14:paraId="5A149068" w14:textId="77777777" w:rsidR="00FE17B0" w:rsidRDefault="002D6CA6" w:rsidP="006A43C1">
      <w:r>
        <w:rPr>
          <w:noProof/>
          <w:lang w:val="en-AU" w:eastAsia="en-AU"/>
        </w:rPr>
        <w:lastRenderedPageBreak/>
        <w:drawing>
          <wp:anchor distT="0" distB="0" distL="114300" distR="114300" simplePos="0" relativeHeight="251702272" behindDoc="0" locked="0" layoutInCell="1" allowOverlap="1" wp14:anchorId="350F5468" wp14:editId="2825EA68">
            <wp:simplePos x="0" y="0"/>
            <wp:positionH relativeFrom="margin">
              <wp:align>left</wp:align>
            </wp:positionH>
            <wp:positionV relativeFrom="paragraph">
              <wp:posOffset>866775</wp:posOffset>
            </wp:positionV>
            <wp:extent cx="2675890" cy="2713990"/>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5890" cy="2713990"/>
                    </a:xfrm>
                    <a:prstGeom prst="rect">
                      <a:avLst/>
                    </a:prstGeom>
                    <a:noFill/>
                  </pic:spPr>
                </pic:pic>
              </a:graphicData>
            </a:graphic>
          </wp:anchor>
        </w:drawing>
      </w:r>
      <w:r w:rsidR="00FE17B0">
        <w:t>The Queensland Government is committed to providing accessible services to Queenslanders from all culturally and linguistically diverse backgrounds. If you have difficulty understanding this</w:t>
      </w:r>
      <w:r w:rsidR="00156F14">
        <w:t xml:space="preserve"> document</w:t>
      </w:r>
      <w:r w:rsidR="00FE17B0">
        <w:t>, you can contact us on 13 QGOV (13 74 68) and we will arrange an interpreter</w:t>
      </w:r>
      <w:r w:rsidR="00156F14">
        <w:t xml:space="preserve"> to effectively communicate it</w:t>
      </w:r>
      <w:r>
        <w:t xml:space="preserve"> to yo</w:t>
      </w:r>
      <w:r w:rsidR="00FE17B0">
        <w:t>u.</w:t>
      </w:r>
      <w:r w:rsidR="00FE6A0E" w:rsidRPr="00FE6A0E">
        <w:rPr>
          <w:noProof/>
          <w:lang w:eastAsia="en-AU"/>
        </w:rPr>
        <w:t xml:space="preserve"> </w:t>
      </w:r>
    </w:p>
    <w:p w14:paraId="61F4C23E" w14:textId="77777777" w:rsidR="002D2C57" w:rsidRDefault="002D2C57" w:rsidP="006A43C1"/>
    <w:p w14:paraId="05CCA3E9" w14:textId="77777777" w:rsidR="00156F14" w:rsidRDefault="00FE17B0" w:rsidP="006A43C1">
      <w:r>
        <w:t>© The State of Queensland (Department of</w:t>
      </w:r>
      <w:r w:rsidR="00156F14">
        <w:t xml:space="preserve"> Youth Justice) 2020</w:t>
      </w:r>
      <w:r>
        <w:t xml:space="preserve"> </w:t>
      </w:r>
    </w:p>
    <w:p w14:paraId="16B8DDE4" w14:textId="77777777" w:rsidR="004C54D2" w:rsidRDefault="00156F14" w:rsidP="006A43C1">
      <w:proofErr w:type="spellStart"/>
      <w:r>
        <w:t>Licence</w:t>
      </w:r>
      <w:proofErr w:type="spellEnd"/>
      <w:r>
        <w:t xml:space="preserve">: </w:t>
      </w:r>
    </w:p>
    <w:p w14:paraId="4D2528CD" w14:textId="6681E46F" w:rsidR="002D2C57" w:rsidRDefault="00A3191D" w:rsidP="002D2C57">
      <w:r>
        <w:rPr>
          <w:noProof/>
          <w:lang w:val="en-AU" w:eastAsia="en-AU"/>
        </w:rPr>
        <w:drawing>
          <wp:anchor distT="0" distB="0" distL="114300" distR="114300" simplePos="0" relativeHeight="251704320" behindDoc="0" locked="0" layoutInCell="1" allowOverlap="1" wp14:anchorId="519E5C57" wp14:editId="4349572A">
            <wp:simplePos x="0" y="0"/>
            <wp:positionH relativeFrom="margin">
              <wp:align>left</wp:align>
            </wp:positionH>
            <wp:positionV relativeFrom="margin">
              <wp:posOffset>5615940</wp:posOffset>
            </wp:positionV>
            <wp:extent cx="1390650" cy="485775"/>
            <wp:effectExtent l="0" t="0" r="0" b="9525"/>
            <wp:wrapTopAndBottom/>
            <wp:docPr id="116" name="Picture 116"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rors.creativecommons.org/presskit/buttons/88x31/png/by.pn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anchor>
        </w:drawing>
      </w:r>
      <w:r w:rsidR="002D2C57">
        <w:rPr>
          <w:noProof/>
          <w:lang w:val="en-AU" w:eastAsia="en-AU"/>
        </w:rPr>
        <w:drawing>
          <wp:anchor distT="0" distB="0" distL="114300" distR="114300" simplePos="0" relativeHeight="251700224" behindDoc="0" locked="0" layoutInCell="1" allowOverlap="1" wp14:anchorId="6FA1ACC3" wp14:editId="286DB21F">
            <wp:simplePos x="0" y="0"/>
            <wp:positionH relativeFrom="margin">
              <wp:align>left</wp:align>
            </wp:positionH>
            <wp:positionV relativeFrom="margin">
              <wp:posOffset>2842895</wp:posOffset>
            </wp:positionV>
            <wp:extent cx="1390650" cy="485775"/>
            <wp:effectExtent l="0" t="0" r="0" b="9525"/>
            <wp:wrapTopAndBottom/>
            <wp:docPr id="23" name="Picture 23"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rors.creativecommons.org/presskit/buttons/88x31/png/by.pn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anchor>
        </w:drawing>
      </w:r>
      <w:r w:rsidR="002D2C57">
        <w:t xml:space="preserve">The majority of the copyright material in the </w:t>
      </w:r>
      <w:r w:rsidR="00156F14">
        <w:t xml:space="preserve">Youth Justice Framework from Practice Foundations (our way of working) document </w:t>
      </w:r>
      <w:r w:rsidR="00FE17B0">
        <w:t>is licensed by the State of Queensland (Department of</w:t>
      </w:r>
      <w:r w:rsidR="00156F14">
        <w:t xml:space="preserve"> Youth Justice</w:t>
      </w:r>
      <w:r w:rsidR="00FE17B0">
        <w:t>) under a Creative Commons Attribution (CC BY) 4</w:t>
      </w:r>
      <w:r w:rsidR="002D2C57">
        <w:t xml:space="preserve">.0 International </w:t>
      </w:r>
      <w:proofErr w:type="spellStart"/>
      <w:r w:rsidR="002D2C57">
        <w:t>licenc</w:t>
      </w:r>
      <w:r w:rsidR="002D2C57" w:rsidRPr="002D2C57">
        <w:t>e</w:t>
      </w:r>
      <w:proofErr w:type="spellEnd"/>
      <w:r w:rsidR="002D2C57" w:rsidRPr="002D2C57">
        <w:t xml:space="preserve">. Copyright material not covered by this </w:t>
      </w:r>
      <w:proofErr w:type="spellStart"/>
      <w:r w:rsidR="002D2C57" w:rsidRPr="002D2C57">
        <w:t>licence</w:t>
      </w:r>
      <w:proofErr w:type="spellEnd"/>
      <w:r w:rsidR="002D2C57" w:rsidRPr="002D2C57">
        <w:t xml:space="preserve"> is clearly marked as follows </w:t>
      </w:r>
      <w:r w:rsidR="00D82BD2">
        <w:t xml:space="preserve"> </w:t>
      </w:r>
      <w:r w:rsidR="002D2C57" w:rsidRPr="002D2C57">
        <w:t xml:space="preserve"> © Artwork is subject to copyright and is not to be republished without the express</w:t>
      </w:r>
      <w:r w:rsidR="00D82BD2">
        <w:t>ed</w:t>
      </w:r>
      <w:r w:rsidR="002D2C57" w:rsidRPr="002D2C57">
        <w:t xml:space="preserve"> permission of the artist.</w:t>
      </w:r>
    </w:p>
    <w:p w14:paraId="259B2A6C" w14:textId="77777777" w:rsidR="002253C2" w:rsidRDefault="002253C2" w:rsidP="002D2C57"/>
    <w:p w14:paraId="4CB744EE" w14:textId="77777777" w:rsidR="002D2C57" w:rsidRDefault="002D2C57" w:rsidP="002D2C57">
      <w:r w:rsidRPr="002D2C57">
        <w:t xml:space="preserve">CC BY </w:t>
      </w:r>
      <w:proofErr w:type="spellStart"/>
      <w:r w:rsidRPr="002D2C57">
        <w:t>Licence</w:t>
      </w:r>
      <w:proofErr w:type="spellEnd"/>
      <w:r w:rsidRPr="002D2C57">
        <w:t xml:space="preserve"> Summary Statement: </w:t>
      </w:r>
    </w:p>
    <w:p w14:paraId="2DDC342E" w14:textId="77777777" w:rsidR="002D2C57" w:rsidRPr="002D2C57" w:rsidRDefault="002D2C57" w:rsidP="002D2C57">
      <w:r w:rsidRPr="002D2C57">
        <w:t xml:space="preserve">In essence, you are free to copy, communicate and adapt the copyright material in this document covered by the CC BY </w:t>
      </w:r>
      <w:proofErr w:type="spellStart"/>
      <w:r w:rsidRPr="002D2C57">
        <w:t>Licence</w:t>
      </w:r>
      <w:proofErr w:type="spellEnd"/>
      <w:r w:rsidRPr="002D2C57">
        <w:t xml:space="preserve">, as long as you attribute the work to the State of Queensland (Department of Youth Justice). </w:t>
      </w:r>
    </w:p>
    <w:p w14:paraId="73CA9AC1" w14:textId="77777777" w:rsidR="00156F14" w:rsidRDefault="00FE17B0" w:rsidP="006A43C1">
      <w:r>
        <w:t xml:space="preserve">To view a copy of this </w:t>
      </w:r>
      <w:proofErr w:type="spellStart"/>
      <w:r>
        <w:t>licence</w:t>
      </w:r>
      <w:proofErr w:type="spellEnd"/>
      <w:r>
        <w:t xml:space="preserve">, visit: </w:t>
      </w:r>
      <w:hyperlink r:id="rId57" w:history="1">
        <w:r w:rsidR="00156F14" w:rsidRPr="007123C3">
          <w:rPr>
            <w:rStyle w:val="Hyperlink"/>
          </w:rPr>
          <w:t>http://creativecommons.org/licenses/by/4.0</w:t>
        </w:r>
      </w:hyperlink>
      <w:r>
        <w:t xml:space="preserve">. </w:t>
      </w:r>
    </w:p>
    <w:p w14:paraId="3E9FDA58" w14:textId="77777777" w:rsidR="004C54D2" w:rsidRDefault="00FE17B0" w:rsidP="006A43C1">
      <w:r>
        <w:t>Attribution Content from this</w:t>
      </w:r>
      <w:r w:rsidR="00156F14">
        <w:t xml:space="preserve"> document</w:t>
      </w:r>
      <w:r>
        <w:t xml:space="preserve"> should be attributed as: The State of Queensland (Department of</w:t>
      </w:r>
      <w:r w:rsidR="00156F14">
        <w:t xml:space="preserve"> Youth Justice</w:t>
      </w:r>
      <w:r>
        <w:t>)</w:t>
      </w:r>
      <w:r w:rsidR="00156F14">
        <w:t xml:space="preserve"> Youth Justice Framework from Practice Foundations (our way of working)</w:t>
      </w:r>
      <w:r>
        <w:t>.</w:t>
      </w:r>
    </w:p>
    <w:sectPr w:rsidR="004C54D2" w:rsidSect="00580E57">
      <w:type w:val="continuous"/>
      <w:pgSz w:w="11906" w:h="16838"/>
      <w:pgMar w:top="2302" w:right="1134" w:bottom="1134" w:left="1134" w:header="709" w:footer="6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15299" w14:textId="77777777" w:rsidR="00943EBC" w:rsidRDefault="00943EBC" w:rsidP="005F0FB2">
      <w:pPr>
        <w:spacing w:after="0" w:line="240" w:lineRule="auto"/>
      </w:pPr>
      <w:r>
        <w:separator/>
      </w:r>
    </w:p>
  </w:endnote>
  <w:endnote w:type="continuationSeparator" w:id="0">
    <w:p w14:paraId="7A3F6DA5" w14:textId="77777777" w:rsidR="00943EBC" w:rsidRDefault="00943EBC" w:rsidP="005F0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etaNormal-Roman">
    <w:panose1 w:val="020B0502030101020104"/>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6E88" w14:textId="77777777" w:rsidR="001C09A0" w:rsidRDefault="001C09A0" w:rsidP="005A00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4954">
      <w:rPr>
        <w:rStyle w:val="PageNumber"/>
        <w:noProof/>
      </w:rPr>
      <w:t>2</w:t>
    </w:r>
    <w:r>
      <w:rPr>
        <w:rStyle w:val="PageNumber"/>
      </w:rPr>
      <w:fldChar w:fldCharType="end"/>
    </w:r>
  </w:p>
  <w:p w14:paraId="223A0F15" w14:textId="77777777" w:rsidR="001C09A0" w:rsidRDefault="001C09A0" w:rsidP="00EF506D">
    <w:pPr>
      <w:tabs>
        <w:tab w:val="left" w:pos="588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0A2FE" w14:textId="77777777" w:rsidR="001C09A0" w:rsidRDefault="001C09A0" w:rsidP="001A57A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A3B2E" w14:textId="77777777" w:rsidR="00943EBC" w:rsidRDefault="00943EBC" w:rsidP="005F0FB2">
      <w:pPr>
        <w:spacing w:after="0" w:line="240" w:lineRule="auto"/>
      </w:pPr>
      <w:r>
        <w:separator/>
      </w:r>
    </w:p>
  </w:footnote>
  <w:footnote w:type="continuationSeparator" w:id="0">
    <w:p w14:paraId="2947C1F4" w14:textId="77777777" w:rsidR="00943EBC" w:rsidRDefault="00943EBC" w:rsidP="005F0F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B3B4C" w14:textId="58145789" w:rsidR="001C09A0" w:rsidRPr="0076044D" w:rsidRDefault="001C09A0">
    <w:pPr>
      <w:pStyle w:val="Header"/>
      <w:rPr>
        <w:color w:val="FFFFFF" w:themeColor="background1"/>
        <w:sz w:val="20"/>
        <w:szCs w:val="20"/>
      </w:rPr>
    </w:pPr>
    <w:r>
      <w:rPr>
        <w:noProof/>
        <w:color w:val="FFFFFF" w:themeColor="background1"/>
        <w:sz w:val="20"/>
        <w:szCs w:val="20"/>
        <w:lang w:val="en-AU" w:eastAsia="en-AU"/>
      </w:rPr>
      <w:drawing>
        <wp:anchor distT="0" distB="0" distL="114300" distR="114300" simplePos="0" relativeHeight="251656192" behindDoc="1" locked="1" layoutInCell="1" allowOverlap="1" wp14:anchorId="689E913C" wp14:editId="26368FA7">
          <wp:simplePos x="0" y="0"/>
          <wp:positionH relativeFrom="page">
            <wp:align>left</wp:align>
          </wp:positionH>
          <wp:positionV relativeFrom="page">
            <wp:align>top</wp:align>
          </wp:positionV>
          <wp:extent cx="7545600" cy="1065600"/>
          <wp:effectExtent l="0" t="0" r="0" b="127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J report A4 port_centred follower.jpg"/>
                  <pic:cNvPicPr/>
                </pic:nvPicPr>
                <pic:blipFill>
                  <a:blip r:embed="rId1"/>
                  <a:stretch>
                    <a:fillRect/>
                  </a:stretch>
                </pic:blipFill>
                <pic:spPr>
                  <a:xfrm>
                    <a:off x="0" y="0"/>
                    <a:ext cx="7545600" cy="1065600"/>
                  </a:xfrm>
                  <a:prstGeom prst="rect">
                    <a:avLst/>
                  </a:prstGeom>
                </pic:spPr>
              </pic:pic>
            </a:graphicData>
          </a:graphic>
          <wp14:sizeRelH relativeFrom="margin">
            <wp14:pctWidth>0</wp14:pctWidth>
          </wp14:sizeRelH>
          <wp14:sizeRelV relativeFrom="margin">
            <wp14:pctHeight>0</wp14:pctHeight>
          </wp14:sizeRelV>
        </wp:anchor>
      </w:drawing>
    </w:r>
    <w:r w:rsidR="007904BE">
      <w:rPr>
        <w:color w:val="FFFFFF" w:themeColor="background1"/>
        <w:sz w:val="20"/>
        <w:szCs w:val="20"/>
      </w:rPr>
      <w:t>Youth Justice Framework for Practice Foundations</w:t>
    </w:r>
    <w:r>
      <w:rPr>
        <w:color w:val="FFFFFF" w:themeColor="background1"/>
        <w:sz w:val="20"/>
        <w:szCs w:val="20"/>
      </w:rPr>
      <w:t xml:space="preserve"> </w:t>
    </w:r>
  </w:p>
  <w:p w14:paraId="334E9393" w14:textId="77777777" w:rsidR="001C09A0" w:rsidRDefault="001C09A0"/>
  <w:p w14:paraId="68803462" w14:textId="77777777" w:rsidR="001C09A0" w:rsidRDefault="001C09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51C32" w14:textId="77777777" w:rsidR="001C09A0" w:rsidRDefault="001C09A0" w:rsidP="001A57A9">
    <w:pPr>
      <w:pStyle w:val="Header"/>
    </w:pPr>
    <w:r>
      <w:rPr>
        <w:noProof/>
        <w:lang w:val="en-AU" w:eastAsia="en-AU"/>
      </w:rPr>
      <mc:AlternateContent>
        <mc:Choice Requires="wps">
          <w:drawing>
            <wp:anchor distT="0" distB="0" distL="114300" distR="114300" simplePos="0" relativeHeight="251660288" behindDoc="0" locked="0" layoutInCell="1" allowOverlap="1" wp14:anchorId="1631BFE1" wp14:editId="0D9AD5C9">
              <wp:simplePos x="0" y="0"/>
              <wp:positionH relativeFrom="column">
                <wp:posOffset>4898449</wp:posOffset>
              </wp:positionH>
              <wp:positionV relativeFrom="paragraph">
                <wp:posOffset>-450214</wp:posOffset>
              </wp:positionV>
              <wp:extent cx="1839371" cy="855778"/>
              <wp:effectExtent l="0" t="0" r="8890" b="1905"/>
              <wp:wrapNone/>
              <wp:docPr id="122" name="Rectangle 122"/>
              <wp:cNvGraphicFramePr/>
              <a:graphic xmlns:a="http://schemas.openxmlformats.org/drawingml/2006/main">
                <a:graphicData uri="http://schemas.microsoft.com/office/word/2010/wordprocessingShape">
                  <wps:wsp>
                    <wps:cNvSpPr/>
                    <wps:spPr>
                      <a:xfrm>
                        <a:off x="0" y="0"/>
                        <a:ext cx="1839371" cy="855778"/>
                      </a:xfrm>
                      <a:prstGeom prst="rect">
                        <a:avLst/>
                      </a:prstGeom>
                      <a:solidFill>
                        <a:srgbClr val="05577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B78C0" id="Rectangle 122" o:spid="_x0000_s1026" style="position:absolute;margin-left:385.7pt;margin-top:-35.45pt;width:144.85pt;height:6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" fillcolor="#055772" stroked="f"/>
          </w:pict>
        </mc:Fallback>
      </mc:AlternateContent>
    </w:r>
    <w:r>
      <w:rPr>
        <w:noProof/>
        <w:lang w:val="en-AU" w:eastAsia="en-AU"/>
      </w:rPr>
      <w:drawing>
        <wp:anchor distT="0" distB="0" distL="114300" distR="114300" simplePos="0" relativeHeight="251659264" behindDoc="1" locked="1" layoutInCell="1" allowOverlap="1" wp14:anchorId="08083898" wp14:editId="3E6FD804">
          <wp:simplePos x="0" y="0"/>
          <wp:positionH relativeFrom="page">
            <wp:align>left</wp:align>
          </wp:positionH>
          <wp:positionV relativeFrom="page">
            <wp:align>top</wp:align>
          </wp:positionV>
          <wp:extent cx="7580630" cy="10713720"/>
          <wp:effectExtent l="0" t="0" r="127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YJ report A4 port_v1.jpg"/>
                  <pic:cNvPicPr/>
                </pic:nvPicPr>
                <pic:blipFill>
                  <a:blip r:embed="rId1"/>
                  <a:stretch>
                    <a:fillRect/>
                  </a:stretch>
                </pic:blipFill>
                <pic:spPr>
                  <a:xfrm>
                    <a:off x="0" y="0"/>
                    <a:ext cx="7582072" cy="10714981"/>
                  </a:xfrm>
                  <a:prstGeom prst="rect">
                    <a:avLst/>
                  </a:prstGeom>
                </pic:spPr>
              </pic:pic>
            </a:graphicData>
          </a:graphic>
          <wp14:sizeRelH relativeFrom="margin">
            <wp14:pctWidth>0</wp14:pctWidth>
          </wp14:sizeRelH>
          <wp14:sizeRelV relativeFrom="margin">
            <wp14:pctHeight>0</wp14:pctHeight>
          </wp14:sizeRelV>
        </wp:anchor>
      </w:drawing>
    </w:r>
  </w:p>
  <w:p w14:paraId="22C78D5F" w14:textId="77777777" w:rsidR="001C09A0" w:rsidRPr="005A0063" w:rsidRDefault="001C09A0">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6285"/>
    <w:multiLevelType w:val="hybridMultilevel"/>
    <w:tmpl w:val="AA423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4C0A46"/>
    <w:multiLevelType w:val="hybridMultilevel"/>
    <w:tmpl w:val="90385BA0"/>
    <w:lvl w:ilvl="0" w:tplc="36FE25A2">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0D26D1"/>
    <w:multiLevelType w:val="hybridMultilevel"/>
    <w:tmpl w:val="D768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5575A6"/>
    <w:multiLevelType w:val="hybridMultilevel"/>
    <w:tmpl w:val="45E00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317813"/>
    <w:multiLevelType w:val="hybridMultilevel"/>
    <w:tmpl w:val="74F8C8F4"/>
    <w:lvl w:ilvl="0" w:tplc="EC32FACC">
      <w:start w:val="1"/>
      <w:numFmt w:val="bullet"/>
      <w:lvlText w:val="•"/>
      <w:lvlJc w:val="left"/>
      <w:pPr>
        <w:tabs>
          <w:tab w:val="num" w:pos="720"/>
        </w:tabs>
        <w:ind w:left="720" w:hanging="360"/>
      </w:pPr>
      <w:rPr>
        <w:rFonts w:ascii="Arial" w:hAnsi="Arial" w:hint="default"/>
      </w:rPr>
    </w:lvl>
    <w:lvl w:ilvl="1" w:tplc="1416015C" w:tentative="1">
      <w:start w:val="1"/>
      <w:numFmt w:val="bullet"/>
      <w:lvlText w:val="•"/>
      <w:lvlJc w:val="left"/>
      <w:pPr>
        <w:tabs>
          <w:tab w:val="num" w:pos="1440"/>
        </w:tabs>
        <w:ind w:left="1440" w:hanging="360"/>
      </w:pPr>
      <w:rPr>
        <w:rFonts w:ascii="Arial" w:hAnsi="Arial" w:hint="default"/>
      </w:rPr>
    </w:lvl>
    <w:lvl w:ilvl="2" w:tplc="831C2CDE" w:tentative="1">
      <w:start w:val="1"/>
      <w:numFmt w:val="bullet"/>
      <w:lvlText w:val="•"/>
      <w:lvlJc w:val="left"/>
      <w:pPr>
        <w:tabs>
          <w:tab w:val="num" w:pos="2160"/>
        </w:tabs>
        <w:ind w:left="2160" w:hanging="360"/>
      </w:pPr>
      <w:rPr>
        <w:rFonts w:ascii="Arial" w:hAnsi="Arial" w:hint="default"/>
      </w:rPr>
    </w:lvl>
    <w:lvl w:ilvl="3" w:tplc="B1EA00E4" w:tentative="1">
      <w:start w:val="1"/>
      <w:numFmt w:val="bullet"/>
      <w:lvlText w:val="•"/>
      <w:lvlJc w:val="left"/>
      <w:pPr>
        <w:tabs>
          <w:tab w:val="num" w:pos="2880"/>
        </w:tabs>
        <w:ind w:left="2880" w:hanging="360"/>
      </w:pPr>
      <w:rPr>
        <w:rFonts w:ascii="Arial" w:hAnsi="Arial" w:hint="default"/>
      </w:rPr>
    </w:lvl>
    <w:lvl w:ilvl="4" w:tplc="96E08034" w:tentative="1">
      <w:start w:val="1"/>
      <w:numFmt w:val="bullet"/>
      <w:lvlText w:val="•"/>
      <w:lvlJc w:val="left"/>
      <w:pPr>
        <w:tabs>
          <w:tab w:val="num" w:pos="3600"/>
        </w:tabs>
        <w:ind w:left="3600" w:hanging="360"/>
      </w:pPr>
      <w:rPr>
        <w:rFonts w:ascii="Arial" w:hAnsi="Arial" w:hint="default"/>
      </w:rPr>
    </w:lvl>
    <w:lvl w:ilvl="5" w:tplc="AABA3A66" w:tentative="1">
      <w:start w:val="1"/>
      <w:numFmt w:val="bullet"/>
      <w:lvlText w:val="•"/>
      <w:lvlJc w:val="left"/>
      <w:pPr>
        <w:tabs>
          <w:tab w:val="num" w:pos="4320"/>
        </w:tabs>
        <w:ind w:left="4320" w:hanging="360"/>
      </w:pPr>
      <w:rPr>
        <w:rFonts w:ascii="Arial" w:hAnsi="Arial" w:hint="default"/>
      </w:rPr>
    </w:lvl>
    <w:lvl w:ilvl="6" w:tplc="DDDCE8E6" w:tentative="1">
      <w:start w:val="1"/>
      <w:numFmt w:val="bullet"/>
      <w:lvlText w:val="•"/>
      <w:lvlJc w:val="left"/>
      <w:pPr>
        <w:tabs>
          <w:tab w:val="num" w:pos="5040"/>
        </w:tabs>
        <w:ind w:left="5040" w:hanging="360"/>
      </w:pPr>
      <w:rPr>
        <w:rFonts w:ascii="Arial" w:hAnsi="Arial" w:hint="default"/>
      </w:rPr>
    </w:lvl>
    <w:lvl w:ilvl="7" w:tplc="83E448EC" w:tentative="1">
      <w:start w:val="1"/>
      <w:numFmt w:val="bullet"/>
      <w:lvlText w:val="•"/>
      <w:lvlJc w:val="left"/>
      <w:pPr>
        <w:tabs>
          <w:tab w:val="num" w:pos="5760"/>
        </w:tabs>
        <w:ind w:left="5760" w:hanging="360"/>
      </w:pPr>
      <w:rPr>
        <w:rFonts w:ascii="Arial" w:hAnsi="Arial" w:hint="default"/>
      </w:rPr>
    </w:lvl>
    <w:lvl w:ilvl="8" w:tplc="E79833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B4197F"/>
    <w:multiLevelType w:val="hybridMultilevel"/>
    <w:tmpl w:val="C986AC02"/>
    <w:lvl w:ilvl="0" w:tplc="36FE25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8F7986"/>
    <w:multiLevelType w:val="hybridMultilevel"/>
    <w:tmpl w:val="D430B9D2"/>
    <w:lvl w:ilvl="0" w:tplc="4B36A40E">
      <w:start w:val="1"/>
      <w:numFmt w:val="bullet"/>
      <w:lvlText w:val="•"/>
      <w:lvlJc w:val="left"/>
      <w:pPr>
        <w:tabs>
          <w:tab w:val="num" w:pos="720"/>
        </w:tabs>
        <w:ind w:left="720" w:hanging="360"/>
      </w:pPr>
      <w:rPr>
        <w:rFonts w:ascii="Arial" w:hAnsi="Arial" w:hint="default"/>
      </w:rPr>
    </w:lvl>
    <w:lvl w:ilvl="1" w:tplc="53461766" w:tentative="1">
      <w:start w:val="1"/>
      <w:numFmt w:val="bullet"/>
      <w:lvlText w:val="•"/>
      <w:lvlJc w:val="left"/>
      <w:pPr>
        <w:tabs>
          <w:tab w:val="num" w:pos="1440"/>
        </w:tabs>
        <w:ind w:left="1440" w:hanging="360"/>
      </w:pPr>
      <w:rPr>
        <w:rFonts w:ascii="Arial" w:hAnsi="Arial" w:hint="default"/>
      </w:rPr>
    </w:lvl>
    <w:lvl w:ilvl="2" w:tplc="EE62EFA0" w:tentative="1">
      <w:start w:val="1"/>
      <w:numFmt w:val="bullet"/>
      <w:lvlText w:val="•"/>
      <w:lvlJc w:val="left"/>
      <w:pPr>
        <w:tabs>
          <w:tab w:val="num" w:pos="2160"/>
        </w:tabs>
        <w:ind w:left="2160" w:hanging="360"/>
      </w:pPr>
      <w:rPr>
        <w:rFonts w:ascii="Arial" w:hAnsi="Arial" w:hint="default"/>
      </w:rPr>
    </w:lvl>
    <w:lvl w:ilvl="3" w:tplc="6798BD78" w:tentative="1">
      <w:start w:val="1"/>
      <w:numFmt w:val="bullet"/>
      <w:lvlText w:val="•"/>
      <w:lvlJc w:val="left"/>
      <w:pPr>
        <w:tabs>
          <w:tab w:val="num" w:pos="2880"/>
        </w:tabs>
        <w:ind w:left="2880" w:hanging="360"/>
      </w:pPr>
      <w:rPr>
        <w:rFonts w:ascii="Arial" w:hAnsi="Arial" w:hint="default"/>
      </w:rPr>
    </w:lvl>
    <w:lvl w:ilvl="4" w:tplc="2DFEE1D0" w:tentative="1">
      <w:start w:val="1"/>
      <w:numFmt w:val="bullet"/>
      <w:lvlText w:val="•"/>
      <w:lvlJc w:val="left"/>
      <w:pPr>
        <w:tabs>
          <w:tab w:val="num" w:pos="3600"/>
        </w:tabs>
        <w:ind w:left="3600" w:hanging="360"/>
      </w:pPr>
      <w:rPr>
        <w:rFonts w:ascii="Arial" w:hAnsi="Arial" w:hint="default"/>
      </w:rPr>
    </w:lvl>
    <w:lvl w:ilvl="5" w:tplc="661A5AC4" w:tentative="1">
      <w:start w:val="1"/>
      <w:numFmt w:val="bullet"/>
      <w:lvlText w:val="•"/>
      <w:lvlJc w:val="left"/>
      <w:pPr>
        <w:tabs>
          <w:tab w:val="num" w:pos="4320"/>
        </w:tabs>
        <w:ind w:left="4320" w:hanging="360"/>
      </w:pPr>
      <w:rPr>
        <w:rFonts w:ascii="Arial" w:hAnsi="Arial" w:hint="default"/>
      </w:rPr>
    </w:lvl>
    <w:lvl w:ilvl="6" w:tplc="9DFE93D2" w:tentative="1">
      <w:start w:val="1"/>
      <w:numFmt w:val="bullet"/>
      <w:lvlText w:val="•"/>
      <w:lvlJc w:val="left"/>
      <w:pPr>
        <w:tabs>
          <w:tab w:val="num" w:pos="5040"/>
        </w:tabs>
        <w:ind w:left="5040" w:hanging="360"/>
      </w:pPr>
      <w:rPr>
        <w:rFonts w:ascii="Arial" w:hAnsi="Arial" w:hint="default"/>
      </w:rPr>
    </w:lvl>
    <w:lvl w:ilvl="7" w:tplc="66402FA6" w:tentative="1">
      <w:start w:val="1"/>
      <w:numFmt w:val="bullet"/>
      <w:lvlText w:val="•"/>
      <w:lvlJc w:val="left"/>
      <w:pPr>
        <w:tabs>
          <w:tab w:val="num" w:pos="5760"/>
        </w:tabs>
        <w:ind w:left="5760" w:hanging="360"/>
      </w:pPr>
      <w:rPr>
        <w:rFonts w:ascii="Arial" w:hAnsi="Arial" w:hint="default"/>
      </w:rPr>
    </w:lvl>
    <w:lvl w:ilvl="8" w:tplc="79309C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BD7FA4"/>
    <w:multiLevelType w:val="hybridMultilevel"/>
    <w:tmpl w:val="1BE2F678"/>
    <w:lvl w:ilvl="0" w:tplc="0C090001">
      <w:start w:val="1"/>
      <w:numFmt w:val="bullet"/>
      <w:lvlText w:val=""/>
      <w:lvlJc w:val="left"/>
      <w:pPr>
        <w:ind w:left="-259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1154" w:hanging="360"/>
      </w:pPr>
      <w:rPr>
        <w:rFonts w:ascii="Wingdings" w:hAnsi="Wingdings" w:hint="default"/>
      </w:rPr>
    </w:lvl>
    <w:lvl w:ilvl="3" w:tplc="0C090001" w:tentative="1">
      <w:start w:val="1"/>
      <w:numFmt w:val="bullet"/>
      <w:lvlText w:val=""/>
      <w:lvlJc w:val="left"/>
      <w:pPr>
        <w:ind w:left="-434" w:hanging="360"/>
      </w:pPr>
      <w:rPr>
        <w:rFonts w:ascii="Symbol" w:hAnsi="Symbol" w:hint="default"/>
      </w:rPr>
    </w:lvl>
    <w:lvl w:ilvl="4" w:tplc="0C090003" w:tentative="1">
      <w:start w:val="1"/>
      <w:numFmt w:val="bullet"/>
      <w:lvlText w:val="o"/>
      <w:lvlJc w:val="left"/>
      <w:pPr>
        <w:ind w:left="286" w:hanging="360"/>
      </w:pPr>
      <w:rPr>
        <w:rFonts w:ascii="Courier New" w:hAnsi="Courier New" w:cs="Courier New" w:hint="default"/>
      </w:rPr>
    </w:lvl>
    <w:lvl w:ilvl="5" w:tplc="0C090005" w:tentative="1">
      <w:start w:val="1"/>
      <w:numFmt w:val="bullet"/>
      <w:lvlText w:val=""/>
      <w:lvlJc w:val="left"/>
      <w:pPr>
        <w:ind w:left="1006" w:hanging="360"/>
      </w:pPr>
      <w:rPr>
        <w:rFonts w:ascii="Wingdings" w:hAnsi="Wingdings" w:hint="default"/>
      </w:rPr>
    </w:lvl>
    <w:lvl w:ilvl="6" w:tplc="0C090001" w:tentative="1">
      <w:start w:val="1"/>
      <w:numFmt w:val="bullet"/>
      <w:lvlText w:val=""/>
      <w:lvlJc w:val="left"/>
      <w:pPr>
        <w:ind w:left="1726" w:hanging="360"/>
      </w:pPr>
      <w:rPr>
        <w:rFonts w:ascii="Symbol" w:hAnsi="Symbol" w:hint="default"/>
      </w:rPr>
    </w:lvl>
    <w:lvl w:ilvl="7" w:tplc="0C090003" w:tentative="1">
      <w:start w:val="1"/>
      <w:numFmt w:val="bullet"/>
      <w:lvlText w:val="o"/>
      <w:lvlJc w:val="left"/>
      <w:pPr>
        <w:ind w:left="2446" w:hanging="360"/>
      </w:pPr>
      <w:rPr>
        <w:rFonts w:ascii="Courier New" w:hAnsi="Courier New" w:cs="Courier New" w:hint="default"/>
      </w:rPr>
    </w:lvl>
    <w:lvl w:ilvl="8" w:tplc="0C090005" w:tentative="1">
      <w:start w:val="1"/>
      <w:numFmt w:val="bullet"/>
      <w:lvlText w:val=""/>
      <w:lvlJc w:val="left"/>
      <w:pPr>
        <w:ind w:left="3166" w:hanging="360"/>
      </w:pPr>
      <w:rPr>
        <w:rFonts w:ascii="Wingdings" w:hAnsi="Wingdings" w:hint="default"/>
      </w:rPr>
    </w:lvl>
  </w:abstractNum>
  <w:abstractNum w:abstractNumId="8" w15:restartNumberingAfterBreak="0">
    <w:nsid w:val="2CC70FE7"/>
    <w:multiLevelType w:val="hybridMultilevel"/>
    <w:tmpl w:val="792E51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D80E35"/>
    <w:multiLevelType w:val="hybridMultilevel"/>
    <w:tmpl w:val="68D4196C"/>
    <w:lvl w:ilvl="0" w:tplc="36FE25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8B7AB6"/>
    <w:multiLevelType w:val="hybridMultilevel"/>
    <w:tmpl w:val="DACC8372"/>
    <w:lvl w:ilvl="0" w:tplc="36FE25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EF7ADA"/>
    <w:multiLevelType w:val="hybridMultilevel"/>
    <w:tmpl w:val="95C2B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902377B"/>
    <w:multiLevelType w:val="hybridMultilevel"/>
    <w:tmpl w:val="3A02CDBE"/>
    <w:lvl w:ilvl="0" w:tplc="72D01326">
      <w:start w:val="1"/>
      <w:numFmt w:val="bullet"/>
      <w:lvlText w:val="•"/>
      <w:lvlJc w:val="left"/>
      <w:pPr>
        <w:tabs>
          <w:tab w:val="num" w:pos="720"/>
        </w:tabs>
        <w:ind w:left="720" w:hanging="360"/>
      </w:pPr>
      <w:rPr>
        <w:rFonts w:ascii="Arial" w:hAnsi="Arial" w:hint="default"/>
      </w:rPr>
    </w:lvl>
    <w:lvl w:ilvl="1" w:tplc="F474B212" w:tentative="1">
      <w:start w:val="1"/>
      <w:numFmt w:val="bullet"/>
      <w:lvlText w:val="•"/>
      <w:lvlJc w:val="left"/>
      <w:pPr>
        <w:tabs>
          <w:tab w:val="num" w:pos="1440"/>
        </w:tabs>
        <w:ind w:left="1440" w:hanging="360"/>
      </w:pPr>
      <w:rPr>
        <w:rFonts w:ascii="Arial" w:hAnsi="Arial" w:hint="default"/>
      </w:rPr>
    </w:lvl>
    <w:lvl w:ilvl="2" w:tplc="0BC03862" w:tentative="1">
      <w:start w:val="1"/>
      <w:numFmt w:val="bullet"/>
      <w:lvlText w:val="•"/>
      <w:lvlJc w:val="left"/>
      <w:pPr>
        <w:tabs>
          <w:tab w:val="num" w:pos="2160"/>
        </w:tabs>
        <w:ind w:left="2160" w:hanging="360"/>
      </w:pPr>
      <w:rPr>
        <w:rFonts w:ascii="Arial" w:hAnsi="Arial" w:hint="default"/>
      </w:rPr>
    </w:lvl>
    <w:lvl w:ilvl="3" w:tplc="587E6BA0" w:tentative="1">
      <w:start w:val="1"/>
      <w:numFmt w:val="bullet"/>
      <w:lvlText w:val="•"/>
      <w:lvlJc w:val="left"/>
      <w:pPr>
        <w:tabs>
          <w:tab w:val="num" w:pos="2880"/>
        </w:tabs>
        <w:ind w:left="2880" w:hanging="360"/>
      </w:pPr>
      <w:rPr>
        <w:rFonts w:ascii="Arial" w:hAnsi="Arial" w:hint="default"/>
      </w:rPr>
    </w:lvl>
    <w:lvl w:ilvl="4" w:tplc="77A0BBCC" w:tentative="1">
      <w:start w:val="1"/>
      <w:numFmt w:val="bullet"/>
      <w:lvlText w:val="•"/>
      <w:lvlJc w:val="left"/>
      <w:pPr>
        <w:tabs>
          <w:tab w:val="num" w:pos="3600"/>
        </w:tabs>
        <w:ind w:left="3600" w:hanging="360"/>
      </w:pPr>
      <w:rPr>
        <w:rFonts w:ascii="Arial" w:hAnsi="Arial" w:hint="default"/>
      </w:rPr>
    </w:lvl>
    <w:lvl w:ilvl="5" w:tplc="1CDA47BA" w:tentative="1">
      <w:start w:val="1"/>
      <w:numFmt w:val="bullet"/>
      <w:lvlText w:val="•"/>
      <w:lvlJc w:val="left"/>
      <w:pPr>
        <w:tabs>
          <w:tab w:val="num" w:pos="4320"/>
        </w:tabs>
        <w:ind w:left="4320" w:hanging="360"/>
      </w:pPr>
      <w:rPr>
        <w:rFonts w:ascii="Arial" w:hAnsi="Arial" w:hint="default"/>
      </w:rPr>
    </w:lvl>
    <w:lvl w:ilvl="6" w:tplc="21D435BA" w:tentative="1">
      <w:start w:val="1"/>
      <w:numFmt w:val="bullet"/>
      <w:lvlText w:val="•"/>
      <w:lvlJc w:val="left"/>
      <w:pPr>
        <w:tabs>
          <w:tab w:val="num" w:pos="5040"/>
        </w:tabs>
        <w:ind w:left="5040" w:hanging="360"/>
      </w:pPr>
      <w:rPr>
        <w:rFonts w:ascii="Arial" w:hAnsi="Arial" w:hint="default"/>
      </w:rPr>
    </w:lvl>
    <w:lvl w:ilvl="7" w:tplc="9DB480AA" w:tentative="1">
      <w:start w:val="1"/>
      <w:numFmt w:val="bullet"/>
      <w:lvlText w:val="•"/>
      <w:lvlJc w:val="left"/>
      <w:pPr>
        <w:tabs>
          <w:tab w:val="num" w:pos="5760"/>
        </w:tabs>
        <w:ind w:left="5760" w:hanging="360"/>
      </w:pPr>
      <w:rPr>
        <w:rFonts w:ascii="Arial" w:hAnsi="Arial" w:hint="default"/>
      </w:rPr>
    </w:lvl>
    <w:lvl w:ilvl="8" w:tplc="A2261B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331922"/>
    <w:multiLevelType w:val="hybridMultilevel"/>
    <w:tmpl w:val="C6C04C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C97BA9"/>
    <w:multiLevelType w:val="hybridMultilevel"/>
    <w:tmpl w:val="9FC018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511FB0"/>
    <w:multiLevelType w:val="hybridMultilevel"/>
    <w:tmpl w:val="96548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7E2A1E"/>
    <w:multiLevelType w:val="hybridMultilevel"/>
    <w:tmpl w:val="117C35C0"/>
    <w:lvl w:ilvl="0" w:tplc="924AB466">
      <w:start w:val="1"/>
      <w:numFmt w:val="bullet"/>
      <w:lvlText w:val="•"/>
      <w:lvlJc w:val="left"/>
      <w:pPr>
        <w:tabs>
          <w:tab w:val="num" w:pos="720"/>
        </w:tabs>
        <w:ind w:left="720" w:hanging="360"/>
      </w:pPr>
      <w:rPr>
        <w:rFonts w:ascii="Arial" w:hAnsi="Arial" w:hint="default"/>
      </w:rPr>
    </w:lvl>
    <w:lvl w:ilvl="1" w:tplc="61DCA75C" w:tentative="1">
      <w:start w:val="1"/>
      <w:numFmt w:val="bullet"/>
      <w:lvlText w:val="•"/>
      <w:lvlJc w:val="left"/>
      <w:pPr>
        <w:tabs>
          <w:tab w:val="num" w:pos="1440"/>
        </w:tabs>
        <w:ind w:left="1440" w:hanging="360"/>
      </w:pPr>
      <w:rPr>
        <w:rFonts w:ascii="Arial" w:hAnsi="Arial" w:hint="default"/>
      </w:rPr>
    </w:lvl>
    <w:lvl w:ilvl="2" w:tplc="18E0BA6E" w:tentative="1">
      <w:start w:val="1"/>
      <w:numFmt w:val="bullet"/>
      <w:lvlText w:val="•"/>
      <w:lvlJc w:val="left"/>
      <w:pPr>
        <w:tabs>
          <w:tab w:val="num" w:pos="2160"/>
        </w:tabs>
        <w:ind w:left="2160" w:hanging="360"/>
      </w:pPr>
      <w:rPr>
        <w:rFonts w:ascii="Arial" w:hAnsi="Arial" w:hint="default"/>
      </w:rPr>
    </w:lvl>
    <w:lvl w:ilvl="3" w:tplc="C89A66B2" w:tentative="1">
      <w:start w:val="1"/>
      <w:numFmt w:val="bullet"/>
      <w:lvlText w:val="•"/>
      <w:lvlJc w:val="left"/>
      <w:pPr>
        <w:tabs>
          <w:tab w:val="num" w:pos="2880"/>
        </w:tabs>
        <w:ind w:left="2880" w:hanging="360"/>
      </w:pPr>
      <w:rPr>
        <w:rFonts w:ascii="Arial" w:hAnsi="Arial" w:hint="default"/>
      </w:rPr>
    </w:lvl>
    <w:lvl w:ilvl="4" w:tplc="58947DBA" w:tentative="1">
      <w:start w:val="1"/>
      <w:numFmt w:val="bullet"/>
      <w:lvlText w:val="•"/>
      <w:lvlJc w:val="left"/>
      <w:pPr>
        <w:tabs>
          <w:tab w:val="num" w:pos="3600"/>
        </w:tabs>
        <w:ind w:left="3600" w:hanging="360"/>
      </w:pPr>
      <w:rPr>
        <w:rFonts w:ascii="Arial" w:hAnsi="Arial" w:hint="default"/>
      </w:rPr>
    </w:lvl>
    <w:lvl w:ilvl="5" w:tplc="EDEE64AE" w:tentative="1">
      <w:start w:val="1"/>
      <w:numFmt w:val="bullet"/>
      <w:lvlText w:val="•"/>
      <w:lvlJc w:val="left"/>
      <w:pPr>
        <w:tabs>
          <w:tab w:val="num" w:pos="4320"/>
        </w:tabs>
        <w:ind w:left="4320" w:hanging="360"/>
      </w:pPr>
      <w:rPr>
        <w:rFonts w:ascii="Arial" w:hAnsi="Arial" w:hint="default"/>
      </w:rPr>
    </w:lvl>
    <w:lvl w:ilvl="6" w:tplc="D1645E52" w:tentative="1">
      <w:start w:val="1"/>
      <w:numFmt w:val="bullet"/>
      <w:lvlText w:val="•"/>
      <w:lvlJc w:val="left"/>
      <w:pPr>
        <w:tabs>
          <w:tab w:val="num" w:pos="5040"/>
        </w:tabs>
        <w:ind w:left="5040" w:hanging="360"/>
      </w:pPr>
      <w:rPr>
        <w:rFonts w:ascii="Arial" w:hAnsi="Arial" w:hint="default"/>
      </w:rPr>
    </w:lvl>
    <w:lvl w:ilvl="7" w:tplc="DC9ABBE4" w:tentative="1">
      <w:start w:val="1"/>
      <w:numFmt w:val="bullet"/>
      <w:lvlText w:val="•"/>
      <w:lvlJc w:val="left"/>
      <w:pPr>
        <w:tabs>
          <w:tab w:val="num" w:pos="5760"/>
        </w:tabs>
        <w:ind w:left="5760" w:hanging="360"/>
      </w:pPr>
      <w:rPr>
        <w:rFonts w:ascii="Arial" w:hAnsi="Arial" w:hint="default"/>
      </w:rPr>
    </w:lvl>
    <w:lvl w:ilvl="8" w:tplc="AC80391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B302BC"/>
    <w:multiLevelType w:val="hybridMultilevel"/>
    <w:tmpl w:val="19A08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E5D1490"/>
    <w:multiLevelType w:val="hybridMultilevel"/>
    <w:tmpl w:val="7FEE4D38"/>
    <w:lvl w:ilvl="0" w:tplc="9C588068">
      <w:start w:val="1"/>
      <w:numFmt w:val="decimal"/>
      <w:lvlText w:val="%1."/>
      <w:lvlJc w:val="left"/>
      <w:pPr>
        <w:ind w:left="570" w:hanging="57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4E6D6DAD"/>
    <w:multiLevelType w:val="hybridMultilevel"/>
    <w:tmpl w:val="B648A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5CE75CC"/>
    <w:multiLevelType w:val="hybridMultilevel"/>
    <w:tmpl w:val="CCFA1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CEE62E2"/>
    <w:multiLevelType w:val="hybridMultilevel"/>
    <w:tmpl w:val="5EE02C9E"/>
    <w:lvl w:ilvl="0" w:tplc="B75CEA16">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9D0A91"/>
    <w:multiLevelType w:val="hybridMultilevel"/>
    <w:tmpl w:val="04C8B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3B838FE"/>
    <w:multiLevelType w:val="hybridMultilevel"/>
    <w:tmpl w:val="754EB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5162971"/>
    <w:multiLevelType w:val="hybridMultilevel"/>
    <w:tmpl w:val="24DC9172"/>
    <w:lvl w:ilvl="0" w:tplc="0C090001">
      <w:start w:val="1"/>
      <w:numFmt w:val="bullet"/>
      <w:lvlText w:val=""/>
      <w:lvlJc w:val="left"/>
      <w:pPr>
        <w:ind w:left="-262" w:hanging="360"/>
      </w:pPr>
      <w:rPr>
        <w:rFonts w:ascii="Symbol" w:hAnsi="Symbol" w:hint="default"/>
      </w:rPr>
    </w:lvl>
    <w:lvl w:ilvl="1" w:tplc="0C090003">
      <w:start w:val="1"/>
      <w:numFmt w:val="bullet"/>
      <w:lvlText w:val="o"/>
      <w:lvlJc w:val="left"/>
      <w:pPr>
        <w:ind w:left="458" w:hanging="360"/>
      </w:pPr>
      <w:rPr>
        <w:rFonts w:ascii="Courier New" w:hAnsi="Courier New" w:cs="Courier New" w:hint="default"/>
      </w:rPr>
    </w:lvl>
    <w:lvl w:ilvl="2" w:tplc="0C090005" w:tentative="1">
      <w:start w:val="1"/>
      <w:numFmt w:val="bullet"/>
      <w:lvlText w:val=""/>
      <w:lvlJc w:val="left"/>
      <w:pPr>
        <w:ind w:left="1178" w:hanging="360"/>
      </w:pPr>
      <w:rPr>
        <w:rFonts w:ascii="Wingdings" w:hAnsi="Wingdings" w:hint="default"/>
      </w:rPr>
    </w:lvl>
    <w:lvl w:ilvl="3" w:tplc="0C090001" w:tentative="1">
      <w:start w:val="1"/>
      <w:numFmt w:val="bullet"/>
      <w:lvlText w:val=""/>
      <w:lvlJc w:val="left"/>
      <w:pPr>
        <w:ind w:left="1898" w:hanging="360"/>
      </w:pPr>
      <w:rPr>
        <w:rFonts w:ascii="Symbol" w:hAnsi="Symbol" w:hint="default"/>
      </w:rPr>
    </w:lvl>
    <w:lvl w:ilvl="4" w:tplc="0C090003" w:tentative="1">
      <w:start w:val="1"/>
      <w:numFmt w:val="bullet"/>
      <w:lvlText w:val="o"/>
      <w:lvlJc w:val="left"/>
      <w:pPr>
        <w:ind w:left="2618" w:hanging="360"/>
      </w:pPr>
      <w:rPr>
        <w:rFonts w:ascii="Courier New" w:hAnsi="Courier New" w:cs="Courier New" w:hint="default"/>
      </w:rPr>
    </w:lvl>
    <w:lvl w:ilvl="5" w:tplc="0C090005" w:tentative="1">
      <w:start w:val="1"/>
      <w:numFmt w:val="bullet"/>
      <w:lvlText w:val=""/>
      <w:lvlJc w:val="left"/>
      <w:pPr>
        <w:ind w:left="3338" w:hanging="360"/>
      </w:pPr>
      <w:rPr>
        <w:rFonts w:ascii="Wingdings" w:hAnsi="Wingdings" w:hint="default"/>
      </w:rPr>
    </w:lvl>
    <w:lvl w:ilvl="6" w:tplc="0C090001" w:tentative="1">
      <w:start w:val="1"/>
      <w:numFmt w:val="bullet"/>
      <w:lvlText w:val=""/>
      <w:lvlJc w:val="left"/>
      <w:pPr>
        <w:ind w:left="4058" w:hanging="360"/>
      </w:pPr>
      <w:rPr>
        <w:rFonts w:ascii="Symbol" w:hAnsi="Symbol" w:hint="default"/>
      </w:rPr>
    </w:lvl>
    <w:lvl w:ilvl="7" w:tplc="0C090003" w:tentative="1">
      <w:start w:val="1"/>
      <w:numFmt w:val="bullet"/>
      <w:lvlText w:val="o"/>
      <w:lvlJc w:val="left"/>
      <w:pPr>
        <w:ind w:left="4778" w:hanging="360"/>
      </w:pPr>
      <w:rPr>
        <w:rFonts w:ascii="Courier New" w:hAnsi="Courier New" w:cs="Courier New" w:hint="default"/>
      </w:rPr>
    </w:lvl>
    <w:lvl w:ilvl="8" w:tplc="0C090005" w:tentative="1">
      <w:start w:val="1"/>
      <w:numFmt w:val="bullet"/>
      <w:lvlText w:val=""/>
      <w:lvlJc w:val="left"/>
      <w:pPr>
        <w:ind w:left="5498" w:hanging="360"/>
      </w:pPr>
      <w:rPr>
        <w:rFonts w:ascii="Wingdings" w:hAnsi="Wingdings" w:hint="default"/>
      </w:rPr>
    </w:lvl>
  </w:abstractNum>
  <w:abstractNum w:abstractNumId="25" w15:restartNumberingAfterBreak="0">
    <w:nsid w:val="786B6EFA"/>
    <w:multiLevelType w:val="hybridMultilevel"/>
    <w:tmpl w:val="7784A0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E682C8C"/>
    <w:multiLevelType w:val="hybridMultilevel"/>
    <w:tmpl w:val="89923554"/>
    <w:lvl w:ilvl="0" w:tplc="0C090001">
      <w:start w:val="1"/>
      <w:numFmt w:val="bullet"/>
      <w:lvlText w:val=""/>
      <w:lvlJc w:val="left"/>
      <w:pPr>
        <w:ind w:left="360" w:hanging="360"/>
      </w:pPr>
      <w:rPr>
        <w:rFonts w:ascii="Symbol" w:hAnsi="Symbol" w:hint="default"/>
      </w:rPr>
    </w:lvl>
    <w:lvl w:ilvl="1" w:tplc="36FE25A2">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12"/>
  </w:num>
  <w:num w:numId="3">
    <w:abstractNumId w:val="4"/>
  </w:num>
  <w:num w:numId="4">
    <w:abstractNumId w:val="16"/>
  </w:num>
  <w:num w:numId="5">
    <w:abstractNumId w:val="13"/>
  </w:num>
  <w:num w:numId="6">
    <w:abstractNumId w:val="7"/>
  </w:num>
  <w:num w:numId="7">
    <w:abstractNumId w:val="13"/>
  </w:num>
  <w:num w:numId="8">
    <w:abstractNumId w:val="24"/>
  </w:num>
  <w:num w:numId="9">
    <w:abstractNumId w:val="14"/>
  </w:num>
  <w:num w:numId="10">
    <w:abstractNumId w:val="7"/>
  </w:num>
  <w:num w:numId="11">
    <w:abstractNumId w:val="13"/>
  </w:num>
  <w:num w:numId="12">
    <w:abstractNumId w:val="23"/>
  </w:num>
  <w:num w:numId="13">
    <w:abstractNumId w:val="15"/>
  </w:num>
  <w:num w:numId="14">
    <w:abstractNumId w:val="21"/>
  </w:num>
  <w:num w:numId="15">
    <w:abstractNumId w:val="5"/>
  </w:num>
  <w:num w:numId="16">
    <w:abstractNumId w:val="20"/>
  </w:num>
  <w:num w:numId="17">
    <w:abstractNumId w:val="26"/>
  </w:num>
  <w:num w:numId="18">
    <w:abstractNumId w:val="10"/>
  </w:num>
  <w:num w:numId="19">
    <w:abstractNumId w:val="1"/>
  </w:num>
  <w:num w:numId="20">
    <w:abstractNumId w:val="9"/>
  </w:num>
  <w:num w:numId="21">
    <w:abstractNumId w:val="17"/>
  </w:num>
  <w:num w:numId="22">
    <w:abstractNumId w:val="22"/>
  </w:num>
  <w:num w:numId="23">
    <w:abstractNumId w:val="2"/>
  </w:num>
  <w:num w:numId="24">
    <w:abstractNumId w:val="19"/>
  </w:num>
  <w:num w:numId="25">
    <w:abstractNumId w:val="0"/>
  </w:num>
  <w:num w:numId="26">
    <w:abstractNumId w:val="3"/>
  </w:num>
  <w:num w:numId="27">
    <w:abstractNumId w:val="8"/>
  </w:num>
  <w:num w:numId="28">
    <w:abstractNumId w:val="11"/>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1"/>
  </w:num>
  <w:num w:numId="3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FB2"/>
    <w:rsid w:val="000102DD"/>
    <w:rsid w:val="00014F1E"/>
    <w:rsid w:val="00022821"/>
    <w:rsid w:val="00022839"/>
    <w:rsid w:val="00023B2C"/>
    <w:rsid w:val="00032F10"/>
    <w:rsid w:val="000332FF"/>
    <w:rsid w:val="000524FF"/>
    <w:rsid w:val="00082896"/>
    <w:rsid w:val="00093803"/>
    <w:rsid w:val="000A75E9"/>
    <w:rsid w:val="000B31F2"/>
    <w:rsid w:val="000B78D4"/>
    <w:rsid w:val="000E254C"/>
    <w:rsid w:val="000E3708"/>
    <w:rsid w:val="000F266D"/>
    <w:rsid w:val="000F7A80"/>
    <w:rsid w:val="00101ADA"/>
    <w:rsid w:val="00130A16"/>
    <w:rsid w:val="00132A57"/>
    <w:rsid w:val="00146FB1"/>
    <w:rsid w:val="00150F7A"/>
    <w:rsid w:val="00151674"/>
    <w:rsid w:val="00151B91"/>
    <w:rsid w:val="00153E21"/>
    <w:rsid w:val="0015579F"/>
    <w:rsid w:val="001563CC"/>
    <w:rsid w:val="00156F14"/>
    <w:rsid w:val="00164928"/>
    <w:rsid w:val="00165363"/>
    <w:rsid w:val="001A2535"/>
    <w:rsid w:val="001A57A9"/>
    <w:rsid w:val="001A724C"/>
    <w:rsid w:val="001C07E7"/>
    <w:rsid w:val="001C09A0"/>
    <w:rsid w:val="001D13F0"/>
    <w:rsid w:val="001D1414"/>
    <w:rsid w:val="001D22F9"/>
    <w:rsid w:val="001E0B37"/>
    <w:rsid w:val="001E3206"/>
    <w:rsid w:val="001E46BD"/>
    <w:rsid w:val="001E7C9C"/>
    <w:rsid w:val="001F260E"/>
    <w:rsid w:val="001F3933"/>
    <w:rsid w:val="002007DA"/>
    <w:rsid w:val="00224604"/>
    <w:rsid w:val="002253C2"/>
    <w:rsid w:val="00235DCE"/>
    <w:rsid w:val="00265956"/>
    <w:rsid w:val="00285E3D"/>
    <w:rsid w:val="002A483A"/>
    <w:rsid w:val="002B0CFB"/>
    <w:rsid w:val="002B1ED4"/>
    <w:rsid w:val="002C01F3"/>
    <w:rsid w:val="002D2C57"/>
    <w:rsid w:val="002D6CA6"/>
    <w:rsid w:val="002F17FE"/>
    <w:rsid w:val="002F1F70"/>
    <w:rsid w:val="002F2D12"/>
    <w:rsid w:val="0030211D"/>
    <w:rsid w:val="003030F7"/>
    <w:rsid w:val="00313B90"/>
    <w:rsid w:val="00316140"/>
    <w:rsid w:val="00320C64"/>
    <w:rsid w:val="00323465"/>
    <w:rsid w:val="0032483D"/>
    <w:rsid w:val="00351628"/>
    <w:rsid w:val="0035396D"/>
    <w:rsid w:val="003552E9"/>
    <w:rsid w:val="0036181F"/>
    <w:rsid w:val="0038173B"/>
    <w:rsid w:val="00384D95"/>
    <w:rsid w:val="00393066"/>
    <w:rsid w:val="00395ED1"/>
    <w:rsid w:val="00397CC5"/>
    <w:rsid w:val="003A611B"/>
    <w:rsid w:val="003B0A1E"/>
    <w:rsid w:val="003B0F4E"/>
    <w:rsid w:val="003C3493"/>
    <w:rsid w:val="003D124C"/>
    <w:rsid w:val="003E36E8"/>
    <w:rsid w:val="003F14F2"/>
    <w:rsid w:val="003F6D4A"/>
    <w:rsid w:val="0040392F"/>
    <w:rsid w:val="00405E97"/>
    <w:rsid w:val="004149B6"/>
    <w:rsid w:val="00417D41"/>
    <w:rsid w:val="00425A87"/>
    <w:rsid w:val="00431DC6"/>
    <w:rsid w:val="00446356"/>
    <w:rsid w:val="00455D7C"/>
    <w:rsid w:val="00473C12"/>
    <w:rsid w:val="00473FBB"/>
    <w:rsid w:val="00475C58"/>
    <w:rsid w:val="0049492B"/>
    <w:rsid w:val="004A2016"/>
    <w:rsid w:val="004A2A1F"/>
    <w:rsid w:val="004B10FB"/>
    <w:rsid w:val="004B68F3"/>
    <w:rsid w:val="004C54D2"/>
    <w:rsid w:val="004C7CE2"/>
    <w:rsid w:val="004D433A"/>
    <w:rsid w:val="004E76F9"/>
    <w:rsid w:val="004F492F"/>
    <w:rsid w:val="00501BB5"/>
    <w:rsid w:val="0050479E"/>
    <w:rsid w:val="00507F9F"/>
    <w:rsid w:val="005139F6"/>
    <w:rsid w:val="00522F91"/>
    <w:rsid w:val="00543EE7"/>
    <w:rsid w:val="00544B1D"/>
    <w:rsid w:val="00552087"/>
    <w:rsid w:val="00554F83"/>
    <w:rsid w:val="00561C3B"/>
    <w:rsid w:val="00580E57"/>
    <w:rsid w:val="00581412"/>
    <w:rsid w:val="00587F1B"/>
    <w:rsid w:val="00594943"/>
    <w:rsid w:val="005A0063"/>
    <w:rsid w:val="005A425D"/>
    <w:rsid w:val="005C092E"/>
    <w:rsid w:val="005C1FBF"/>
    <w:rsid w:val="005C3F7D"/>
    <w:rsid w:val="005C5072"/>
    <w:rsid w:val="005C616A"/>
    <w:rsid w:val="005D1796"/>
    <w:rsid w:val="005D29CA"/>
    <w:rsid w:val="005E37B7"/>
    <w:rsid w:val="005E3853"/>
    <w:rsid w:val="005E7C0C"/>
    <w:rsid w:val="005F0FB2"/>
    <w:rsid w:val="00601733"/>
    <w:rsid w:val="00603142"/>
    <w:rsid w:val="00607DA4"/>
    <w:rsid w:val="006140E8"/>
    <w:rsid w:val="006158C0"/>
    <w:rsid w:val="00634713"/>
    <w:rsid w:val="00634EDF"/>
    <w:rsid w:val="00637259"/>
    <w:rsid w:val="00643C08"/>
    <w:rsid w:val="00645042"/>
    <w:rsid w:val="00653524"/>
    <w:rsid w:val="00664654"/>
    <w:rsid w:val="00664B43"/>
    <w:rsid w:val="00665BEA"/>
    <w:rsid w:val="006812B1"/>
    <w:rsid w:val="006874B2"/>
    <w:rsid w:val="006876A4"/>
    <w:rsid w:val="006A028B"/>
    <w:rsid w:val="006A1578"/>
    <w:rsid w:val="006A27A5"/>
    <w:rsid w:val="006A43C1"/>
    <w:rsid w:val="006B066A"/>
    <w:rsid w:val="006B1D99"/>
    <w:rsid w:val="006D67F2"/>
    <w:rsid w:val="006E35D3"/>
    <w:rsid w:val="006E38DF"/>
    <w:rsid w:val="006E6202"/>
    <w:rsid w:val="006F682F"/>
    <w:rsid w:val="00701673"/>
    <w:rsid w:val="0071073D"/>
    <w:rsid w:val="00713DD1"/>
    <w:rsid w:val="00726B03"/>
    <w:rsid w:val="007352C8"/>
    <w:rsid w:val="00740C7E"/>
    <w:rsid w:val="0074125B"/>
    <w:rsid w:val="007416FD"/>
    <w:rsid w:val="00743409"/>
    <w:rsid w:val="0076044D"/>
    <w:rsid w:val="007654E3"/>
    <w:rsid w:val="00765CC3"/>
    <w:rsid w:val="00774461"/>
    <w:rsid w:val="00775858"/>
    <w:rsid w:val="007904BE"/>
    <w:rsid w:val="007A0277"/>
    <w:rsid w:val="007A0655"/>
    <w:rsid w:val="007A6F38"/>
    <w:rsid w:val="007A7623"/>
    <w:rsid w:val="007C38D5"/>
    <w:rsid w:val="007D561F"/>
    <w:rsid w:val="007D679B"/>
    <w:rsid w:val="007D7472"/>
    <w:rsid w:val="007E5C1B"/>
    <w:rsid w:val="007F3AF5"/>
    <w:rsid w:val="007F5CE7"/>
    <w:rsid w:val="00822B8D"/>
    <w:rsid w:val="008238CB"/>
    <w:rsid w:val="008440F8"/>
    <w:rsid w:val="0085153A"/>
    <w:rsid w:val="00871AB2"/>
    <w:rsid w:val="00874954"/>
    <w:rsid w:val="00882CCF"/>
    <w:rsid w:val="00885DF2"/>
    <w:rsid w:val="00885F0E"/>
    <w:rsid w:val="008A2A4B"/>
    <w:rsid w:val="008A2EF2"/>
    <w:rsid w:val="008B4CFC"/>
    <w:rsid w:val="008C631A"/>
    <w:rsid w:val="008E0011"/>
    <w:rsid w:val="008F3CD9"/>
    <w:rsid w:val="0091115B"/>
    <w:rsid w:val="00915F50"/>
    <w:rsid w:val="00922DCE"/>
    <w:rsid w:val="009359C4"/>
    <w:rsid w:val="00936092"/>
    <w:rsid w:val="00940417"/>
    <w:rsid w:val="00943EBC"/>
    <w:rsid w:val="0095598C"/>
    <w:rsid w:val="009570EE"/>
    <w:rsid w:val="00962DB0"/>
    <w:rsid w:val="009A18FA"/>
    <w:rsid w:val="009A62DC"/>
    <w:rsid w:val="009C571D"/>
    <w:rsid w:val="009D3874"/>
    <w:rsid w:val="009D3C93"/>
    <w:rsid w:val="009D7E61"/>
    <w:rsid w:val="00A005E3"/>
    <w:rsid w:val="00A06F3C"/>
    <w:rsid w:val="00A15E8A"/>
    <w:rsid w:val="00A3191D"/>
    <w:rsid w:val="00A35314"/>
    <w:rsid w:val="00A47FC8"/>
    <w:rsid w:val="00A54331"/>
    <w:rsid w:val="00A64577"/>
    <w:rsid w:val="00A64F52"/>
    <w:rsid w:val="00A9075C"/>
    <w:rsid w:val="00AA1F30"/>
    <w:rsid w:val="00AA33D8"/>
    <w:rsid w:val="00AA75CA"/>
    <w:rsid w:val="00AB12AE"/>
    <w:rsid w:val="00AD504E"/>
    <w:rsid w:val="00AE3ACD"/>
    <w:rsid w:val="00AF643A"/>
    <w:rsid w:val="00B036ED"/>
    <w:rsid w:val="00B11610"/>
    <w:rsid w:val="00B1697E"/>
    <w:rsid w:val="00B437A9"/>
    <w:rsid w:val="00B43E07"/>
    <w:rsid w:val="00B440AD"/>
    <w:rsid w:val="00B534FE"/>
    <w:rsid w:val="00B61A2B"/>
    <w:rsid w:val="00B76C16"/>
    <w:rsid w:val="00B85112"/>
    <w:rsid w:val="00B858B9"/>
    <w:rsid w:val="00B85D78"/>
    <w:rsid w:val="00B94412"/>
    <w:rsid w:val="00B944B8"/>
    <w:rsid w:val="00BA5F64"/>
    <w:rsid w:val="00BB7CD1"/>
    <w:rsid w:val="00BE6E10"/>
    <w:rsid w:val="00C0295D"/>
    <w:rsid w:val="00C22567"/>
    <w:rsid w:val="00C3496E"/>
    <w:rsid w:val="00C40110"/>
    <w:rsid w:val="00C62630"/>
    <w:rsid w:val="00C63404"/>
    <w:rsid w:val="00C74794"/>
    <w:rsid w:val="00C76820"/>
    <w:rsid w:val="00C83B75"/>
    <w:rsid w:val="00C958D5"/>
    <w:rsid w:val="00C95AD8"/>
    <w:rsid w:val="00C96C33"/>
    <w:rsid w:val="00CB1791"/>
    <w:rsid w:val="00CB7D5D"/>
    <w:rsid w:val="00CC0501"/>
    <w:rsid w:val="00CC0AAF"/>
    <w:rsid w:val="00CC4E5F"/>
    <w:rsid w:val="00CD2063"/>
    <w:rsid w:val="00CD4565"/>
    <w:rsid w:val="00CF5A1A"/>
    <w:rsid w:val="00D21925"/>
    <w:rsid w:val="00D310D2"/>
    <w:rsid w:val="00D311F5"/>
    <w:rsid w:val="00D34CDD"/>
    <w:rsid w:val="00D40134"/>
    <w:rsid w:val="00D46CDE"/>
    <w:rsid w:val="00D60DD0"/>
    <w:rsid w:val="00D639E3"/>
    <w:rsid w:val="00D647DE"/>
    <w:rsid w:val="00D82BD2"/>
    <w:rsid w:val="00D83B03"/>
    <w:rsid w:val="00DD006B"/>
    <w:rsid w:val="00DE2AEF"/>
    <w:rsid w:val="00DE5409"/>
    <w:rsid w:val="00DE5F98"/>
    <w:rsid w:val="00DF05C5"/>
    <w:rsid w:val="00DF0B23"/>
    <w:rsid w:val="00DF7404"/>
    <w:rsid w:val="00E05FFF"/>
    <w:rsid w:val="00E07EDF"/>
    <w:rsid w:val="00E10198"/>
    <w:rsid w:val="00E45EA6"/>
    <w:rsid w:val="00E53C80"/>
    <w:rsid w:val="00E555D5"/>
    <w:rsid w:val="00E722DD"/>
    <w:rsid w:val="00E7440E"/>
    <w:rsid w:val="00E818A5"/>
    <w:rsid w:val="00E841BD"/>
    <w:rsid w:val="00E9250A"/>
    <w:rsid w:val="00EA7190"/>
    <w:rsid w:val="00EA740E"/>
    <w:rsid w:val="00EB18A3"/>
    <w:rsid w:val="00EB5304"/>
    <w:rsid w:val="00ED78E9"/>
    <w:rsid w:val="00EF506D"/>
    <w:rsid w:val="00EF5FF3"/>
    <w:rsid w:val="00F06488"/>
    <w:rsid w:val="00F21CFB"/>
    <w:rsid w:val="00F2751B"/>
    <w:rsid w:val="00F30E44"/>
    <w:rsid w:val="00F46805"/>
    <w:rsid w:val="00F47760"/>
    <w:rsid w:val="00F66671"/>
    <w:rsid w:val="00F87DBC"/>
    <w:rsid w:val="00FA34A7"/>
    <w:rsid w:val="00FB769F"/>
    <w:rsid w:val="00FC2704"/>
    <w:rsid w:val="00FD6281"/>
    <w:rsid w:val="00FD715B"/>
    <w:rsid w:val="00FD7ABB"/>
    <w:rsid w:val="00FE103E"/>
    <w:rsid w:val="00FE17B0"/>
    <w:rsid w:val="00FE4768"/>
    <w:rsid w:val="00FE6A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6226922"/>
  <w15:docId w15:val="{AE1C157C-75B8-45F9-8D48-E36354BE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FB2"/>
    <w:pPr>
      <w:spacing w:after="200" w:line="280" w:lineRule="exact"/>
    </w:pPr>
    <w:rPr>
      <w:rFonts w:ascii="Arial" w:hAnsi="Arial"/>
      <w:sz w:val="22"/>
    </w:rPr>
  </w:style>
  <w:style w:type="paragraph" w:styleId="Heading1">
    <w:name w:val="heading 1"/>
    <w:basedOn w:val="Normal"/>
    <w:next w:val="Normal"/>
    <w:link w:val="Heading1Char"/>
    <w:uiPriority w:val="9"/>
    <w:qFormat/>
    <w:rsid w:val="003F6D4A"/>
    <w:pPr>
      <w:keepNext/>
      <w:keepLines/>
      <w:spacing w:before="60" w:after="240" w:line="240" w:lineRule="auto"/>
      <w:outlineLvl w:val="0"/>
    </w:pPr>
    <w:rPr>
      <w:rFonts w:eastAsiaTheme="majorEastAsia" w:cstheme="majorBidi"/>
      <w:b/>
      <w:bCs/>
      <w:color w:val="055772"/>
      <w:sz w:val="44"/>
      <w:szCs w:val="44"/>
    </w:rPr>
  </w:style>
  <w:style w:type="paragraph" w:styleId="Heading2">
    <w:name w:val="heading 2"/>
    <w:basedOn w:val="Normal"/>
    <w:next w:val="Normal"/>
    <w:link w:val="Heading2Char"/>
    <w:uiPriority w:val="9"/>
    <w:unhideWhenUsed/>
    <w:qFormat/>
    <w:rsid w:val="00634EDF"/>
    <w:pPr>
      <w:keepNext/>
      <w:keepLines/>
      <w:tabs>
        <w:tab w:val="left" w:pos="2420"/>
      </w:tabs>
      <w:spacing w:before="160" w:after="120" w:line="240" w:lineRule="auto"/>
      <w:outlineLvl w:val="1"/>
    </w:pPr>
    <w:rPr>
      <w:rFonts w:eastAsiaTheme="majorEastAsia" w:cstheme="majorBidi"/>
      <w:b/>
      <w:bCs/>
      <w:color w:val="E86E25"/>
      <w:sz w:val="28"/>
      <w:szCs w:val="32"/>
    </w:rPr>
  </w:style>
  <w:style w:type="paragraph" w:styleId="Heading3">
    <w:name w:val="heading 3"/>
    <w:basedOn w:val="Normal"/>
    <w:next w:val="Normal"/>
    <w:link w:val="Heading3Char"/>
    <w:uiPriority w:val="9"/>
    <w:unhideWhenUsed/>
    <w:qFormat/>
    <w:rsid w:val="003F6D4A"/>
    <w:pPr>
      <w:keepNext/>
      <w:keepLines/>
      <w:spacing w:before="240" w:after="120"/>
      <w:outlineLvl w:val="2"/>
    </w:pPr>
    <w:rPr>
      <w:rFonts w:eastAsiaTheme="majorEastAsia" w:cs="Arial"/>
      <w:b/>
      <w:color w:val="37ABBD"/>
      <w:sz w:val="24"/>
    </w:rPr>
  </w:style>
  <w:style w:type="paragraph" w:styleId="Heading4">
    <w:name w:val="heading 4"/>
    <w:basedOn w:val="Normal"/>
    <w:next w:val="Normal"/>
    <w:link w:val="Heading4Char"/>
    <w:uiPriority w:val="9"/>
    <w:unhideWhenUsed/>
    <w:qFormat/>
    <w:rsid w:val="003F6D4A"/>
    <w:pPr>
      <w:keepNext/>
      <w:keepLines/>
      <w:spacing w:before="120" w:after="60"/>
      <w:outlineLvl w:val="3"/>
    </w:pPr>
    <w:rPr>
      <w:rFonts w:eastAsiaTheme="majorEastAsia" w:cs="Arial"/>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FB2"/>
    <w:pPr>
      <w:tabs>
        <w:tab w:val="center" w:pos="4320"/>
        <w:tab w:val="right" w:pos="8640"/>
      </w:tabs>
    </w:pPr>
  </w:style>
  <w:style w:type="character" w:customStyle="1" w:styleId="HeaderChar">
    <w:name w:val="Header Char"/>
    <w:basedOn w:val="DefaultParagraphFont"/>
    <w:link w:val="Header"/>
    <w:uiPriority w:val="99"/>
    <w:rsid w:val="005F0FB2"/>
  </w:style>
  <w:style w:type="paragraph" w:styleId="Footer">
    <w:name w:val="footer"/>
    <w:basedOn w:val="Normal"/>
    <w:link w:val="FooterChar"/>
    <w:uiPriority w:val="99"/>
    <w:unhideWhenUsed/>
    <w:rsid w:val="005F0FB2"/>
    <w:pPr>
      <w:tabs>
        <w:tab w:val="center" w:pos="4320"/>
        <w:tab w:val="right" w:pos="8640"/>
      </w:tabs>
    </w:pPr>
  </w:style>
  <w:style w:type="character" w:customStyle="1" w:styleId="FooterChar">
    <w:name w:val="Footer Char"/>
    <w:basedOn w:val="DefaultParagraphFont"/>
    <w:link w:val="Footer"/>
    <w:uiPriority w:val="99"/>
    <w:rsid w:val="005F0FB2"/>
  </w:style>
  <w:style w:type="paragraph" w:styleId="BalloonText">
    <w:name w:val="Balloon Text"/>
    <w:basedOn w:val="Normal"/>
    <w:link w:val="BalloonTextChar"/>
    <w:uiPriority w:val="99"/>
    <w:semiHidden/>
    <w:unhideWhenUsed/>
    <w:rsid w:val="005F0F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FB2"/>
    <w:rPr>
      <w:rFonts w:ascii="Lucida Grande" w:hAnsi="Lucida Grande" w:cs="Lucida Grande"/>
      <w:sz w:val="18"/>
      <w:szCs w:val="18"/>
    </w:rPr>
  </w:style>
  <w:style w:type="paragraph" w:styleId="Subtitle">
    <w:name w:val="Subtitle"/>
    <w:basedOn w:val="Normal"/>
    <w:next w:val="Normal"/>
    <w:link w:val="SubtitleChar"/>
    <w:uiPriority w:val="11"/>
    <w:qFormat/>
    <w:rsid w:val="005F0FB2"/>
    <w:pPr>
      <w:numPr>
        <w:ilvl w:val="1"/>
      </w:numPr>
      <w:spacing w:line="240" w:lineRule="auto"/>
    </w:pPr>
    <w:rPr>
      <w:rFonts w:eastAsiaTheme="majorEastAsia" w:cstheme="majorBidi"/>
      <w:iCs/>
      <w:color w:val="000000" w:themeColor="text1"/>
      <w:spacing w:val="15"/>
      <w:sz w:val="48"/>
    </w:rPr>
  </w:style>
  <w:style w:type="character" w:customStyle="1" w:styleId="SubtitleChar">
    <w:name w:val="Subtitle Char"/>
    <w:basedOn w:val="DefaultParagraphFont"/>
    <w:link w:val="Subtitle"/>
    <w:uiPriority w:val="11"/>
    <w:rsid w:val="005F0FB2"/>
    <w:rPr>
      <w:rFonts w:ascii="Arial" w:eastAsiaTheme="majorEastAsia" w:hAnsi="Arial" w:cstheme="majorBidi"/>
      <w:iCs/>
      <w:color w:val="000000" w:themeColor="text1"/>
      <w:spacing w:val="15"/>
      <w:sz w:val="48"/>
    </w:rPr>
  </w:style>
  <w:style w:type="character" w:customStyle="1" w:styleId="Heading1Char">
    <w:name w:val="Heading 1 Char"/>
    <w:basedOn w:val="DefaultParagraphFont"/>
    <w:link w:val="Heading1"/>
    <w:uiPriority w:val="9"/>
    <w:rsid w:val="003F6D4A"/>
    <w:rPr>
      <w:rFonts w:ascii="Arial" w:eastAsiaTheme="majorEastAsia" w:hAnsi="Arial" w:cstheme="majorBidi"/>
      <w:b/>
      <w:bCs/>
      <w:color w:val="055772"/>
      <w:sz w:val="44"/>
      <w:szCs w:val="44"/>
    </w:rPr>
  </w:style>
  <w:style w:type="character" w:customStyle="1" w:styleId="Heading2Char">
    <w:name w:val="Heading 2 Char"/>
    <w:basedOn w:val="DefaultParagraphFont"/>
    <w:link w:val="Heading2"/>
    <w:uiPriority w:val="9"/>
    <w:rsid w:val="00634EDF"/>
    <w:rPr>
      <w:rFonts w:ascii="Arial" w:eastAsiaTheme="majorEastAsia" w:hAnsi="Arial" w:cstheme="majorBidi"/>
      <w:b/>
      <w:bCs/>
      <w:color w:val="E86E25"/>
      <w:sz w:val="28"/>
      <w:szCs w:val="32"/>
    </w:rPr>
  </w:style>
  <w:style w:type="paragraph" w:styleId="Title">
    <w:name w:val="Title"/>
    <w:basedOn w:val="Normal"/>
    <w:next w:val="Normal"/>
    <w:link w:val="TitleChar"/>
    <w:uiPriority w:val="10"/>
    <w:qFormat/>
    <w:rsid w:val="005F0FB2"/>
    <w:pPr>
      <w:spacing w:after="300" w:line="240" w:lineRule="auto"/>
      <w:contextualSpacing/>
    </w:pPr>
    <w:rPr>
      <w:rFonts w:eastAsiaTheme="majorEastAsia"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5F0FB2"/>
    <w:rPr>
      <w:rFonts w:ascii="Arial" w:eastAsiaTheme="majorEastAsia" w:hAnsi="Arial" w:cstheme="majorBidi"/>
      <w:b/>
      <w:bCs/>
      <w:color w:val="FFFFFF" w:themeColor="background1"/>
      <w:spacing w:val="5"/>
      <w:kern w:val="28"/>
      <w:sz w:val="72"/>
      <w:szCs w:val="96"/>
    </w:rPr>
  </w:style>
  <w:style w:type="character" w:styleId="PageNumber">
    <w:name w:val="page number"/>
    <w:basedOn w:val="DefaultParagraphFont"/>
    <w:uiPriority w:val="99"/>
    <w:semiHidden/>
    <w:unhideWhenUsed/>
    <w:rsid w:val="005C092E"/>
  </w:style>
  <w:style w:type="character" w:customStyle="1" w:styleId="Heading3Char">
    <w:name w:val="Heading 3 Char"/>
    <w:basedOn w:val="DefaultParagraphFont"/>
    <w:link w:val="Heading3"/>
    <w:uiPriority w:val="9"/>
    <w:rsid w:val="003F6D4A"/>
    <w:rPr>
      <w:rFonts w:ascii="Arial" w:eastAsiaTheme="majorEastAsia" w:hAnsi="Arial" w:cs="Arial"/>
      <w:b/>
      <w:color w:val="37ABBD"/>
    </w:rPr>
  </w:style>
  <w:style w:type="character" w:customStyle="1" w:styleId="Heading4Char">
    <w:name w:val="Heading 4 Char"/>
    <w:basedOn w:val="DefaultParagraphFont"/>
    <w:link w:val="Heading4"/>
    <w:uiPriority w:val="9"/>
    <w:rsid w:val="003F6D4A"/>
    <w:rPr>
      <w:rFonts w:ascii="Arial" w:eastAsiaTheme="majorEastAsia" w:hAnsi="Arial" w:cs="Arial"/>
      <w:b/>
      <w:iCs/>
      <w:color w:val="000000" w:themeColor="text1"/>
      <w:sz w:val="22"/>
    </w:rPr>
  </w:style>
  <w:style w:type="paragraph" w:customStyle="1" w:styleId="Reporttitle">
    <w:name w:val="Report title"/>
    <w:basedOn w:val="Normal"/>
    <w:qFormat/>
    <w:rsid w:val="004A2016"/>
    <w:pPr>
      <w:spacing w:line="240" w:lineRule="auto"/>
    </w:pPr>
    <w:rPr>
      <w:b/>
      <w:color w:val="E86E25"/>
      <w:sz w:val="72"/>
      <w:szCs w:val="72"/>
    </w:rPr>
  </w:style>
  <w:style w:type="paragraph" w:customStyle="1" w:styleId="Reportsubtitle">
    <w:name w:val="Report subtitle"/>
    <w:basedOn w:val="Subtitle"/>
    <w:qFormat/>
    <w:rsid w:val="004A2016"/>
    <w:rPr>
      <w:color w:val="055772"/>
    </w:rPr>
  </w:style>
  <w:style w:type="paragraph" w:styleId="ListParagraph">
    <w:name w:val="List Paragraph"/>
    <w:basedOn w:val="Normal"/>
    <w:uiPriority w:val="34"/>
    <w:qFormat/>
    <w:rsid w:val="00543EE7"/>
    <w:pPr>
      <w:numPr>
        <w:numId w:val="14"/>
      </w:numPr>
      <w:spacing w:after="160" w:line="259" w:lineRule="auto"/>
      <w:contextualSpacing/>
      <w:jc w:val="both"/>
    </w:pPr>
    <w:rPr>
      <w:rFonts w:eastAsiaTheme="minorHAnsi" w:cs="Arial"/>
      <w:szCs w:val="22"/>
      <w:lang w:val="en-AU"/>
    </w:rPr>
  </w:style>
  <w:style w:type="paragraph" w:styleId="NormalWeb">
    <w:name w:val="Normal (Web)"/>
    <w:basedOn w:val="Normal"/>
    <w:uiPriority w:val="99"/>
    <w:semiHidden/>
    <w:unhideWhenUsed/>
    <w:rsid w:val="00C958D5"/>
    <w:pPr>
      <w:spacing w:before="100" w:beforeAutospacing="1" w:after="100" w:afterAutospacing="1" w:line="240" w:lineRule="auto"/>
    </w:pPr>
    <w:rPr>
      <w:rFonts w:ascii="Times New Roman" w:hAnsi="Times New Roman" w:cs="Times New Roman"/>
      <w:sz w:val="24"/>
      <w:lang w:val="en-AU" w:eastAsia="en-AU"/>
    </w:rPr>
  </w:style>
  <w:style w:type="paragraph" w:styleId="TOCHeading">
    <w:name w:val="TOC Heading"/>
    <w:basedOn w:val="Heading1"/>
    <w:next w:val="Normal"/>
    <w:uiPriority w:val="39"/>
    <w:unhideWhenUsed/>
    <w:qFormat/>
    <w:rsid w:val="00C958D5"/>
    <w:pPr>
      <w:spacing w:before="240" w:after="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C958D5"/>
    <w:pPr>
      <w:spacing w:after="100"/>
    </w:pPr>
  </w:style>
  <w:style w:type="paragraph" w:styleId="TOC2">
    <w:name w:val="toc 2"/>
    <w:basedOn w:val="Normal"/>
    <w:next w:val="Normal"/>
    <w:autoRedefine/>
    <w:uiPriority w:val="39"/>
    <w:unhideWhenUsed/>
    <w:rsid w:val="00DF7404"/>
    <w:pPr>
      <w:tabs>
        <w:tab w:val="right" w:leader="dot" w:pos="9628"/>
      </w:tabs>
      <w:spacing w:after="100"/>
      <w:ind w:left="220"/>
    </w:pPr>
  </w:style>
  <w:style w:type="paragraph" w:styleId="TOC3">
    <w:name w:val="toc 3"/>
    <w:basedOn w:val="Normal"/>
    <w:next w:val="Normal"/>
    <w:autoRedefine/>
    <w:uiPriority w:val="39"/>
    <w:unhideWhenUsed/>
    <w:rsid w:val="00C958D5"/>
    <w:pPr>
      <w:spacing w:after="100"/>
      <w:ind w:left="440"/>
    </w:pPr>
  </w:style>
  <w:style w:type="character" w:styleId="Hyperlink">
    <w:name w:val="Hyperlink"/>
    <w:basedOn w:val="DefaultParagraphFont"/>
    <w:uiPriority w:val="99"/>
    <w:unhideWhenUsed/>
    <w:rsid w:val="00C958D5"/>
    <w:rPr>
      <w:color w:val="0000FF" w:themeColor="hyperlink"/>
      <w:u w:val="single"/>
    </w:rPr>
  </w:style>
  <w:style w:type="paragraph" w:styleId="FootnoteText">
    <w:name w:val="footnote text"/>
    <w:basedOn w:val="Normal"/>
    <w:link w:val="FootnoteTextChar"/>
    <w:rsid w:val="00634EDF"/>
    <w:pPr>
      <w:spacing w:after="0" w:line="240" w:lineRule="auto"/>
    </w:pPr>
    <w:rPr>
      <w:rFonts w:eastAsia="Times New Roman" w:cs="Times New Roman"/>
      <w:sz w:val="20"/>
      <w:szCs w:val="20"/>
      <w:lang w:val="en-AU" w:eastAsia="en-AU"/>
    </w:rPr>
  </w:style>
  <w:style w:type="character" w:customStyle="1" w:styleId="FootnoteTextChar">
    <w:name w:val="Footnote Text Char"/>
    <w:basedOn w:val="DefaultParagraphFont"/>
    <w:link w:val="FootnoteText"/>
    <w:rsid w:val="00634EDF"/>
    <w:rPr>
      <w:rFonts w:ascii="Arial" w:eastAsia="Times New Roman" w:hAnsi="Arial" w:cs="Times New Roman"/>
      <w:sz w:val="20"/>
      <w:szCs w:val="20"/>
      <w:lang w:val="en-AU" w:eastAsia="en-AU"/>
    </w:rPr>
  </w:style>
  <w:style w:type="character" w:styleId="FootnoteReference">
    <w:name w:val="footnote reference"/>
    <w:basedOn w:val="DefaultParagraphFont"/>
    <w:rsid w:val="00634EDF"/>
    <w:rPr>
      <w:vertAlign w:val="superscript"/>
    </w:rPr>
  </w:style>
  <w:style w:type="table" w:styleId="TableGrid">
    <w:name w:val="Table Grid"/>
    <w:basedOn w:val="TableNormal"/>
    <w:uiPriority w:val="59"/>
    <w:rsid w:val="00F66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18A3"/>
    <w:rPr>
      <w:sz w:val="16"/>
      <w:szCs w:val="16"/>
    </w:rPr>
  </w:style>
  <w:style w:type="paragraph" w:styleId="CommentText">
    <w:name w:val="annotation text"/>
    <w:basedOn w:val="Normal"/>
    <w:link w:val="CommentTextChar"/>
    <w:uiPriority w:val="99"/>
    <w:semiHidden/>
    <w:unhideWhenUsed/>
    <w:rsid w:val="00EB18A3"/>
    <w:pPr>
      <w:spacing w:line="240" w:lineRule="auto"/>
    </w:pPr>
    <w:rPr>
      <w:sz w:val="20"/>
      <w:szCs w:val="20"/>
    </w:rPr>
  </w:style>
  <w:style w:type="character" w:customStyle="1" w:styleId="CommentTextChar">
    <w:name w:val="Comment Text Char"/>
    <w:basedOn w:val="DefaultParagraphFont"/>
    <w:link w:val="CommentText"/>
    <w:uiPriority w:val="99"/>
    <w:semiHidden/>
    <w:rsid w:val="00EB18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B18A3"/>
    <w:rPr>
      <w:b/>
      <w:bCs/>
    </w:rPr>
  </w:style>
  <w:style w:type="character" w:customStyle="1" w:styleId="CommentSubjectChar">
    <w:name w:val="Comment Subject Char"/>
    <w:basedOn w:val="CommentTextChar"/>
    <w:link w:val="CommentSubject"/>
    <w:uiPriority w:val="99"/>
    <w:semiHidden/>
    <w:rsid w:val="00EB18A3"/>
    <w:rPr>
      <w:rFonts w:ascii="Arial" w:hAnsi="Arial"/>
      <w:b/>
      <w:bCs/>
      <w:sz w:val="20"/>
      <w:szCs w:val="20"/>
    </w:rPr>
  </w:style>
  <w:style w:type="paragraph" w:styleId="Revision">
    <w:name w:val="Revision"/>
    <w:hidden/>
    <w:uiPriority w:val="99"/>
    <w:semiHidden/>
    <w:rsid w:val="0095598C"/>
    <w:rPr>
      <w:rFonts w:ascii="Arial" w:hAnsi="Arial"/>
      <w:sz w:val="22"/>
    </w:rPr>
  </w:style>
  <w:style w:type="character" w:styleId="FollowedHyperlink">
    <w:name w:val="FollowedHyperlink"/>
    <w:basedOn w:val="DefaultParagraphFont"/>
    <w:uiPriority w:val="99"/>
    <w:semiHidden/>
    <w:unhideWhenUsed/>
    <w:rsid w:val="00156F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3354">
      <w:bodyDiv w:val="1"/>
      <w:marLeft w:val="0"/>
      <w:marRight w:val="0"/>
      <w:marTop w:val="0"/>
      <w:marBottom w:val="0"/>
      <w:divBdr>
        <w:top w:val="none" w:sz="0" w:space="0" w:color="auto"/>
        <w:left w:val="none" w:sz="0" w:space="0" w:color="auto"/>
        <w:bottom w:val="none" w:sz="0" w:space="0" w:color="auto"/>
        <w:right w:val="none" w:sz="0" w:space="0" w:color="auto"/>
      </w:divBdr>
    </w:div>
    <w:div w:id="44105747">
      <w:bodyDiv w:val="1"/>
      <w:marLeft w:val="0"/>
      <w:marRight w:val="0"/>
      <w:marTop w:val="0"/>
      <w:marBottom w:val="0"/>
      <w:divBdr>
        <w:top w:val="none" w:sz="0" w:space="0" w:color="auto"/>
        <w:left w:val="none" w:sz="0" w:space="0" w:color="auto"/>
        <w:bottom w:val="none" w:sz="0" w:space="0" w:color="auto"/>
        <w:right w:val="none" w:sz="0" w:space="0" w:color="auto"/>
      </w:divBdr>
      <w:divsChild>
        <w:div w:id="36131141">
          <w:marLeft w:val="274"/>
          <w:marRight w:val="0"/>
          <w:marTop w:val="0"/>
          <w:marBottom w:val="60"/>
          <w:divBdr>
            <w:top w:val="none" w:sz="0" w:space="0" w:color="auto"/>
            <w:left w:val="none" w:sz="0" w:space="0" w:color="auto"/>
            <w:bottom w:val="none" w:sz="0" w:space="0" w:color="auto"/>
            <w:right w:val="none" w:sz="0" w:space="0" w:color="auto"/>
          </w:divBdr>
        </w:div>
        <w:div w:id="651328627">
          <w:marLeft w:val="274"/>
          <w:marRight w:val="0"/>
          <w:marTop w:val="0"/>
          <w:marBottom w:val="60"/>
          <w:divBdr>
            <w:top w:val="none" w:sz="0" w:space="0" w:color="auto"/>
            <w:left w:val="none" w:sz="0" w:space="0" w:color="auto"/>
            <w:bottom w:val="none" w:sz="0" w:space="0" w:color="auto"/>
            <w:right w:val="none" w:sz="0" w:space="0" w:color="auto"/>
          </w:divBdr>
        </w:div>
      </w:divsChild>
    </w:div>
    <w:div w:id="352734491">
      <w:bodyDiv w:val="1"/>
      <w:marLeft w:val="0"/>
      <w:marRight w:val="0"/>
      <w:marTop w:val="0"/>
      <w:marBottom w:val="0"/>
      <w:divBdr>
        <w:top w:val="none" w:sz="0" w:space="0" w:color="auto"/>
        <w:left w:val="none" w:sz="0" w:space="0" w:color="auto"/>
        <w:bottom w:val="none" w:sz="0" w:space="0" w:color="auto"/>
        <w:right w:val="none" w:sz="0" w:space="0" w:color="auto"/>
      </w:divBdr>
    </w:div>
    <w:div w:id="367029613">
      <w:bodyDiv w:val="1"/>
      <w:marLeft w:val="0"/>
      <w:marRight w:val="0"/>
      <w:marTop w:val="0"/>
      <w:marBottom w:val="0"/>
      <w:divBdr>
        <w:top w:val="none" w:sz="0" w:space="0" w:color="auto"/>
        <w:left w:val="none" w:sz="0" w:space="0" w:color="auto"/>
        <w:bottom w:val="none" w:sz="0" w:space="0" w:color="auto"/>
        <w:right w:val="none" w:sz="0" w:space="0" w:color="auto"/>
      </w:divBdr>
    </w:div>
    <w:div w:id="423961472">
      <w:bodyDiv w:val="1"/>
      <w:marLeft w:val="0"/>
      <w:marRight w:val="0"/>
      <w:marTop w:val="0"/>
      <w:marBottom w:val="0"/>
      <w:divBdr>
        <w:top w:val="none" w:sz="0" w:space="0" w:color="auto"/>
        <w:left w:val="none" w:sz="0" w:space="0" w:color="auto"/>
        <w:bottom w:val="none" w:sz="0" w:space="0" w:color="auto"/>
        <w:right w:val="none" w:sz="0" w:space="0" w:color="auto"/>
      </w:divBdr>
    </w:div>
    <w:div w:id="503545603">
      <w:bodyDiv w:val="1"/>
      <w:marLeft w:val="0"/>
      <w:marRight w:val="0"/>
      <w:marTop w:val="0"/>
      <w:marBottom w:val="0"/>
      <w:divBdr>
        <w:top w:val="none" w:sz="0" w:space="0" w:color="auto"/>
        <w:left w:val="none" w:sz="0" w:space="0" w:color="auto"/>
        <w:bottom w:val="none" w:sz="0" w:space="0" w:color="auto"/>
        <w:right w:val="none" w:sz="0" w:space="0" w:color="auto"/>
      </w:divBdr>
      <w:divsChild>
        <w:div w:id="726025865">
          <w:marLeft w:val="547"/>
          <w:marRight w:val="0"/>
          <w:marTop w:val="0"/>
          <w:marBottom w:val="0"/>
          <w:divBdr>
            <w:top w:val="none" w:sz="0" w:space="0" w:color="auto"/>
            <w:left w:val="none" w:sz="0" w:space="0" w:color="auto"/>
            <w:bottom w:val="none" w:sz="0" w:space="0" w:color="auto"/>
            <w:right w:val="none" w:sz="0" w:space="0" w:color="auto"/>
          </w:divBdr>
        </w:div>
      </w:divsChild>
    </w:div>
    <w:div w:id="596249738">
      <w:bodyDiv w:val="1"/>
      <w:marLeft w:val="0"/>
      <w:marRight w:val="0"/>
      <w:marTop w:val="0"/>
      <w:marBottom w:val="0"/>
      <w:divBdr>
        <w:top w:val="none" w:sz="0" w:space="0" w:color="auto"/>
        <w:left w:val="none" w:sz="0" w:space="0" w:color="auto"/>
        <w:bottom w:val="none" w:sz="0" w:space="0" w:color="auto"/>
        <w:right w:val="none" w:sz="0" w:space="0" w:color="auto"/>
      </w:divBdr>
      <w:divsChild>
        <w:div w:id="1257900941">
          <w:marLeft w:val="547"/>
          <w:marRight w:val="0"/>
          <w:marTop w:val="0"/>
          <w:marBottom w:val="0"/>
          <w:divBdr>
            <w:top w:val="none" w:sz="0" w:space="0" w:color="auto"/>
            <w:left w:val="none" w:sz="0" w:space="0" w:color="auto"/>
            <w:bottom w:val="none" w:sz="0" w:space="0" w:color="auto"/>
            <w:right w:val="none" w:sz="0" w:space="0" w:color="auto"/>
          </w:divBdr>
        </w:div>
      </w:divsChild>
    </w:div>
    <w:div w:id="602155523">
      <w:bodyDiv w:val="1"/>
      <w:marLeft w:val="0"/>
      <w:marRight w:val="0"/>
      <w:marTop w:val="0"/>
      <w:marBottom w:val="0"/>
      <w:divBdr>
        <w:top w:val="none" w:sz="0" w:space="0" w:color="auto"/>
        <w:left w:val="none" w:sz="0" w:space="0" w:color="auto"/>
        <w:bottom w:val="none" w:sz="0" w:space="0" w:color="auto"/>
        <w:right w:val="none" w:sz="0" w:space="0" w:color="auto"/>
      </w:divBdr>
      <w:divsChild>
        <w:div w:id="1426074111">
          <w:marLeft w:val="547"/>
          <w:marRight w:val="0"/>
          <w:marTop w:val="0"/>
          <w:marBottom w:val="0"/>
          <w:divBdr>
            <w:top w:val="none" w:sz="0" w:space="0" w:color="auto"/>
            <w:left w:val="none" w:sz="0" w:space="0" w:color="auto"/>
            <w:bottom w:val="none" w:sz="0" w:space="0" w:color="auto"/>
            <w:right w:val="none" w:sz="0" w:space="0" w:color="auto"/>
          </w:divBdr>
        </w:div>
      </w:divsChild>
    </w:div>
    <w:div w:id="778984704">
      <w:bodyDiv w:val="1"/>
      <w:marLeft w:val="0"/>
      <w:marRight w:val="0"/>
      <w:marTop w:val="0"/>
      <w:marBottom w:val="0"/>
      <w:divBdr>
        <w:top w:val="none" w:sz="0" w:space="0" w:color="auto"/>
        <w:left w:val="none" w:sz="0" w:space="0" w:color="auto"/>
        <w:bottom w:val="none" w:sz="0" w:space="0" w:color="auto"/>
        <w:right w:val="none" w:sz="0" w:space="0" w:color="auto"/>
      </w:divBdr>
    </w:div>
    <w:div w:id="838085825">
      <w:bodyDiv w:val="1"/>
      <w:marLeft w:val="0"/>
      <w:marRight w:val="0"/>
      <w:marTop w:val="0"/>
      <w:marBottom w:val="0"/>
      <w:divBdr>
        <w:top w:val="none" w:sz="0" w:space="0" w:color="auto"/>
        <w:left w:val="none" w:sz="0" w:space="0" w:color="auto"/>
        <w:bottom w:val="none" w:sz="0" w:space="0" w:color="auto"/>
        <w:right w:val="none" w:sz="0" w:space="0" w:color="auto"/>
      </w:divBdr>
      <w:divsChild>
        <w:div w:id="1579360493">
          <w:marLeft w:val="547"/>
          <w:marRight w:val="0"/>
          <w:marTop w:val="0"/>
          <w:marBottom w:val="0"/>
          <w:divBdr>
            <w:top w:val="none" w:sz="0" w:space="0" w:color="auto"/>
            <w:left w:val="none" w:sz="0" w:space="0" w:color="auto"/>
            <w:bottom w:val="none" w:sz="0" w:space="0" w:color="auto"/>
            <w:right w:val="none" w:sz="0" w:space="0" w:color="auto"/>
          </w:divBdr>
        </w:div>
      </w:divsChild>
    </w:div>
    <w:div w:id="935868644">
      <w:bodyDiv w:val="1"/>
      <w:marLeft w:val="0"/>
      <w:marRight w:val="0"/>
      <w:marTop w:val="0"/>
      <w:marBottom w:val="0"/>
      <w:divBdr>
        <w:top w:val="none" w:sz="0" w:space="0" w:color="auto"/>
        <w:left w:val="none" w:sz="0" w:space="0" w:color="auto"/>
        <w:bottom w:val="none" w:sz="0" w:space="0" w:color="auto"/>
        <w:right w:val="none" w:sz="0" w:space="0" w:color="auto"/>
      </w:divBdr>
      <w:divsChild>
        <w:div w:id="819810851">
          <w:marLeft w:val="547"/>
          <w:marRight w:val="0"/>
          <w:marTop w:val="0"/>
          <w:marBottom w:val="0"/>
          <w:divBdr>
            <w:top w:val="none" w:sz="0" w:space="0" w:color="auto"/>
            <w:left w:val="none" w:sz="0" w:space="0" w:color="auto"/>
            <w:bottom w:val="none" w:sz="0" w:space="0" w:color="auto"/>
            <w:right w:val="none" w:sz="0" w:space="0" w:color="auto"/>
          </w:divBdr>
        </w:div>
        <w:div w:id="841622719">
          <w:marLeft w:val="547"/>
          <w:marRight w:val="0"/>
          <w:marTop w:val="0"/>
          <w:marBottom w:val="0"/>
          <w:divBdr>
            <w:top w:val="none" w:sz="0" w:space="0" w:color="auto"/>
            <w:left w:val="none" w:sz="0" w:space="0" w:color="auto"/>
            <w:bottom w:val="none" w:sz="0" w:space="0" w:color="auto"/>
            <w:right w:val="none" w:sz="0" w:space="0" w:color="auto"/>
          </w:divBdr>
        </w:div>
      </w:divsChild>
    </w:div>
    <w:div w:id="1128203521">
      <w:bodyDiv w:val="1"/>
      <w:marLeft w:val="0"/>
      <w:marRight w:val="0"/>
      <w:marTop w:val="0"/>
      <w:marBottom w:val="0"/>
      <w:divBdr>
        <w:top w:val="none" w:sz="0" w:space="0" w:color="auto"/>
        <w:left w:val="none" w:sz="0" w:space="0" w:color="auto"/>
        <w:bottom w:val="none" w:sz="0" w:space="0" w:color="auto"/>
        <w:right w:val="none" w:sz="0" w:space="0" w:color="auto"/>
      </w:divBdr>
      <w:divsChild>
        <w:div w:id="369382088">
          <w:marLeft w:val="547"/>
          <w:marRight w:val="0"/>
          <w:marTop w:val="0"/>
          <w:marBottom w:val="0"/>
          <w:divBdr>
            <w:top w:val="none" w:sz="0" w:space="0" w:color="auto"/>
            <w:left w:val="none" w:sz="0" w:space="0" w:color="auto"/>
            <w:bottom w:val="none" w:sz="0" w:space="0" w:color="auto"/>
            <w:right w:val="none" w:sz="0" w:space="0" w:color="auto"/>
          </w:divBdr>
        </w:div>
        <w:div w:id="1736515548">
          <w:marLeft w:val="547"/>
          <w:marRight w:val="0"/>
          <w:marTop w:val="0"/>
          <w:marBottom w:val="0"/>
          <w:divBdr>
            <w:top w:val="none" w:sz="0" w:space="0" w:color="auto"/>
            <w:left w:val="none" w:sz="0" w:space="0" w:color="auto"/>
            <w:bottom w:val="none" w:sz="0" w:space="0" w:color="auto"/>
            <w:right w:val="none" w:sz="0" w:space="0" w:color="auto"/>
          </w:divBdr>
        </w:div>
      </w:divsChild>
    </w:div>
    <w:div w:id="1161310511">
      <w:bodyDiv w:val="1"/>
      <w:marLeft w:val="0"/>
      <w:marRight w:val="0"/>
      <w:marTop w:val="0"/>
      <w:marBottom w:val="0"/>
      <w:divBdr>
        <w:top w:val="none" w:sz="0" w:space="0" w:color="auto"/>
        <w:left w:val="none" w:sz="0" w:space="0" w:color="auto"/>
        <w:bottom w:val="none" w:sz="0" w:space="0" w:color="auto"/>
        <w:right w:val="none" w:sz="0" w:space="0" w:color="auto"/>
      </w:divBdr>
      <w:divsChild>
        <w:div w:id="1741710628">
          <w:marLeft w:val="547"/>
          <w:marRight w:val="0"/>
          <w:marTop w:val="0"/>
          <w:marBottom w:val="0"/>
          <w:divBdr>
            <w:top w:val="none" w:sz="0" w:space="0" w:color="auto"/>
            <w:left w:val="none" w:sz="0" w:space="0" w:color="auto"/>
            <w:bottom w:val="none" w:sz="0" w:space="0" w:color="auto"/>
            <w:right w:val="none" w:sz="0" w:space="0" w:color="auto"/>
          </w:divBdr>
        </w:div>
      </w:divsChild>
    </w:div>
    <w:div w:id="1194004012">
      <w:bodyDiv w:val="1"/>
      <w:marLeft w:val="0"/>
      <w:marRight w:val="0"/>
      <w:marTop w:val="0"/>
      <w:marBottom w:val="0"/>
      <w:divBdr>
        <w:top w:val="none" w:sz="0" w:space="0" w:color="auto"/>
        <w:left w:val="none" w:sz="0" w:space="0" w:color="auto"/>
        <w:bottom w:val="none" w:sz="0" w:space="0" w:color="auto"/>
        <w:right w:val="none" w:sz="0" w:space="0" w:color="auto"/>
      </w:divBdr>
      <w:divsChild>
        <w:div w:id="73862190">
          <w:marLeft w:val="547"/>
          <w:marRight w:val="0"/>
          <w:marTop w:val="0"/>
          <w:marBottom w:val="0"/>
          <w:divBdr>
            <w:top w:val="none" w:sz="0" w:space="0" w:color="auto"/>
            <w:left w:val="none" w:sz="0" w:space="0" w:color="auto"/>
            <w:bottom w:val="none" w:sz="0" w:space="0" w:color="auto"/>
            <w:right w:val="none" w:sz="0" w:space="0" w:color="auto"/>
          </w:divBdr>
        </w:div>
      </w:divsChild>
    </w:div>
    <w:div w:id="1269896245">
      <w:bodyDiv w:val="1"/>
      <w:marLeft w:val="0"/>
      <w:marRight w:val="0"/>
      <w:marTop w:val="0"/>
      <w:marBottom w:val="0"/>
      <w:divBdr>
        <w:top w:val="none" w:sz="0" w:space="0" w:color="auto"/>
        <w:left w:val="none" w:sz="0" w:space="0" w:color="auto"/>
        <w:bottom w:val="none" w:sz="0" w:space="0" w:color="auto"/>
        <w:right w:val="none" w:sz="0" w:space="0" w:color="auto"/>
      </w:divBdr>
      <w:divsChild>
        <w:div w:id="142040973">
          <w:marLeft w:val="547"/>
          <w:marRight w:val="0"/>
          <w:marTop w:val="0"/>
          <w:marBottom w:val="0"/>
          <w:divBdr>
            <w:top w:val="none" w:sz="0" w:space="0" w:color="auto"/>
            <w:left w:val="none" w:sz="0" w:space="0" w:color="auto"/>
            <w:bottom w:val="none" w:sz="0" w:space="0" w:color="auto"/>
            <w:right w:val="none" w:sz="0" w:space="0" w:color="auto"/>
          </w:divBdr>
        </w:div>
      </w:divsChild>
    </w:div>
    <w:div w:id="1405295927">
      <w:bodyDiv w:val="1"/>
      <w:marLeft w:val="0"/>
      <w:marRight w:val="0"/>
      <w:marTop w:val="0"/>
      <w:marBottom w:val="0"/>
      <w:divBdr>
        <w:top w:val="none" w:sz="0" w:space="0" w:color="auto"/>
        <w:left w:val="none" w:sz="0" w:space="0" w:color="auto"/>
        <w:bottom w:val="none" w:sz="0" w:space="0" w:color="auto"/>
        <w:right w:val="none" w:sz="0" w:space="0" w:color="auto"/>
      </w:divBdr>
    </w:div>
    <w:div w:id="1424454486">
      <w:bodyDiv w:val="1"/>
      <w:marLeft w:val="0"/>
      <w:marRight w:val="0"/>
      <w:marTop w:val="0"/>
      <w:marBottom w:val="0"/>
      <w:divBdr>
        <w:top w:val="none" w:sz="0" w:space="0" w:color="auto"/>
        <w:left w:val="none" w:sz="0" w:space="0" w:color="auto"/>
        <w:bottom w:val="none" w:sz="0" w:space="0" w:color="auto"/>
        <w:right w:val="none" w:sz="0" w:space="0" w:color="auto"/>
      </w:divBdr>
    </w:div>
    <w:div w:id="1425615475">
      <w:bodyDiv w:val="1"/>
      <w:marLeft w:val="0"/>
      <w:marRight w:val="0"/>
      <w:marTop w:val="0"/>
      <w:marBottom w:val="0"/>
      <w:divBdr>
        <w:top w:val="none" w:sz="0" w:space="0" w:color="auto"/>
        <w:left w:val="none" w:sz="0" w:space="0" w:color="auto"/>
        <w:bottom w:val="none" w:sz="0" w:space="0" w:color="auto"/>
        <w:right w:val="none" w:sz="0" w:space="0" w:color="auto"/>
      </w:divBdr>
      <w:divsChild>
        <w:div w:id="303581048">
          <w:marLeft w:val="547"/>
          <w:marRight w:val="0"/>
          <w:marTop w:val="0"/>
          <w:marBottom w:val="0"/>
          <w:divBdr>
            <w:top w:val="none" w:sz="0" w:space="0" w:color="auto"/>
            <w:left w:val="none" w:sz="0" w:space="0" w:color="auto"/>
            <w:bottom w:val="none" w:sz="0" w:space="0" w:color="auto"/>
            <w:right w:val="none" w:sz="0" w:space="0" w:color="auto"/>
          </w:divBdr>
        </w:div>
      </w:divsChild>
    </w:div>
    <w:div w:id="1491751886">
      <w:bodyDiv w:val="1"/>
      <w:marLeft w:val="0"/>
      <w:marRight w:val="0"/>
      <w:marTop w:val="0"/>
      <w:marBottom w:val="0"/>
      <w:divBdr>
        <w:top w:val="none" w:sz="0" w:space="0" w:color="auto"/>
        <w:left w:val="none" w:sz="0" w:space="0" w:color="auto"/>
        <w:bottom w:val="none" w:sz="0" w:space="0" w:color="auto"/>
        <w:right w:val="none" w:sz="0" w:space="0" w:color="auto"/>
      </w:divBdr>
      <w:divsChild>
        <w:div w:id="1177889006">
          <w:marLeft w:val="547"/>
          <w:marRight w:val="0"/>
          <w:marTop w:val="0"/>
          <w:marBottom w:val="0"/>
          <w:divBdr>
            <w:top w:val="none" w:sz="0" w:space="0" w:color="auto"/>
            <w:left w:val="none" w:sz="0" w:space="0" w:color="auto"/>
            <w:bottom w:val="none" w:sz="0" w:space="0" w:color="auto"/>
            <w:right w:val="none" w:sz="0" w:space="0" w:color="auto"/>
          </w:divBdr>
        </w:div>
      </w:divsChild>
    </w:div>
    <w:div w:id="1498154354">
      <w:bodyDiv w:val="1"/>
      <w:marLeft w:val="0"/>
      <w:marRight w:val="0"/>
      <w:marTop w:val="0"/>
      <w:marBottom w:val="0"/>
      <w:divBdr>
        <w:top w:val="none" w:sz="0" w:space="0" w:color="auto"/>
        <w:left w:val="none" w:sz="0" w:space="0" w:color="auto"/>
        <w:bottom w:val="none" w:sz="0" w:space="0" w:color="auto"/>
        <w:right w:val="none" w:sz="0" w:space="0" w:color="auto"/>
      </w:divBdr>
    </w:div>
    <w:div w:id="1515068652">
      <w:bodyDiv w:val="1"/>
      <w:marLeft w:val="0"/>
      <w:marRight w:val="0"/>
      <w:marTop w:val="0"/>
      <w:marBottom w:val="0"/>
      <w:divBdr>
        <w:top w:val="none" w:sz="0" w:space="0" w:color="auto"/>
        <w:left w:val="none" w:sz="0" w:space="0" w:color="auto"/>
        <w:bottom w:val="none" w:sz="0" w:space="0" w:color="auto"/>
        <w:right w:val="none" w:sz="0" w:space="0" w:color="auto"/>
      </w:divBdr>
      <w:divsChild>
        <w:div w:id="404886487">
          <w:marLeft w:val="547"/>
          <w:marRight w:val="0"/>
          <w:marTop w:val="0"/>
          <w:marBottom w:val="0"/>
          <w:divBdr>
            <w:top w:val="none" w:sz="0" w:space="0" w:color="auto"/>
            <w:left w:val="none" w:sz="0" w:space="0" w:color="auto"/>
            <w:bottom w:val="none" w:sz="0" w:space="0" w:color="auto"/>
            <w:right w:val="none" w:sz="0" w:space="0" w:color="auto"/>
          </w:divBdr>
        </w:div>
        <w:div w:id="1669091903">
          <w:marLeft w:val="547"/>
          <w:marRight w:val="0"/>
          <w:marTop w:val="0"/>
          <w:marBottom w:val="0"/>
          <w:divBdr>
            <w:top w:val="none" w:sz="0" w:space="0" w:color="auto"/>
            <w:left w:val="none" w:sz="0" w:space="0" w:color="auto"/>
            <w:bottom w:val="none" w:sz="0" w:space="0" w:color="auto"/>
            <w:right w:val="none" w:sz="0" w:space="0" w:color="auto"/>
          </w:divBdr>
        </w:div>
      </w:divsChild>
    </w:div>
    <w:div w:id="1562279930">
      <w:bodyDiv w:val="1"/>
      <w:marLeft w:val="0"/>
      <w:marRight w:val="0"/>
      <w:marTop w:val="0"/>
      <w:marBottom w:val="0"/>
      <w:divBdr>
        <w:top w:val="none" w:sz="0" w:space="0" w:color="auto"/>
        <w:left w:val="none" w:sz="0" w:space="0" w:color="auto"/>
        <w:bottom w:val="none" w:sz="0" w:space="0" w:color="auto"/>
        <w:right w:val="none" w:sz="0" w:space="0" w:color="auto"/>
      </w:divBdr>
      <w:divsChild>
        <w:div w:id="2068382896">
          <w:marLeft w:val="547"/>
          <w:marRight w:val="0"/>
          <w:marTop w:val="0"/>
          <w:marBottom w:val="0"/>
          <w:divBdr>
            <w:top w:val="none" w:sz="0" w:space="0" w:color="auto"/>
            <w:left w:val="none" w:sz="0" w:space="0" w:color="auto"/>
            <w:bottom w:val="none" w:sz="0" w:space="0" w:color="auto"/>
            <w:right w:val="none" w:sz="0" w:space="0" w:color="auto"/>
          </w:divBdr>
        </w:div>
      </w:divsChild>
    </w:div>
    <w:div w:id="1584297333">
      <w:bodyDiv w:val="1"/>
      <w:marLeft w:val="0"/>
      <w:marRight w:val="0"/>
      <w:marTop w:val="0"/>
      <w:marBottom w:val="0"/>
      <w:divBdr>
        <w:top w:val="none" w:sz="0" w:space="0" w:color="auto"/>
        <w:left w:val="none" w:sz="0" w:space="0" w:color="auto"/>
        <w:bottom w:val="none" w:sz="0" w:space="0" w:color="auto"/>
        <w:right w:val="none" w:sz="0" w:space="0" w:color="auto"/>
      </w:divBdr>
    </w:div>
    <w:div w:id="1606113605">
      <w:bodyDiv w:val="1"/>
      <w:marLeft w:val="0"/>
      <w:marRight w:val="0"/>
      <w:marTop w:val="0"/>
      <w:marBottom w:val="0"/>
      <w:divBdr>
        <w:top w:val="none" w:sz="0" w:space="0" w:color="auto"/>
        <w:left w:val="none" w:sz="0" w:space="0" w:color="auto"/>
        <w:bottom w:val="none" w:sz="0" w:space="0" w:color="auto"/>
        <w:right w:val="none" w:sz="0" w:space="0" w:color="auto"/>
      </w:divBdr>
    </w:div>
    <w:div w:id="1663310093">
      <w:bodyDiv w:val="1"/>
      <w:marLeft w:val="0"/>
      <w:marRight w:val="0"/>
      <w:marTop w:val="0"/>
      <w:marBottom w:val="0"/>
      <w:divBdr>
        <w:top w:val="none" w:sz="0" w:space="0" w:color="auto"/>
        <w:left w:val="none" w:sz="0" w:space="0" w:color="auto"/>
        <w:bottom w:val="none" w:sz="0" w:space="0" w:color="auto"/>
        <w:right w:val="none" w:sz="0" w:space="0" w:color="auto"/>
      </w:divBdr>
      <w:divsChild>
        <w:div w:id="1599214089">
          <w:marLeft w:val="547"/>
          <w:marRight w:val="0"/>
          <w:marTop w:val="0"/>
          <w:marBottom w:val="0"/>
          <w:divBdr>
            <w:top w:val="none" w:sz="0" w:space="0" w:color="auto"/>
            <w:left w:val="none" w:sz="0" w:space="0" w:color="auto"/>
            <w:bottom w:val="none" w:sz="0" w:space="0" w:color="auto"/>
            <w:right w:val="none" w:sz="0" w:space="0" w:color="auto"/>
          </w:divBdr>
        </w:div>
      </w:divsChild>
    </w:div>
    <w:div w:id="1768454825">
      <w:bodyDiv w:val="1"/>
      <w:marLeft w:val="0"/>
      <w:marRight w:val="0"/>
      <w:marTop w:val="0"/>
      <w:marBottom w:val="0"/>
      <w:divBdr>
        <w:top w:val="none" w:sz="0" w:space="0" w:color="auto"/>
        <w:left w:val="none" w:sz="0" w:space="0" w:color="auto"/>
        <w:bottom w:val="none" w:sz="0" w:space="0" w:color="auto"/>
        <w:right w:val="none" w:sz="0" w:space="0" w:color="auto"/>
      </w:divBdr>
      <w:divsChild>
        <w:div w:id="545029388">
          <w:marLeft w:val="547"/>
          <w:marRight w:val="0"/>
          <w:marTop w:val="0"/>
          <w:marBottom w:val="0"/>
          <w:divBdr>
            <w:top w:val="none" w:sz="0" w:space="0" w:color="auto"/>
            <w:left w:val="none" w:sz="0" w:space="0" w:color="auto"/>
            <w:bottom w:val="none" w:sz="0" w:space="0" w:color="auto"/>
            <w:right w:val="none" w:sz="0" w:space="0" w:color="auto"/>
          </w:divBdr>
        </w:div>
      </w:divsChild>
    </w:div>
    <w:div w:id="1816798092">
      <w:bodyDiv w:val="1"/>
      <w:marLeft w:val="0"/>
      <w:marRight w:val="0"/>
      <w:marTop w:val="0"/>
      <w:marBottom w:val="0"/>
      <w:divBdr>
        <w:top w:val="none" w:sz="0" w:space="0" w:color="auto"/>
        <w:left w:val="none" w:sz="0" w:space="0" w:color="auto"/>
        <w:bottom w:val="none" w:sz="0" w:space="0" w:color="auto"/>
        <w:right w:val="none" w:sz="0" w:space="0" w:color="auto"/>
      </w:divBdr>
      <w:divsChild>
        <w:div w:id="31539884">
          <w:marLeft w:val="547"/>
          <w:marRight w:val="0"/>
          <w:marTop w:val="0"/>
          <w:marBottom w:val="0"/>
          <w:divBdr>
            <w:top w:val="none" w:sz="0" w:space="0" w:color="auto"/>
            <w:left w:val="none" w:sz="0" w:space="0" w:color="auto"/>
            <w:bottom w:val="none" w:sz="0" w:space="0" w:color="auto"/>
            <w:right w:val="none" w:sz="0" w:space="0" w:color="auto"/>
          </w:divBdr>
        </w:div>
        <w:div w:id="357396914">
          <w:marLeft w:val="547"/>
          <w:marRight w:val="0"/>
          <w:marTop w:val="0"/>
          <w:marBottom w:val="0"/>
          <w:divBdr>
            <w:top w:val="none" w:sz="0" w:space="0" w:color="auto"/>
            <w:left w:val="none" w:sz="0" w:space="0" w:color="auto"/>
            <w:bottom w:val="none" w:sz="0" w:space="0" w:color="auto"/>
            <w:right w:val="none" w:sz="0" w:space="0" w:color="auto"/>
          </w:divBdr>
        </w:div>
      </w:divsChild>
    </w:div>
    <w:div w:id="1866945074">
      <w:bodyDiv w:val="1"/>
      <w:marLeft w:val="0"/>
      <w:marRight w:val="0"/>
      <w:marTop w:val="0"/>
      <w:marBottom w:val="0"/>
      <w:divBdr>
        <w:top w:val="none" w:sz="0" w:space="0" w:color="auto"/>
        <w:left w:val="none" w:sz="0" w:space="0" w:color="auto"/>
        <w:bottom w:val="none" w:sz="0" w:space="0" w:color="auto"/>
        <w:right w:val="none" w:sz="0" w:space="0" w:color="auto"/>
      </w:divBdr>
    </w:div>
    <w:div w:id="1977948828">
      <w:bodyDiv w:val="1"/>
      <w:marLeft w:val="0"/>
      <w:marRight w:val="0"/>
      <w:marTop w:val="0"/>
      <w:marBottom w:val="0"/>
      <w:divBdr>
        <w:top w:val="none" w:sz="0" w:space="0" w:color="auto"/>
        <w:left w:val="none" w:sz="0" w:space="0" w:color="auto"/>
        <w:bottom w:val="none" w:sz="0" w:space="0" w:color="auto"/>
        <w:right w:val="none" w:sz="0" w:space="0" w:color="auto"/>
      </w:divBdr>
    </w:div>
    <w:div w:id="2009091801">
      <w:bodyDiv w:val="1"/>
      <w:marLeft w:val="0"/>
      <w:marRight w:val="0"/>
      <w:marTop w:val="0"/>
      <w:marBottom w:val="0"/>
      <w:divBdr>
        <w:top w:val="none" w:sz="0" w:space="0" w:color="auto"/>
        <w:left w:val="none" w:sz="0" w:space="0" w:color="auto"/>
        <w:bottom w:val="none" w:sz="0" w:space="0" w:color="auto"/>
        <w:right w:val="none" w:sz="0" w:space="0" w:color="auto"/>
      </w:divBdr>
      <w:divsChild>
        <w:div w:id="862473097">
          <w:marLeft w:val="547"/>
          <w:marRight w:val="0"/>
          <w:marTop w:val="0"/>
          <w:marBottom w:val="0"/>
          <w:divBdr>
            <w:top w:val="none" w:sz="0" w:space="0" w:color="auto"/>
            <w:left w:val="none" w:sz="0" w:space="0" w:color="auto"/>
            <w:bottom w:val="none" w:sz="0" w:space="0" w:color="auto"/>
            <w:right w:val="none" w:sz="0" w:space="0" w:color="auto"/>
          </w:divBdr>
        </w:div>
      </w:divsChild>
    </w:div>
    <w:div w:id="2026204613">
      <w:bodyDiv w:val="1"/>
      <w:marLeft w:val="0"/>
      <w:marRight w:val="0"/>
      <w:marTop w:val="0"/>
      <w:marBottom w:val="0"/>
      <w:divBdr>
        <w:top w:val="none" w:sz="0" w:space="0" w:color="auto"/>
        <w:left w:val="none" w:sz="0" w:space="0" w:color="auto"/>
        <w:bottom w:val="none" w:sz="0" w:space="0" w:color="auto"/>
        <w:right w:val="none" w:sz="0" w:space="0" w:color="auto"/>
      </w:divBdr>
      <w:divsChild>
        <w:div w:id="1592816548">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4.png"/><Relationship Id="rId63" Type="http://schemas.openxmlformats.org/officeDocument/2006/relationships/customXml" Target="../customXml/item5.xml"/><Relationship Id="rId7" Type="http://schemas.openxmlformats.org/officeDocument/2006/relationships/endnotes" Target="endnotes.xml"/><Relationship Id="rId16"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10.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cid:image001.png@01D6399B.94FB7570" TargetMode="External"/><Relationship Id="rId51" Type="http://schemas.openxmlformats.org/officeDocument/2006/relationships/image" Target="media/image4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creativecommons.org/licenses/by/4.0"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8.jpeg"/><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
<Relationship Id="rId1" Target="media/image5.jpg" Type="http://schemas.openxmlformats.org/officeDocument/2006/relationships/image"/>
</Relationships>

</file>

<file path=word/_rels/header2.xml.rels><?xml version="1.0" encoding="UTF-8" standalone="yes"?>
<Relationships xmlns="http://schemas.openxmlformats.org/package/2006/relationships">
<Relationship Id="rId1" Target="media/image6.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D0E98648E908F468C970C7CB8F82EB7" ma:contentTypeVersion="289" ma:contentTypeDescription="Create a new document." ma:contentTypeScope="" ma:versionID="12f159f075a02266bd9ca581dca6e38d">
  <xsd:schema xmlns:xsd="http://www.w3.org/2001/XMLSchema" xmlns:xs="http://www.w3.org/2001/XMLSchema" xmlns:p="http://schemas.microsoft.com/office/2006/metadata/properties" xmlns:ns1="http://schemas.microsoft.com/sharepoint/v3" xmlns:ns2="dbefc7fa-1a1d-4432-8b48-0661d01a2bf9" xmlns:ns3="0b8dffbd-6425-4760-9d3e-66ce409199d4" xmlns:ns4="85c3036c-0ff9-43d2-b8a6-17c53915ea50" targetNamespace="http://schemas.microsoft.com/office/2006/metadata/properties" ma:root="true" ma:fieldsID="47bbd562aa59321dc51cc48297f47af5" ns1:_="" ns2:_="" ns3:_="" ns4:_="">
    <xsd:import namespace="http://schemas.microsoft.com/sharepoint/v3"/>
    <xsd:import namespace="dbefc7fa-1a1d-4432-8b48-0661d01a2bf9"/>
    <xsd:import namespace="0b8dffbd-6425-4760-9d3e-66ce409199d4"/>
    <xsd:import namespace="85c3036c-0ff9-43d2-b8a6-17c53915ea5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1:PublishingStartDate" minOccurs="0"/>
                <xsd:element ref="ns1:PublishingExpirationDat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8dffbd-6425-4760-9d3e-66ce409199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c3036c-0ff9-43d2-b8a6-17c53915ea5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PublishingExpirationDate xmlns="http://schemas.microsoft.com/sharepoint/v3" xsi:nil="true"/>
    <lcf76f155ced4ddcb4097134ff3c332f xmlns="0b8dffbd-6425-4760-9d3e-66ce409199d4">
      <Terms xmlns="http://schemas.microsoft.com/office/infopath/2007/PartnerControls"/>
    </lcf76f155ced4ddcb4097134ff3c332f>
    <PublishingStartDate xmlns="http://schemas.microsoft.com/sharepoint/v3" xsi:nil="true"/>
    <_dlc_DocId xmlns="dbefc7fa-1a1d-4432-8b48-0661d01a2bf9">NER3HZ3QZUNC-1385979215-290029</_dlc_DocId>
    <_dlc_DocIdUrl xmlns="dbefc7fa-1a1d-4432-8b48-0661d01a2bf9">
      <Url>https://dsitiaqld.sharepoint.com/sites/DESBT/engagement/customer-experience/digital-delivery/_layouts/15/DocIdRedir.aspx?ID=NER3HZ3QZUNC-1385979215-290029</Url>
      <Description>NER3HZ3QZUNC-1385979215-290029</Description>
    </_dlc_DocIdUrl>
  </documentManagement>
</p:properties>
</file>

<file path=customXml/itemProps1.xml><?xml version="1.0" encoding="utf-8"?>
<ds:datastoreItem xmlns:ds="http://schemas.openxmlformats.org/officeDocument/2006/customXml" ds:itemID="{5E426A5D-CE21-4E06-81D3-D265C7937F0E}">
  <ds:schemaRefs>
    <ds:schemaRef ds:uri="http://schemas.openxmlformats.org/officeDocument/2006/bibliography"/>
  </ds:schemaRefs>
</ds:datastoreItem>
</file>

<file path=customXml/itemProps2.xml><?xml version="1.0" encoding="utf-8"?>
<ds:datastoreItem xmlns:ds="http://schemas.openxmlformats.org/officeDocument/2006/customXml" ds:itemID="{973AB834-53FB-420E-BFFA-F199B9215CDE}"/>
</file>

<file path=customXml/itemProps3.xml><?xml version="1.0" encoding="utf-8"?>
<ds:datastoreItem xmlns:ds="http://schemas.openxmlformats.org/officeDocument/2006/customXml" ds:itemID="{33C26686-E1FF-42B0-8736-9698BA2A2463}"/>
</file>

<file path=customXml/itemProps4.xml><?xml version="1.0" encoding="utf-8"?>
<ds:datastoreItem xmlns:ds="http://schemas.openxmlformats.org/officeDocument/2006/customXml" ds:itemID="{E0DC242C-63BE-49A3-B4CF-AD2DE7632AAA}"/>
</file>

<file path=customXml/itemProps5.xml><?xml version="1.0" encoding="utf-8"?>
<ds:datastoreItem xmlns:ds="http://schemas.openxmlformats.org/officeDocument/2006/customXml" ds:itemID="{32D6D7BB-9C30-48C5-8582-E9C5CE7F26A6}"/>
</file>

<file path=docProps/app.xml><?xml version="1.0" encoding="utf-8"?>
<Properties xmlns="http://schemas.openxmlformats.org/officeDocument/2006/extended-properties" xmlns:vt="http://schemas.openxmlformats.org/officeDocument/2006/docPropsVTypes">
  <Template>Normal.dotm</Template>
  <TotalTime>4</TotalTime>
  <Pages>19</Pages>
  <Words>4404</Words>
  <Characters>25108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FFP Foundations</vt:lpstr>
    </vt:vector>
  </TitlesOfParts>
  <Manager/>
  <Company/>
  <LinksUpToDate>false</LinksUpToDate>
  <CharactersWithSpaces>29454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Justice framework for practice foundations</dc:title>
  <dc:subject>Youth Justice framework for practice</dc:subject>
  <dc:creator>Queensland Government</dc:creator>
  <cp:keywords>framework, practice, foundations, our way of working</cp:keywords>
  <cp:lastModifiedBy>Nicole J Neumann</cp:lastModifiedBy>
  <cp:revision>3</cp:revision>
  <cp:lastPrinted>2020-06-10T20:34:00Z</cp:lastPrinted>
  <dcterms:created xsi:type="dcterms:W3CDTF">2020-06-15T04:45:00Z</dcterms:created>
  <dcterms:modified xsi:type="dcterms:W3CDTF">2020-06-15T04:48:00Z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0x0101007D0E98648E908F468C970C7CB8F82EB7</vt:lpwstr>
  </property>
  <property fmtid="{D5CDD505-2E9C-101B-9397-08002B2CF9AE}" pid="3" name="_dlc_DocIdItemGuid">
    <vt:lpwstr>134716db-36e0-479f-b0d9-5b56e2aea5fc</vt:lpwstr>
  </property>
</Properties>
</file>