
<file path=[Content_Types].xml><?xml version="1.0" encoding="utf-8"?>
<Types xmlns="http://schemas.openxmlformats.org/package/2006/content-types">
  <Default Extension="jpeg" ContentType="image/jpeg"/>
  <Default Extension="json" ContentType="application/vnd.baytech.electronic-signing-metadata+json"/>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baytech.com.au/ooxml/rels/electronic-signing-metadata" Target="baytech/electronic-signing-metadata.json"/></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A6B54" w14:textId="77777777" w:rsidR="005C092E" w:rsidRPr="008F631B" w:rsidRDefault="005C092E" w:rsidP="00DD2885">
      <w:pPr>
        <w:pStyle w:val="Title"/>
        <w:rPr>
          <w:rFonts w:cs="Arial"/>
        </w:rPr>
      </w:pPr>
      <w:bookmarkStart w:id="0" w:name="_Hlk65744468"/>
      <w:bookmarkStart w:id="1" w:name="_Hlk65743971"/>
      <w:bookmarkEnd w:id="0"/>
    </w:p>
    <w:p w14:paraId="5EA43846" w14:textId="77777777" w:rsidR="005C092E" w:rsidRPr="008F631B" w:rsidRDefault="005C092E" w:rsidP="00DD2885">
      <w:pPr>
        <w:pStyle w:val="Title"/>
        <w:rPr>
          <w:rFonts w:cs="Arial"/>
        </w:rPr>
      </w:pPr>
    </w:p>
    <w:p w14:paraId="5D0FCF90" w14:textId="77777777" w:rsidR="005C092E" w:rsidRPr="008F631B" w:rsidRDefault="005C092E" w:rsidP="00DD2885">
      <w:pPr>
        <w:pStyle w:val="Title"/>
        <w:rPr>
          <w:rFonts w:cs="Arial"/>
        </w:rPr>
      </w:pPr>
    </w:p>
    <w:p w14:paraId="429AA400" w14:textId="77777777" w:rsidR="005F0FB2" w:rsidRPr="008F631B" w:rsidRDefault="008E279A" w:rsidP="00DD2885">
      <w:pPr>
        <w:spacing w:line="240" w:lineRule="auto"/>
        <w:rPr>
          <w:rFonts w:cs="Arial"/>
          <w:b/>
          <w:sz w:val="72"/>
          <w:szCs w:val="72"/>
        </w:rPr>
      </w:pPr>
      <w:r w:rsidRPr="008F631B">
        <w:rPr>
          <w:rFonts w:cs="Arial"/>
          <w:b/>
          <w:sz w:val="72"/>
          <w:szCs w:val="72"/>
        </w:rPr>
        <w:t>Youth Justice Investment Specifications</w:t>
      </w:r>
    </w:p>
    <w:p w14:paraId="419261ED" w14:textId="77777777" w:rsidR="005F0FB2" w:rsidRPr="008F631B" w:rsidRDefault="005F0FB2" w:rsidP="00DD2885">
      <w:pPr>
        <w:pStyle w:val="Subtitle"/>
        <w:rPr>
          <w:rFonts w:cs="Arial"/>
        </w:rPr>
      </w:pPr>
    </w:p>
    <w:p w14:paraId="27C39758" w14:textId="77777777" w:rsidR="005C092E" w:rsidRPr="008F631B" w:rsidRDefault="005C092E" w:rsidP="00DD2885">
      <w:pPr>
        <w:rPr>
          <w:rFonts w:cs="Arial"/>
        </w:rPr>
      </w:pPr>
    </w:p>
    <w:p w14:paraId="1591C112" w14:textId="77777777" w:rsidR="005C092E" w:rsidRPr="008F631B" w:rsidRDefault="005C092E" w:rsidP="00DD2885">
      <w:pPr>
        <w:rPr>
          <w:rFonts w:cs="Arial"/>
        </w:rPr>
      </w:pPr>
    </w:p>
    <w:p w14:paraId="13A88890" w14:textId="77777777" w:rsidR="005C092E" w:rsidRPr="008F631B" w:rsidRDefault="005C092E" w:rsidP="00DD2885">
      <w:pPr>
        <w:rPr>
          <w:rFonts w:cs="Arial"/>
        </w:rPr>
      </w:pPr>
    </w:p>
    <w:p w14:paraId="438BB88E" w14:textId="77777777" w:rsidR="005C092E" w:rsidRPr="008F631B" w:rsidRDefault="005C092E" w:rsidP="00DD2885">
      <w:pPr>
        <w:rPr>
          <w:rFonts w:cs="Arial"/>
        </w:rPr>
      </w:pPr>
    </w:p>
    <w:p w14:paraId="6233FAEC" w14:textId="77777777" w:rsidR="005C092E" w:rsidRPr="008F631B" w:rsidRDefault="005C092E" w:rsidP="00DD2885">
      <w:pPr>
        <w:rPr>
          <w:rFonts w:cs="Arial"/>
        </w:rPr>
      </w:pPr>
    </w:p>
    <w:p w14:paraId="7F2E19AE" w14:textId="77777777" w:rsidR="005C092E" w:rsidRPr="008F631B" w:rsidRDefault="005C092E" w:rsidP="00DD2885">
      <w:pPr>
        <w:rPr>
          <w:rFonts w:cs="Arial"/>
        </w:rPr>
      </w:pPr>
    </w:p>
    <w:p w14:paraId="269C2245" w14:textId="77777777" w:rsidR="005C092E" w:rsidRPr="008F631B" w:rsidRDefault="005C092E" w:rsidP="00DD2885">
      <w:pPr>
        <w:rPr>
          <w:rFonts w:cs="Arial"/>
        </w:rPr>
      </w:pPr>
    </w:p>
    <w:p w14:paraId="4EDB86DC" w14:textId="77777777" w:rsidR="008771D6" w:rsidRPr="008771D6" w:rsidRDefault="008E279A" w:rsidP="00DD2885">
      <w:pPr>
        <w:rPr>
          <w:rFonts w:cs="Arial"/>
          <w:lang w:val="en-AU"/>
        </w:rPr>
      </w:pPr>
      <w:r>
        <w:rPr>
          <w:rFonts w:cs="Arial"/>
          <w:lang w:val="en-AU"/>
        </w:rPr>
        <w:t>Ju</w:t>
      </w:r>
      <w:r w:rsidR="00C732F6">
        <w:rPr>
          <w:rFonts w:cs="Arial"/>
          <w:lang w:val="en-AU"/>
        </w:rPr>
        <w:t>ly</w:t>
      </w:r>
      <w:r w:rsidRPr="008771D6">
        <w:rPr>
          <w:rFonts w:cs="Arial"/>
          <w:lang w:val="en-AU"/>
        </w:rPr>
        <w:t xml:space="preserve"> 2021</w:t>
      </w:r>
    </w:p>
    <w:p w14:paraId="56D17EF0" w14:textId="77777777" w:rsidR="008771D6" w:rsidRPr="008771D6" w:rsidRDefault="008E279A" w:rsidP="00DD2885">
      <w:pPr>
        <w:rPr>
          <w:rFonts w:cs="Arial"/>
          <w:lang w:val="en-AU"/>
        </w:rPr>
      </w:pPr>
      <w:r w:rsidRPr="008771D6">
        <w:rPr>
          <w:rFonts w:cs="Arial"/>
          <w:lang w:val="en-AU"/>
        </w:rPr>
        <w:t xml:space="preserve">Reviewed </w:t>
      </w:r>
      <w:proofErr w:type="gramStart"/>
      <w:r w:rsidRPr="008771D6">
        <w:rPr>
          <w:rFonts w:cs="Arial"/>
          <w:lang w:val="en-AU"/>
        </w:rPr>
        <w:t>annually</w:t>
      </w:r>
      <w:proofErr w:type="gramEnd"/>
      <w:r w:rsidRPr="008771D6">
        <w:rPr>
          <w:rFonts w:cs="Arial"/>
          <w:lang w:val="en-AU"/>
        </w:rPr>
        <w:t xml:space="preserve"> </w:t>
      </w:r>
    </w:p>
    <w:p w14:paraId="3DFF8EEF" w14:textId="77777777" w:rsidR="008771D6" w:rsidRPr="008771D6" w:rsidRDefault="008E279A" w:rsidP="00DD2885">
      <w:pPr>
        <w:rPr>
          <w:rFonts w:cs="Arial"/>
          <w:lang w:val="en-AU"/>
        </w:rPr>
      </w:pPr>
      <w:r w:rsidRPr="008771D6">
        <w:rPr>
          <w:rFonts w:cs="Arial"/>
          <w:lang w:val="en-AU"/>
        </w:rPr>
        <w:t xml:space="preserve">Next </w:t>
      </w:r>
      <w:r w:rsidR="00A603C4">
        <w:rPr>
          <w:rFonts w:cs="Arial"/>
          <w:lang w:val="en-AU"/>
        </w:rPr>
        <w:t>r</w:t>
      </w:r>
      <w:r w:rsidRPr="008771D6">
        <w:rPr>
          <w:rFonts w:cs="Arial"/>
          <w:lang w:val="en-AU"/>
        </w:rPr>
        <w:t xml:space="preserve">eview </w:t>
      </w:r>
      <w:r w:rsidR="00A603C4">
        <w:rPr>
          <w:rFonts w:cs="Arial"/>
          <w:lang w:val="en-AU"/>
        </w:rPr>
        <w:t>d</w:t>
      </w:r>
      <w:r w:rsidRPr="008771D6">
        <w:rPr>
          <w:rFonts w:cs="Arial"/>
          <w:lang w:val="en-AU"/>
        </w:rPr>
        <w:t xml:space="preserve">ate: </w:t>
      </w:r>
      <w:r w:rsidR="006D1F22">
        <w:rPr>
          <w:rFonts w:cs="Arial"/>
          <w:lang w:val="en-AU"/>
        </w:rPr>
        <w:t>Ju</w:t>
      </w:r>
      <w:r w:rsidR="00C732F6">
        <w:rPr>
          <w:rFonts w:cs="Arial"/>
          <w:lang w:val="en-AU"/>
        </w:rPr>
        <w:t>ly</w:t>
      </w:r>
      <w:r w:rsidR="00DD2885">
        <w:rPr>
          <w:rFonts w:cs="Arial"/>
          <w:lang w:val="en-AU"/>
        </w:rPr>
        <w:t xml:space="preserve"> </w:t>
      </w:r>
      <w:r w:rsidRPr="008771D6">
        <w:rPr>
          <w:rFonts w:cs="Arial"/>
          <w:lang w:val="en-AU"/>
        </w:rPr>
        <w:t>2022</w:t>
      </w:r>
    </w:p>
    <w:p w14:paraId="101B472F" w14:textId="77777777" w:rsidR="005C092E" w:rsidRPr="008F631B" w:rsidRDefault="005C092E" w:rsidP="00DD2885">
      <w:pPr>
        <w:rPr>
          <w:rFonts w:cs="Arial"/>
        </w:rPr>
      </w:pPr>
    </w:p>
    <w:p w14:paraId="0186A02F" w14:textId="77777777" w:rsidR="004E1245" w:rsidRPr="008F631B" w:rsidRDefault="004E1245" w:rsidP="00DD2885">
      <w:pPr>
        <w:rPr>
          <w:rFonts w:cs="Arial"/>
        </w:rPr>
      </w:pPr>
    </w:p>
    <w:p w14:paraId="24BBD0D7" w14:textId="77777777" w:rsidR="004E1245" w:rsidRPr="008F631B" w:rsidRDefault="004E1245" w:rsidP="00DD2885">
      <w:pPr>
        <w:rPr>
          <w:rFonts w:cs="Arial"/>
        </w:rPr>
      </w:pPr>
    </w:p>
    <w:p w14:paraId="54479090" w14:textId="77777777" w:rsidR="004E1245" w:rsidRPr="008F631B" w:rsidRDefault="004E1245" w:rsidP="00DD2885">
      <w:pPr>
        <w:rPr>
          <w:rFonts w:cs="Arial"/>
        </w:rPr>
      </w:pPr>
    </w:p>
    <w:p w14:paraId="5881BC17" w14:textId="77777777" w:rsidR="004E1245" w:rsidRPr="008F631B" w:rsidRDefault="004E1245" w:rsidP="00DD2885">
      <w:pPr>
        <w:rPr>
          <w:rFonts w:cs="Arial"/>
        </w:rPr>
      </w:pPr>
    </w:p>
    <w:p w14:paraId="0419A35D" w14:textId="77777777" w:rsidR="008F631B" w:rsidRDefault="008E279A" w:rsidP="00DD2885">
      <w:pPr>
        <w:spacing w:after="172" w:line="221" w:lineRule="auto"/>
        <w:rPr>
          <w:rFonts w:cs="Arial"/>
          <w:b/>
          <w:bCs/>
          <w:sz w:val="24"/>
        </w:rPr>
      </w:pPr>
      <w:r>
        <w:rPr>
          <w:rFonts w:cs="Arial"/>
          <w:b/>
          <w:bCs/>
          <w:sz w:val="24"/>
        </w:rPr>
        <w:br w:type="page"/>
      </w:r>
    </w:p>
    <w:p w14:paraId="669CD490" w14:textId="77777777" w:rsidR="008F631B" w:rsidRPr="00A603C4" w:rsidRDefault="008E279A" w:rsidP="00DD2885">
      <w:pPr>
        <w:pStyle w:val="ListParagraph"/>
        <w:numPr>
          <w:ilvl w:val="0"/>
          <w:numId w:val="30"/>
        </w:numPr>
        <w:spacing w:before="120" w:after="120" w:line="240" w:lineRule="auto"/>
        <w:ind w:left="357" w:hanging="357"/>
        <w:contextualSpacing w:val="0"/>
        <w:rPr>
          <w:rFonts w:cs="Arial"/>
          <w:b/>
          <w:bCs/>
          <w:sz w:val="28"/>
          <w:szCs w:val="28"/>
        </w:rPr>
      </w:pPr>
      <w:r w:rsidRPr="00A603C4">
        <w:rPr>
          <w:rFonts w:cs="Arial"/>
          <w:b/>
          <w:bCs/>
          <w:sz w:val="28"/>
          <w:szCs w:val="28"/>
        </w:rPr>
        <w:lastRenderedPageBreak/>
        <w:t>Investment intent</w:t>
      </w:r>
    </w:p>
    <w:p w14:paraId="299397D8" w14:textId="77777777" w:rsidR="008F631B" w:rsidRPr="00DC7105" w:rsidRDefault="008E279A" w:rsidP="00367EE8">
      <w:pPr>
        <w:spacing w:before="120" w:after="120" w:line="240" w:lineRule="auto"/>
        <w:jc w:val="both"/>
        <w:rPr>
          <w:rFonts w:cs="Arial"/>
          <w:b/>
          <w:bCs/>
          <w:szCs w:val="22"/>
        </w:rPr>
      </w:pPr>
      <w:r w:rsidRPr="00DC7105">
        <w:rPr>
          <w:rFonts w:eastAsia="Arial" w:cs="Arial"/>
          <w:b/>
          <w:bCs/>
          <w:szCs w:val="22"/>
        </w:rPr>
        <w:t>Community safety is promoted when children and young people have positive connections to self, family &amp; friends, community &amp; culture and education, training &amp; employment.</w:t>
      </w:r>
    </w:p>
    <w:p w14:paraId="1E34F2CB" w14:textId="77777777" w:rsidR="004E1245" w:rsidRPr="008F631B" w:rsidRDefault="008E279A" w:rsidP="00367EE8">
      <w:pPr>
        <w:spacing w:before="120" w:after="120" w:line="240" w:lineRule="auto"/>
        <w:jc w:val="both"/>
        <w:rPr>
          <w:rFonts w:cs="Arial"/>
          <w:szCs w:val="22"/>
        </w:rPr>
      </w:pPr>
      <w:r>
        <w:rPr>
          <w:rFonts w:eastAsia="Arial" w:cs="Arial"/>
          <w:szCs w:val="22"/>
        </w:rPr>
        <w:t>Addressing y</w:t>
      </w:r>
      <w:r w:rsidRPr="008F631B">
        <w:rPr>
          <w:rFonts w:eastAsia="Arial" w:cs="Arial"/>
          <w:szCs w:val="22"/>
        </w:rPr>
        <w:t>outh crime remains a key priority for our community. The Queensland Government is committed to investing in programs and services that promote community safety, based on evidence of what works to reduce the impacts and incidences of youth crime.</w:t>
      </w:r>
    </w:p>
    <w:p w14:paraId="7053077F" w14:textId="77777777" w:rsidR="004E1245" w:rsidRPr="008F631B" w:rsidRDefault="008E279A" w:rsidP="00367EE8">
      <w:pPr>
        <w:spacing w:before="120" w:after="120" w:line="240" w:lineRule="auto"/>
        <w:jc w:val="both"/>
        <w:rPr>
          <w:rFonts w:cs="Arial"/>
          <w:szCs w:val="22"/>
        </w:rPr>
      </w:pPr>
      <w:r w:rsidRPr="008F631B">
        <w:rPr>
          <w:rFonts w:eastAsia="Arial" w:cs="Arial"/>
          <w:szCs w:val="22"/>
        </w:rPr>
        <w:t>Whil</w:t>
      </w:r>
      <w:r w:rsidR="00212CB7">
        <w:rPr>
          <w:rFonts w:eastAsia="Arial" w:cs="Arial"/>
          <w:szCs w:val="22"/>
        </w:rPr>
        <w:t>e</w:t>
      </w:r>
      <w:r w:rsidRPr="008F631B">
        <w:rPr>
          <w:rFonts w:eastAsia="Arial" w:cs="Arial"/>
          <w:szCs w:val="22"/>
        </w:rPr>
        <w:t xml:space="preserve"> the vast majority of young people who have contact with the youth justice system will cease offending on their own and transition to adulthood with little incident, a small, </w:t>
      </w:r>
      <w:proofErr w:type="gramStart"/>
      <w:r w:rsidRPr="008F631B">
        <w:rPr>
          <w:rFonts w:eastAsia="Arial" w:cs="Arial"/>
          <w:szCs w:val="22"/>
        </w:rPr>
        <w:t>high risk</w:t>
      </w:r>
      <w:proofErr w:type="gramEnd"/>
      <w:r w:rsidRPr="008F631B">
        <w:rPr>
          <w:rFonts w:eastAsia="Arial" w:cs="Arial"/>
          <w:szCs w:val="22"/>
        </w:rPr>
        <w:t xml:space="preserve"> group of repeat, recidivist or early onset offenders do require extensive support to stop offending and exit the criminal justice system.</w:t>
      </w:r>
    </w:p>
    <w:p w14:paraId="3C53845B" w14:textId="77777777" w:rsidR="004E1245" w:rsidRPr="008F631B" w:rsidRDefault="008E279A" w:rsidP="00367EE8">
      <w:pPr>
        <w:spacing w:before="120" w:after="120" w:line="240" w:lineRule="auto"/>
        <w:jc w:val="both"/>
        <w:rPr>
          <w:rFonts w:cs="Arial"/>
          <w:szCs w:val="22"/>
        </w:rPr>
      </w:pPr>
      <w:r w:rsidRPr="008F631B">
        <w:rPr>
          <w:rFonts w:eastAsia="Arial" w:cs="Arial"/>
          <w:szCs w:val="22"/>
        </w:rPr>
        <w:t xml:space="preserve">The Department of Children, Youth Justice and Multicultural Affairs provides discrete funding to support young people in contact with the youth justice system with the right mix of services at the right time to build thriving and connected communities with reduced crime. </w:t>
      </w:r>
    </w:p>
    <w:p w14:paraId="6B095C37" w14:textId="77777777" w:rsidR="004E1245" w:rsidRPr="008F631B" w:rsidRDefault="008E279A" w:rsidP="00367EE8">
      <w:pPr>
        <w:spacing w:before="120" w:after="120" w:line="240" w:lineRule="auto"/>
        <w:jc w:val="both"/>
        <w:rPr>
          <w:rFonts w:cs="Arial"/>
          <w:szCs w:val="22"/>
        </w:rPr>
      </w:pPr>
      <w:r w:rsidRPr="008F631B">
        <w:rPr>
          <w:rFonts w:eastAsia="Arial" w:cs="Arial"/>
          <w:szCs w:val="22"/>
        </w:rPr>
        <w:t xml:space="preserve">Our investment in outsourced services is evidence based in relation to what works in reducing youth crime and tailored to the needs of young people in contact with the youth justice system. The evidence shows: </w:t>
      </w:r>
    </w:p>
    <w:p w14:paraId="61239CEB" w14:textId="77777777" w:rsidR="004E1245" w:rsidRPr="008F631B" w:rsidRDefault="008E279A" w:rsidP="00367EE8">
      <w:pPr>
        <w:numPr>
          <w:ilvl w:val="0"/>
          <w:numId w:val="34"/>
        </w:numPr>
        <w:spacing w:before="120" w:after="120" w:line="240" w:lineRule="auto"/>
        <w:ind w:left="714" w:hanging="357"/>
        <w:jc w:val="both"/>
        <w:rPr>
          <w:rFonts w:cs="Arial"/>
          <w:szCs w:val="22"/>
        </w:rPr>
      </w:pPr>
      <w:r w:rsidRPr="008F631B">
        <w:rPr>
          <w:rFonts w:eastAsia="Arial" w:cs="Arial"/>
          <w:szCs w:val="22"/>
        </w:rPr>
        <w:t>young people with a low risk of reoffending should be provided with minimal, “light touch” services</w:t>
      </w:r>
      <w:r w:rsidR="007F3AE5">
        <w:rPr>
          <w:rFonts w:eastAsia="Arial" w:cs="Arial"/>
          <w:szCs w:val="22"/>
        </w:rPr>
        <w:t xml:space="preserve"> because i</w:t>
      </w:r>
      <w:r w:rsidRPr="008F631B">
        <w:rPr>
          <w:rFonts w:eastAsia="Arial" w:cs="Arial"/>
          <w:szCs w:val="22"/>
        </w:rPr>
        <w:t xml:space="preserve">ntervening can have counterproductive outcomes </w:t>
      </w:r>
      <w:r w:rsidR="008E2B0F">
        <w:rPr>
          <w:rFonts w:eastAsia="Arial" w:cs="Arial"/>
          <w:szCs w:val="22"/>
        </w:rPr>
        <w:t>through exposing</w:t>
      </w:r>
      <w:r w:rsidR="008C0C42">
        <w:rPr>
          <w:rFonts w:eastAsia="Arial" w:cs="Arial"/>
          <w:szCs w:val="22"/>
        </w:rPr>
        <w:t xml:space="preserve"> </w:t>
      </w:r>
      <w:r w:rsidRPr="008F631B">
        <w:rPr>
          <w:rFonts w:eastAsia="Arial" w:cs="Arial"/>
          <w:szCs w:val="22"/>
        </w:rPr>
        <w:t>young people to a greater range of risk factors and increases the potential for future offending</w:t>
      </w:r>
      <w:r w:rsidR="006F6ADB">
        <w:rPr>
          <w:rFonts w:eastAsia="Arial" w:cs="Arial"/>
          <w:szCs w:val="22"/>
        </w:rPr>
        <w:t>; and</w:t>
      </w:r>
    </w:p>
    <w:p w14:paraId="2E47D5CA" w14:textId="77777777" w:rsidR="004E1245" w:rsidRPr="008F631B" w:rsidRDefault="008E279A" w:rsidP="00367EE8">
      <w:pPr>
        <w:numPr>
          <w:ilvl w:val="0"/>
          <w:numId w:val="34"/>
        </w:numPr>
        <w:spacing w:before="120" w:after="120" w:line="240" w:lineRule="auto"/>
        <w:ind w:left="714" w:hanging="357"/>
        <w:jc w:val="both"/>
        <w:rPr>
          <w:rFonts w:cs="Arial"/>
          <w:szCs w:val="22"/>
        </w:rPr>
      </w:pPr>
      <w:r w:rsidRPr="008F631B">
        <w:rPr>
          <w:rFonts w:eastAsia="Arial" w:cs="Arial"/>
          <w:szCs w:val="22"/>
        </w:rPr>
        <w:t>high risk</w:t>
      </w:r>
      <w:r w:rsidR="006F6ADB">
        <w:rPr>
          <w:rFonts w:eastAsia="Arial" w:cs="Arial"/>
          <w:szCs w:val="22"/>
        </w:rPr>
        <w:t>,</w:t>
      </w:r>
      <w:r w:rsidRPr="008F631B">
        <w:rPr>
          <w:rFonts w:eastAsia="Arial" w:cs="Arial"/>
          <w:szCs w:val="22"/>
        </w:rPr>
        <w:t xml:space="preserve"> recidivist young people should be provided with intensive ongoing support to stop offending and </w:t>
      </w:r>
      <w:r w:rsidR="0090385A">
        <w:rPr>
          <w:rFonts w:eastAsia="Arial" w:cs="Arial"/>
          <w:szCs w:val="22"/>
        </w:rPr>
        <w:t>reconnect</w:t>
      </w:r>
      <w:r w:rsidRPr="008F631B">
        <w:rPr>
          <w:rFonts w:eastAsia="Arial" w:cs="Arial"/>
          <w:szCs w:val="22"/>
        </w:rPr>
        <w:t xml:space="preserve"> with positive, prosocial activities including education, </w:t>
      </w:r>
      <w:r w:rsidR="008C0C42" w:rsidRPr="008F631B">
        <w:rPr>
          <w:rFonts w:eastAsia="Arial" w:cs="Arial"/>
          <w:szCs w:val="22"/>
        </w:rPr>
        <w:t>training,</w:t>
      </w:r>
      <w:r w:rsidRPr="008F631B">
        <w:rPr>
          <w:rFonts w:eastAsia="Arial" w:cs="Arial"/>
          <w:szCs w:val="22"/>
        </w:rPr>
        <w:t xml:space="preserve"> and employment.</w:t>
      </w:r>
    </w:p>
    <w:p w14:paraId="14E167E0" w14:textId="77777777" w:rsidR="004E1245" w:rsidRPr="008F631B" w:rsidRDefault="008E279A" w:rsidP="00367EE8">
      <w:pPr>
        <w:spacing w:before="120" w:after="120" w:line="240" w:lineRule="auto"/>
        <w:jc w:val="both"/>
        <w:rPr>
          <w:rFonts w:cs="Arial"/>
          <w:szCs w:val="22"/>
        </w:rPr>
      </w:pPr>
      <w:r w:rsidRPr="008F631B">
        <w:rPr>
          <w:rFonts w:eastAsia="Arial" w:cs="Arial"/>
          <w:szCs w:val="22"/>
        </w:rPr>
        <w:t xml:space="preserve">Partnering with the non-government sector allows us to support increased community safety by targeting services across a continuum of service delivery, including prevention, early </w:t>
      </w:r>
      <w:proofErr w:type="gramStart"/>
      <w:r w:rsidRPr="008F631B">
        <w:rPr>
          <w:rFonts w:eastAsia="Arial" w:cs="Arial"/>
          <w:szCs w:val="22"/>
        </w:rPr>
        <w:t>intervention</w:t>
      </w:r>
      <w:proofErr w:type="gramEnd"/>
      <w:r w:rsidRPr="008F631B">
        <w:rPr>
          <w:rFonts w:eastAsia="Arial" w:cs="Arial"/>
          <w:szCs w:val="22"/>
        </w:rPr>
        <w:t xml:space="preserve"> and high intensity rehabilitation, responding to the individual risk and needs of young people in the youth justice system.</w:t>
      </w:r>
    </w:p>
    <w:p w14:paraId="265AA669" w14:textId="77777777" w:rsidR="004E1245" w:rsidRPr="008F631B" w:rsidRDefault="008E279A" w:rsidP="00367EE8">
      <w:pPr>
        <w:spacing w:before="120" w:after="120" w:line="240" w:lineRule="auto"/>
        <w:jc w:val="both"/>
        <w:rPr>
          <w:rFonts w:cs="Arial"/>
          <w:szCs w:val="22"/>
        </w:rPr>
      </w:pPr>
      <w:r w:rsidRPr="008F631B">
        <w:rPr>
          <w:rFonts w:eastAsia="Arial" w:cs="Arial"/>
          <w:szCs w:val="22"/>
        </w:rPr>
        <w:t>The non-government sector is uniquely placed to partner with us to provide sustainable services to young people, in the youth justice system, and their families.</w:t>
      </w:r>
    </w:p>
    <w:p w14:paraId="7EAEE029" w14:textId="77777777" w:rsidR="00442250" w:rsidRPr="00442250" w:rsidRDefault="008E279A" w:rsidP="00367EE8">
      <w:pPr>
        <w:spacing w:before="120" w:after="120" w:line="240" w:lineRule="auto"/>
        <w:jc w:val="both"/>
        <w:rPr>
          <w:rFonts w:eastAsia="Arial" w:cs="Arial"/>
          <w:szCs w:val="22"/>
        </w:rPr>
      </w:pPr>
      <w:r w:rsidRPr="008F631B">
        <w:rPr>
          <w:rFonts w:eastAsia="Arial" w:cs="Arial"/>
          <w:szCs w:val="22"/>
        </w:rPr>
        <w:t xml:space="preserve">Our outsourced service investment </w:t>
      </w:r>
      <w:r w:rsidR="00193453">
        <w:rPr>
          <w:rFonts w:eastAsia="Arial" w:cs="Arial"/>
          <w:szCs w:val="22"/>
        </w:rPr>
        <w:t xml:space="preserve">focuses on initiatives to help prevent youth crime and improve outcomes and reduce demands in the Youth Justice system. It </w:t>
      </w:r>
      <w:r w:rsidRPr="008F631B">
        <w:rPr>
          <w:rFonts w:eastAsia="Arial" w:cs="Arial"/>
          <w:szCs w:val="22"/>
        </w:rPr>
        <w:t xml:space="preserve">is </w:t>
      </w:r>
      <w:r w:rsidRPr="00442250">
        <w:rPr>
          <w:rFonts w:eastAsia="Arial" w:cs="Arial"/>
          <w:szCs w:val="22"/>
        </w:rPr>
        <w:t xml:space="preserve">aligned with the four pillars of the </w:t>
      </w:r>
      <w:hyperlink r:id="rId8" w:history="1">
        <w:r w:rsidRPr="00442250">
          <w:rPr>
            <w:rStyle w:val="Hyperlink"/>
            <w:rFonts w:eastAsia="Arial" w:cs="Arial"/>
            <w:szCs w:val="22"/>
          </w:rPr>
          <w:t>Youth Justice Strategy</w:t>
        </w:r>
      </w:hyperlink>
      <w:r>
        <w:rPr>
          <w:rFonts w:eastAsia="Arial" w:cs="Arial"/>
          <w:szCs w:val="22"/>
        </w:rPr>
        <w:t xml:space="preserve"> and structured to provide services that are evidence based, place based and focused on keeping the community safe</w:t>
      </w:r>
      <w:r w:rsidRPr="00442250">
        <w:rPr>
          <w:rFonts w:eastAsia="Arial" w:cs="Arial"/>
          <w:szCs w:val="22"/>
        </w:rPr>
        <w:t xml:space="preserve">: </w:t>
      </w:r>
    </w:p>
    <w:p w14:paraId="15DA72D1" w14:textId="77777777" w:rsidR="00442250" w:rsidRPr="00442250" w:rsidRDefault="008E279A" w:rsidP="00367EE8">
      <w:pPr>
        <w:numPr>
          <w:ilvl w:val="0"/>
          <w:numId w:val="34"/>
        </w:numPr>
        <w:spacing w:before="120" w:after="120" w:line="240" w:lineRule="auto"/>
        <w:ind w:left="714" w:hanging="357"/>
        <w:jc w:val="both"/>
        <w:rPr>
          <w:rFonts w:eastAsia="Arial" w:cs="Arial"/>
          <w:szCs w:val="22"/>
        </w:rPr>
      </w:pPr>
      <w:r w:rsidRPr="00442250">
        <w:rPr>
          <w:rFonts w:eastAsia="Arial" w:cs="Arial"/>
          <w:szCs w:val="22"/>
        </w:rPr>
        <w:t>intervene early (investment priority 1 - keeping young people connected</w:t>
      </w:r>
      <w:proofErr w:type="gramStart"/>
      <w:r w:rsidRPr="00442250">
        <w:rPr>
          <w:rFonts w:eastAsia="Arial" w:cs="Arial"/>
          <w:szCs w:val="22"/>
        </w:rPr>
        <w:t>)</w:t>
      </w:r>
      <w:r w:rsidR="006F6ADB">
        <w:rPr>
          <w:rFonts w:eastAsia="Arial" w:cs="Arial"/>
          <w:szCs w:val="22"/>
        </w:rPr>
        <w:t>;</w:t>
      </w:r>
      <w:proofErr w:type="gramEnd"/>
    </w:p>
    <w:p w14:paraId="78738162" w14:textId="77777777" w:rsidR="00442250" w:rsidRPr="00442250" w:rsidRDefault="008E279A" w:rsidP="00367EE8">
      <w:pPr>
        <w:numPr>
          <w:ilvl w:val="0"/>
          <w:numId w:val="34"/>
        </w:numPr>
        <w:spacing w:before="120" w:after="120" w:line="240" w:lineRule="auto"/>
        <w:ind w:left="714" w:hanging="357"/>
        <w:jc w:val="both"/>
        <w:rPr>
          <w:rFonts w:eastAsia="Arial" w:cs="Arial"/>
          <w:szCs w:val="22"/>
        </w:rPr>
      </w:pPr>
      <w:r w:rsidRPr="00442250">
        <w:rPr>
          <w:rFonts w:eastAsia="Arial" w:cs="Arial"/>
          <w:szCs w:val="22"/>
        </w:rPr>
        <w:t>keep children out of court (investment priority 2 - strengthening young people’s connections</w:t>
      </w:r>
      <w:proofErr w:type="gramStart"/>
      <w:r w:rsidRPr="00442250">
        <w:rPr>
          <w:rFonts w:eastAsia="Arial" w:cs="Arial"/>
          <w:szCs w:val="22"/>
        </w:rPr>
        <w:t>)</w:t>
      </w:r>
      <w:r w:rsidR="006F6ADB">
        <w:rPr>
          <w:rFonts w:eastAsia="Arial" w:cs="Arial"/>
          <w:szCs w:val="22"/>
        </w:rPr>
        <w:t>;</w:t>
      </w:r>
      <w:proofErr w:type="gramEnd"/>
    </w:p>
    <w:p w14:paraId="0237750E" w14:textId="77777777" w:rsidR="00442250" w:rsidRPr="00442250" w:rsidRDefault="008E279A" w:rsidP="00367EE8">
      <w:pPr>
        <w:numPr>
          <w:ilvl w:val="0"/>
          <w:numId w:val="34"/>
        </w:numPr>
        <w:spacing w:before="120" w:after="120" w:line="240" w:lineRule="auto"/>
        <w:ind w:left="714" w:hanging="357"/>
        <w:jc w:val="both"/>
        <w:rPr>
          <w:rFonts w:eastAsia="Arial" w:cs="Arial"/>
          <w:szCs w:val="22"/>
        </w:rPr>
      </w:pPr>
      <w:r w:rsidRPr="00442250">
        <w:rPr>
          <w:rFonts w:eastAsia="Arial" w:cs="Arial"/>
          <w:szCs w:val="22"/>
        </w:rPr>
        <w:t>keep children out of custody (investment priority 3 - reconnecting young people)</w:t>
      </w:r>
      <w:r w:rsidR="006F6ADB">
        <w:rPr>
          <w:rFonts w:eastAsia="Arial" w:cs="Arial"/>
          <w:szCs w:val="22"/>
        </w:rPr>
        <w:t>; and</w:t>
      </w:r>
    </w:p>
    <w:p w14:paraId="249255A8" w14:textId="77777777" w:rsidR="004E1245" w:rsidRPr="00442250" w:rsidRDefault="008E279A" w:rsidP="00367EE8">
      <w:pPr>
        <w:numPr>
          <w:ilvl w:val="0"/>
          <w:numId w:val="34"/>
        </w:numPr>
        <w:spacing w:before="120" w:after="120" w:line="240" w:lineRule="auto"/>
        <w:ind w:left="714" w:hanging="357"/>
        <w:jc w:val="both"/>
        <w:rPr>
          <w:rFonts w:eastAsia="Arial" w:cs="Arial"/>
          <w:szCs w:val="22"/>
        </w:rPr>
      </w:pPr>
      <w:r w:rsidRPr="00442250">
        <w:rPr>
          <w:rFonts w:eastAsia="Arial" w:cs="Arial"/>
          <w:szCs w:val="22"/>
        </w:rPr>
        <w:t>reduce reoffending (</w:t>
      </w:r>
      <w:r>
        <w:rPr>
          <w:rFonts w:eastAsia="Arial" w:cs="Arial"/>
          <w:szCs w:val="22"/>
        </w:rPr>
        <w:t xml:space="preserve">investment priority 4 - </w:t>
      </w:r>
      <w:r w:rsidRPr="00442250">
        <w:rPr>
          <w:rFonts w:eastAsia="Arial" w:cs="Arial"/>
          <w:szCs w:val="22"/>
        </w:rPr>
        <w:t xml:space="preserve">healing young people’s connections). </w:t>
      </w:r>
    </w:p>
    <w:p w14:paraId="1CECD106" w14:textId="77777777" w:rsidR="004E1245" w:rsidRDefault="008E279A" w:rsidP="00367EE8">
      <w:pPr>
        <w:spacing w:before="120" w:after="120" w:line="240" w:lineRule="auto"/>
        <w:jc w:val="both"/>
        <w:rPr>
          <w:rFonts w:eastAsia="Arial" w:cs="Arial"/>
          <w:szCs w:val="22"/>
        </w:rPr>
      </w:pPr>
      <w:r>
        <w:rPr>
          <w:rFonts w:eastAsia="Arial" w:cs="Arial"/>
          <w:szCs w:val="22"/>
        </w:rPr>
        <w:t xml:space="preserve">The aim is to enable young people to </w:t>
      </w:r>
      <w:r w:rsidRPr="008F631B">
        <w:rPr>
          <w:rFonts w:eastAsia="Arial" w:cs="Arial"/>
          <w:szCs w:val="22"/>
        </w:rPr>
        <w:t>break the cycle of offending and live well.</w:t>
      </w:r>
    </w:p>
    <w:p w14:paraId="441B8622" w14:textId="77777777" w:rsidR="00C867E9" w:rsidRDefault="00C867E9" w:rsidP="00F907B6">
      <w:pPr>
        <w:spacing w:before="120" w:after="120" w:line="240" w:lineRule="auto"/>
        <w:rPr>
          <w:rFonts w:eastAsia="Arial" w:cs="Arial"/>
          <w:szCs w:val="22"/>
        </w:rPr>
      </w:pPr>
    </w:p>
    <w:p w14:paraId="6EF58D9B" w14:textId="77777777" w:rsidR="00193453" w:rsidRDefault="00193453" w:rsidP="00F907B6">
      <w:pPr>
        <w:spacing w:before="120" w:after="120" w:line="240" w:lineRule="auto"/>
        <w:rPr>
          <w:rFonts w:eastAsia="Arial" w:cs="Arial"/>
          <w:szCs w:val="22"/>
        </w:rPr>
      </w:pPr>
    </w:p>
    <w:p w14:paraId="5D46698B" w14:textId="77777777" w:rsidR="00193453" w:rsidRPr="008F631B" w:rsidRDefault="00193453" w:rsidP="00F907B6">
      <w:pPr>
        <w:spacing w:before="120" w:after="120" w:line="240" w:lineRule="auto"/>
        <w:rPr>
          <w:rFonts w:eastAsia="Arial" w:cs="Arial"/>
          <w:szCs w:val="22"/>
        </w:rPr>
      </w:pPr>
    </w:p>
    <w:p w14:paraId="714BEB9C" w14:textId="77777777" w:rsidR="004E1245" w:rsidRPr="00A603C4" w:rsidRDefault="008E279A" w:rsidP="00367EE8">
      <w:pPr>
        <w:pStyle w:val="ListParagraph"/>
        <w:numPr>
          <w:ilvl w:val="0"/>
          <w:numId w:val="30"/>
        </w:numPr>
        <w:spacing w:before="120" w:after="120" w:line="240" w:lineRule="auto"/>
        <w:ind w:left="357" w:hanging="357"/>
        <w:contextualSpacing w:val="0"/>
        <w:jc w:val="both"/>
        <w:rPr>
          <w:rFonts w:cs="Arial"/>
          <w:b/>
          <w:bCs/>
          <w:sz w:val="28"/>
          <w:szCs w:val="28"/>
        </w:rPr>
      </w:pPr>
      <w:r w:rsidRPr="00A603C4">
        <w:rPr>
          <w:rFonts w:cs="Arial"/>
          <w:b/>
          <w:bCs/>
          <w:sz w:val="28"/>
          <w:szCs w:val="28"/>
        </w:rPr>
        <w:lastRenderedPageBreak/>
        <w:t>Investment context</w:t>
      </w:r>
    </w:p>
    <w:p w14:paraId="089AB204" w14:textId="77777777" w:rsidR="004E1245" w:rsidRPr="008F631B" w:rsidRDefault="008E279A" w:rsidP="00367EE8">
      <w:pPr>
        <w:spacing w:before="120" w:after="120" w:line="240" w:lineRule="auto"/>
        <w:jc w:val="both"/>
        <w:rPr>
          <w:rFonts w:cs="Arial"/>
          <w:szCs w:val="22"/>
        </w:rPr>
      </w:pPr>
      <w:r>
        <w:rPr>
          <w:rFonts w:eastAsia="Arial" w:cs="Arial"/>
          <w:szCs w:val="22"/>
        </w:rPr>
        <w:t>Between</w:t>
      </w:r>
      <w:r w:rsidR="00DC7105">
        <w:rPr>
          <w:rFonts w:eastAsia="Arial" w:cs="Arial"/>
          <w:szCs w:val="22"/>
        </w:rPr>
        <w:t xml:space="preserve"> </w:t>
      </w:r>
      <w:r w:rsidRPr="008F631B">
        <w:rPr>
          <w:rFonts w:eastAsia="Arial" w:cs="Arial"/>
          <w:szCs w:val="22"/>
        </w:rPr>
        <w:t>2017</w:t>
      </w:r>
      <w:r>
        <w:rPr>
          <w:rFonts w:eastAsia="Arial" w:cs="Arial"/>
          <w:szCs w:val="22"/>
        </w:rPr>
        <w:t xml:space="preserve"> and 2020</w:t>
      </w:r>
      <w:r w:rsidRPr="008F631B">
        <w:rPr>
          <w:rFonts w:eastAsia="Arial" w:cs="Arial"/>
          <w:szCs w:val="22"/>
        </w:rPr>
        <w:t xml:space="preserve">, the government invested an extra $550 million dollars into the youth justice system, underpinned by the </w:t>
      </w:r>
      <w:r w:rsidRPr="008F631B">
        <w:rPr>
          <w:rFonts w:eastAsia="Arial" w:cs="Arial"/>
          <w:i/>
          <w:szCs w:val="22"/>
        </w:rPr>
        <w:t xml:space="preserve">Working Together Changing the Story Youth Justice Strategy 2019-23. </w:t>
      </w:r>
      <w:r w:rsidR="00710E56">
        <w:rPr>
          <w:rFonts w:eastAsia="Arial" w:cs="Arial"/>
          <w:szCs w:val="22"/>
        </w:rPr>
        <w:t>This included a</w:t>
      </w:r>
      <w:r w:rsidRPr="008F631B">
        <w:rPr>
          <w:rFonts w:eastAsia="Arial" w:cs="Arial"/>
          <w:szCs w:val="22"/>
        </w:rPr>
        <w:t xml:space="preserve"> significant increase in the funding provided to our </w:t>
      </w:r>
      <w:r w:rsidR="006F6ADB">
        <w:rPr>
          <w:rFonts w:eastAsia="Arial" w:cs="Arial"/>
          <w:szCs w:val="22"/>
        </w:rPr>
        <w:br/>
      </w:r>
      <w:r w:rsidRPr="008F631B">
        <w:rPr>
          <w:rFonts w:eastAsia="Arial" w:cs="Arial"/>
          <w:szCs w:val="22"/>
        </w:rPr>
        <w:t>non-government sector.</w:t>
      </w:r>
    </w:p>
    <w:p w14:paraId="31ABFE20" w14:textId="77777777" w:rsidR="004E1245" w:rsidRPr="008F631B" w:rsidRDefault="008E279A" w:rsidP="00367EE8">
      <w:pPr>
        <w:spacing w:before="120" w:after="120" w:line="240" w:lineRule="auto"/>
        <w:jc w:val="both"/>
        <w:rPr>
          <w:rFonts w:cs="Arial"/>
          <w:szCs w:val="22"/>
        </w:rPr>
      </w:pPr>
      <w:r w:rsidRPr="008F631B">
        <w:rPr>
          <w:rFonts w:eastAsia="Arial" w:cs="Arial"/>
          <w:szCs w:val="22"/>
        </w:rPr>
        <w:t>The Strategy is a strong statement confirming public safety is paramount</w:t>
      </w:r>
      <w:r w:rsidR="00710E56">
        <w:rPr>
          <w:rFonts w:eastAsia="Arial" w:cs="Arial"/>
          <w:szCs w:val="22"/>
        </w:rPr>
        <w:t>. It</w:t>
      </w:r>
      <w:r w:rsidRPr="008F631B">
        <w:rPr>
          <w:rFonts w:eastAsia="Arial" w:cs="Arial"/>
          <w:szCs w:val="22"/>
        </w:rPr>
        <w:t xml:space="preserve"> puts us on a path to build the community’s confidence that we are responding to their concerns and experiences in relation to youth crime.</w:t>
      </w:r>
    </w:p>
    <w:p w14:paraId="2E40CDB8" w14:textId="77777777" w:rsidR="004E1245" w:rsidRPr="008F631B" w:rsidRDefault="008E279A" w:rsidP="00367EE8">
      <w:pPr>
        <w:spacing w:before="120" w:after="120" w:line="240" w:lineRule="auto"/>
        <w:jc w:val="both"/>
        <w:rPr>
          <w:rFonts w:cs="Arial"/>
          <w:szCs w:val="22"/>
        </w:rPr>
      </w:pPr>
      <w:r w:rsidRPr="008F631B">
        <w:rPr>
          <w:rFonts w:eastAsia="Arial" w:cs="Arial"/>
          <w:szCs w:val="22"/>
        </w:rPr>
        <w:t>Queensland has high rates of young people remanded in custody</w:t>
      </w:r>
      <w:r>
        <w:rPr>
          <w:rStyle w:val="FootnoteReference"/>
          <w:rFonts w:eastAsia="Arial" w:cs="Arial"/>
          <w:szCs w:val="22"/>
        </w:rPr>
        <w:footnoteReference w:id="1"/>
      </w:r>
      <w:r w:rsidRPr="008F631B">
        <w:rPr>
          <w:rFonts w:eastAsia="Arial" w:cs="Arial"/>
          <w:szCs w:val="22"/>
        </w:rPr>
        <w:t xml:space="preserve"> which puts increased pressure on </w:t>
      </w:r>
      <w:r w:rsidR="006F6ADB">
        <w:rPr>
          <w:rFonts w:eastAsia="Arial" w:cs="Arial"/>
          <w:szCs w:val="22"/>
        </w:rPr>
        <w:t>c</w:t>
      </w:r>
      <w:r w:rsidR="006F6ADB" w:rsidRPr="008F631B">
        <w:rPr>
          <w:rFonts w:eastAsia="Arial" w:cs="Arial"/>
          <w:szCs w:val="22"/>
        </w:rPr>
        <w:t>ourts</w:t>
      </w:r>
      <w:r w:rsidRPr="008F631B">
        <w:rPr>
          <w:rFonts w:eastAsia="Arial" w:cs="Arial"/>
          <w:szCs w:val="22"/>
        </w:rPr>
        <w:t xml:space="preserve">, </w:t>
      </w:r>
      <w:proofErr w:type="gramStart"/>
      <w:r w:rsidR="006F6ADB">
        <w:rPr>
          <w:rFonts w:eastAsia="Arial" w:cs="Arial"/>
          <w:szCs w:val="22"/>
        </w:rPr>
        <w:t>p</w:t>
      </w:r>
      <w:r w:rsidR="006F6ADB" w:rsidRPr="008F631B">
        <w:rPr>
          <w:rFonts w:eastAsia="Arial" w:cs="Arial"/>
          <w:szCs w:val="22"/>
        </w:rPr>
        <w:t>olice</w:t>
      </w:r>
      <w:proofErr w:type="gramEnd"/>
      <w:r w:rsidR="006F6ADB" w:rsidRPr="008F631B">
        <w:rPr>
          <w:rFonts w:eastAsia="Arial" w:cs="Arial"/>
          <w:szCs w:val="22"/>
        </w:rPr>
        <w:t xml:space="preserve"> </w:t>
      </w:r>
      <w:r w:rsidRPr="008F631B">
        <w:rPr>
          <w:rFonts w:eastAsia="Arial" w:cs="Arial"/>
          <w:szCs w:val="22"/>
        </w:rPr>
        <w:t xml:space="preserve">and youth detention </w:t>
      </w:r>
      <w:proofErr w:type="spellStart"/>
      <w:r w:rsidRPr="008F631B">
        <w:rPr>
          <w:rFonts w:eastAsia="Arial" w:cs="Arial"/>
          <w:szCs w:val="22"/>
        </w:rPr>
        <w:t>centres</w:t>
      </w:r>
      <w:proofErr w:type="spellEnd"/>
      <w:r w:rsidRPr="008F631B">
        <w:rPr>
          <w:rFonts w:eastAsia="Arial" w:cs="Arial"/>
          <w:szCs w:val="22"/>
        </w:rPr>
        <w:t xml:space="preserve">, with little impact on stopping offending </w:t>
      </w:r>
      <w:proofErr w:type="spellStart"/>
      <w:r w:rsidRPr="008F631B">
        <w:rPr>
          <w:rFonts w:eastAsia="Arial" w:cs="Arial"/>
          <w:szCs w:val="22"/>
        </w:rPr>
        <w:t>behaviour</w:t>
      </w:r>
      <w:proofErr w:type="spellEnd"/>
      <w:r w:rsidRPr="008F631B">
        <w:rPr>
          <w:rFonts w:eastAsia="Arial" w:cs="Arial"/>
          <w:szCs w:val="22"/>
        </w:rPr>
        <w:t xml:space="preserve">. Our </w:t>
      </w:r>
      <w:r w:rsidR="00710E56">
        <w:rPr>
          <w:rFonts w:eastAsia="Arial" w:cs="Arial"/>
          <w:szCs w:val="22"/>
        </w:rPr>
        <w:t>i</w:t>
      </w:r>
      <w:r w:rsidRPr="008F631B">
        <w:rPr>
          <w:rFonts w:eastAsia="Arial" w:cs="Arial"/>
          <w:szCs w:val="22"/>
        </w:rPr>
        <w:t xml:space="preserve">nvestment allows us to focus expenditure earlier in the youth justice continuum to intervene early, divert young people from </w:t>
      </w:r>
      <w:r w:rsidR="006F6ADB">
        <w:rPr>
          <w:rFonts w:eastAsia="Arial" w:cs="Arial"/>
          <w:szCs w:val="22"/>
        </w:rPr>
        <w:t>c</w:t>
      </w:r>
      <w:r w:rsidR="006F6ADB" w:rsidRPr="008F631B">
        <w:rPr>
          <w:rFonts w:eastAsia="Arial" w:cs="Arial"/>
          <w:szCs w:val="22"/>
        </w:rPr>
        <w:t xml:space="preserve">ourt </w:t>
      </w:r>
      <w:r w:rsidRPr="008F631B">
        <w:rPr>
          <w:rFonts w:eastAsia="Arial" w:cs="Arial"/>
          <w:szCs w:val="22"/>
        </w:rPr>
        <w:t>and custody and reduce reoffending.</w:t>
      </w:r>
    </w:p>
    <w:p w14:paraId="0720D940" w14:textId="77777777" w:rsidR="004E1245" w:rsidRPr="008F631B" w:rsidRDefault="008E279A" w:rsidP="00367EE8">
      <w:pPr>
        <w:spacing w:before="120" w:after="120" w:line="240" w:lineRule="auto"/>
        <w:jc w:val="both"/>
        <w:rPr>
          <w:rFonts w:cs="Arial"/>
          <w:szCs w:val="22"/>
        </w:rPr>
      </w:pPr>
      <w:r w:rsidRPr="008F631B">
        <w:rPr>
          <w:rFonts w:eastAsia="Arial" w:cs="Arial"/>
          <w:szCs w:val="22"/>
        </w:rPr>
        <w:t xml:space="preserve">Queensland is large and our population is spread over cities, rural </w:t>
      </w:r>
      <w:proofErr w:type="gramStart"/>
      <w:r w:rsidRPr="008F631B">
        <w:rPr>
          <w:rFonts w:eastAsia="Arial" w:cs="Arial"/>
          <w:szCs w:val="22"/>
        </w:rPr>
        <w:t>towns</w:t>
      </w:r>
      <w:proofErr w:type="gramEnd"/>
      <w:r w:rsidRPr="008F631B">
        <w:rPr>
          <w:rFonts w:eastAsia="Arial" w:cs="Arial"/>
          <w:szCs w:val="22"/>
        </w:rPr>
        <w:t xml:space="preserve"> and remote communities. Our state is </w:t>
      </w:r>
      <w:proofErr w:type="gramStart"/>
      <w:r w:rsidR="00710E56" w:rsidRPr="008F631B">
        <w:rPr>
          <w:rFonts w:eastAsia="Arial" w:cs="Arial"/>
          <w:szCs w:val="22"/>
        </w:rPr>
        <w:t>diverse</w:t>
      </w:r>
      <w:proofErr w:type="gramEnd"/>
      <w:r w:rsidRPr="008F631B">
        <w:rPr>
          <w:rFonts w:eastAsia="Arial" w:cs="Arial"/>
          <w:szCs w:val="22"/>
        </w:rPr>
        <w:t xml:space="preserve"> and a one size fits all approach does not work. Our service provision needs to be flexible and adaptable to provide </w:t>
      </w:r>
      <w:r w:rsidR="006F6ADB" w:rsidRPr="008F631B">
        <w:rPr>
          <w:rFonts w:eastAsia="Arial" w:cs="Arial"/>
          <w:szCs w:val="22"/>
        </w:rPr>
        <w:t>place</w:t>
      </w:r>
      <w:r w:rsidR="006F6ADB">
        <w:rPr>
          <w:rFonts w:eastAsia="Arial" w:cs="Arial"/>
          <w:szCs w:val="22"/>
        </w:rPr>
        <w:t>-based</w:t>
      </w:r>
      <w:r w:rsidRPr="008F631B">
        <w:rPr>
          <w:rFonts w:eastAsia="Arial" w:cs="Arial"/>
          <w:szCs w:val="22"/>
        </w:rPr>
        <w:t xml:space="preserve"> approaches, based on local community </w:t>
      </w:r>
      <w:proofErr w:type="gramStart"/>
      <w:r w:rsidRPr="008F631B">
        <w:rPr>
          <w:rFonts w:eastAsia="Arial" w:cs="Arial"/>
          <w:szCs w:val="22"/>
        </w:rPr>
        <w:t>need</w:t>
      </w:r>
      <w:proofErr w:type="gramEnd"/>
      <w:r w:rsidRPr="008F631B">
        <w:rPr>
          <w:rFonts w:eastAsia="Arial" w:cs="Arial"/>
          <w:szCs w:val="22"/>
        </w:rPr>
        <w:t xml:space="preserve"> and strengths. </w:t>
      </w:r>
    </w:p>
    <w:p w14:paraId="123B11B8" w14:textId="77777777" w:rsidR="004E1245" w:rsidRPr="008F631B" w:rsidRDefault="008E279A" w:rsidP="00367EE8">
      <w:pPr>
        <w:spacing w:before="120" w:after="120" w:line="240" w:lineRule="auto"/>
        <w:jc w:val="both"/>
        <w:rPr>
          <w:rFonts w:cs="Arial"/>
          <w:szCs w:val="22"/>
        </w:rPr>
      </w:pPr>
      <w:r w:rsidRPr="008F631B">
        <w:rPr>
          <w:rFonts w:eastAsia="Arial" w:cs="Arial"/>
          <w:szCs w:val="22"/>
        </w:rPr>
        <w:t xml:space="preserve">Aboriginal and Torres Strait Islander children and young people are over-represented in the youth justice system and are affected by the impacts of intergenerational trauma on families resulting from experiences of </w:t>
      </w:r>
      <w:proofErr w:type="spellStart"/>
      <w:r w:rsidRPr="008F631B">
        <w:rPr>
          <w:rFonts w:eastAsia="Arial" w:cs="Arial"/>
          <w:szCs w:val="22"/>
        </w:rPr>
        <w:t>colonisation</w:t>
      </w:r>
      <w:proofErr w:type="spellEnd"/>
      <w:r w:rsidRPr="008F631B">
        <w:rPr>
          <w:rFonts w:eastAsia="Arial" w:cs="Arial"/>
          <w:szCs w:val="22"/>
        </w:rPr>
        <w:t xml:space="preserve">, the Stolen Generations and other discriminatory laws, policies and practices of our society, </w:t>
      </w:r>
      <w:proofErr w:type="gramStart"/>
      <w:r w:rsidRPr="008F631B">
        <w:rPr>
          <w:rFonts w:eastAsia="Arial" w:cs="Arial"/>
          <w:szCs w:val="22"/>
        </w:rPr>
        <w:t>systems</w:t>
      </w:r>
      <w:proofErr w:type="gramEnd"/>
      <w:r w:rsidRPr="008F631B">
        <w:rPr>
          <w:rFonts w:eastAsia="Arial" w:cs="Arial"/>
          <w:szCs w:val="22"/>
        </w:rPr>
        <w:t xml:space="preserve"> and insti</w:t>
      </w:r>
      <w:r>
        <w:rPr>
          <w:rFonts w:eastAsia="Arial" w:cs="Arial"/>
          <w:szCs w:val="22"/>
        </w:rPr>
        <w:t>tutions. This is of critical concern, as is the limited available evidence on what is most effective in reducing over-r</w:t>
      </w:r>
      <w:r w:rsidR="00DC7105">
        <w:rPr>
          <w:rFonts w:eastAsia="Arial" w:cs="Arial"/>
          <w:szCs w:val="22"/>
        </w:rPr>
        <w:t>e</w:t>
      </w:r>
      <w:r>
        <w:rPr>
          <w:rFonts w:eastAsia="Arial" w:cs="Arial"/>
          <w:szCs w:val="22"/>
        </w:rPr>
        <w:t>presentation in a Queensland context.</w:t>
      </w:r>
    </w:p>
    <w:p w14:paraId="7F236C6C" w14:textId="77777777" w:rsidR="004E1245" w:rsidRPr="008F631B" w:rsidRDefault="008E279A" w:rsidP="00367EE8">
      <w:pPr>
        <w:spacing w:before="120" w:after="120" w:line="240" w:lineRule="auto"/>
        <w:jc w:val="both"/>
        <w:rPr>
          <w:rFonts w:cs="Arial"/>
          <w:szCs w:val="22"/>
        </w:rPr>
      </w:pPr>
      <w:r>
        <w:rPr>
          <w:rFonts w:eastAsia="Arial" w:cs="Arial"/>
          <w:szCs w:val="22"/>
        </w:rPr>
        <w:t xml:space="preserve">Young people are at the </w:t>
      </w:r>
      <w:proofErr w:type="spellStart"/>
      <w:r>
        <w:rPr>
          <w:rFonts w:eastAsia="Arial" w:cs="Arial"/>
          <w:szCs w:val="22"/>
        </w:rPr>
        <w:t>centre</w:t>
      </w:r>
      <w:proofErr w:type="spellEnd"/>
      <w:r>
        <w:rPr>
          <w:rFonts w:eastAsia="Arial" w:cs="Arial"/>
          <w:szCs w:val="22"/>
        </w:rPr>
        <w:t xml:space="preserve"> of our</w:t>
      </w:r>
      <w:r w:rsidRPr="008F631B">
        <w:rPr>
          <w:rFonts w:eastAsia="Arial" w:cs="Arial"/>
          <w:szCs w:val="22"/>
        </w:rPr>
        <w:t xml:space="preserve"> program design</w:t>
      </w:r>
      <w:r>
        <w:rPr>
          <w:rFonts w:eastAsia="Arial" w:cs="Arial"/>
          <w:szCs w:val="22"/>
        </w:rPr>
        <w:t xml:space="preserve">, which aims to deliver </w:t>
      </w:r>
      <w:r w:rsidRPr="008F631B">
        <w:rPr>
          <w:rFonts w:eastAsia="Arial" w:cs="Arial"/>
          <w:szCs w:val="22"/>
        </w:rPr>
        <w:t>a balance of evidence and community level data and advice. Particularly, we rely on input from Aboriginal and Torres Strait Islander community members to help shape our responses for Aboriginal and Torres Strait Islander children and young people.</w:t>
      </w:r>
    </w:p>
    <w:p w14:paraId="0D036E5D" w14:textId="77777777" w:rsidR="004E1245" w:rsidRPr="008F631B" w:rsidRDefault="008E279A" w:rsidP="00367EE8">
      <w:pPr>
        <w:spacing w:before="120" w:after="120" w:line="240" w:lineRule="auto"/>
        <w:jc w:val="both"/>
        <w:rPr>
          <w:rFonts w:cs="Arial"/>
          <w:szCs w:val="22"/>
        </w:rPr>
      </w:pPr>
      <w:r w:rsidRPr="008F631B">
        <w:rPr>
          <w:rFonts w:eastAsia="Arial" w:cs="Arial"/>
          <w:szCs w:val="22"/>
        </w:rPr>
        <w:t>Investing in Aboriginal and Torres Strait Islander community designed and led programs allows us to contribute to the evidence base of what works to support our Aboriginal and Torres Strait Islander young people to stop offending.</w:t>
      </w:r>
    </w:p>
    <w:p w14:paraId="57AD9477" w14:textId="77777777" w:rsidR="004E1245" w:rsidRPr="008F631B" w:rsidRDefault="008E279A" w:rsidP="00367EE8">
      <w:pPr>
        <w:spacing w:before="120" w:after="120" w:line="240" w:lineRule="auto"/>
        <w:jc w:val="both"/>
        <w:rPr>
          <w:rFonts w:cs="Arial"/>
          <w:szCs w:val="22"/>
        </w:rPr>
      </w:pPr>
      <w:r w:rsidRPr="008F631B">
        <w:rPr>
          <w:rFonts w:eastAsia="Arial" w:cs="Arial"/>
          <w:szCs w:val="22"/>
        </w:rPr>
        <w:t>Our investment is complemented by continuous improvement processes, reliant on accurate data collection, quality in service provision and supporting agile responses that enable ongoing learning and quality service im</w:t>
      </w:r>
      <w:r w:rsidR="00F97CF3">
        <w:rPr>
          <w:rFonts w:eastAsia="Arial" w:cs="Arial"/>
          <w:szCs w:val="22"/>
        </w:rPr>
        <w:t>provement</w:t>
      </w:r>
      <w:r w:rsidRPr="008F631B">
        <w:rPr>
          <w:rFonts w:eastAsia="Arial" w:cs="Arial"/>
          <w:szCs w:val="22"/>
        </w:rPr>
        <w:t xml:space="preserve"> through communities of practice and evaluations.</w:t>
      </w:r>
    </w:p>
    <w:p w14:paraId="3925794A" w14:textId="77777777" w:rsidR="004E1245" w:rsidRPr="008F631B" w:rsidRDefault="008E279A" w:rsidP="00367EE8">
      <w:pPr>
        <w:spacing w:before="120" w:after="120" w:line="240" w:lineRule="auto"/>
        <w:jc w:val="both"/>
        <w:rPr>
          <w:rFonts w:cs="Arial"/>
          <w:szCs w:val="22"/>
        </w:rPr>
      </w:pPr>
      <w:r w:rsidRPr="008F631B">
        <w:rPr>
          <w:rFonts w:eastAsia="Arial" w:cs="Arial"/>
          <w:szCs w:val="22"/>
        </w:rPr>
        <w:t xml:space="preserve">Our young people require our services to be agile, consistent, </w:t>
      </w:r>
      <w:proofErr w:type="gramStart"/>
      <w:r w:rsidRPr="008F631B">
        <w:rPr>
          <w:rFonts w:eastAsia="Arial" w:cs="Arial"/>
          <w:szCs w:val="22"/>
        </w:rPr>
        <w:t>persistent</w:t>
      </w:r>
      <w:proofErr w:type="gramEnd"/>
      <w:r w:rsidRPr="008F631B">
        <w:rPr>
          <w:rFonts w:eastAsia="Arial" w:cs="Arial"/>
          <w:szCs w:val="22"/>
        </w:rPr>
        <w:t xml:space="preserve"> and proactive in their approach. They need boundaries, but they also need empathy and coordinated support to be </w:t>
      </w:r>
      <w:r w:rsidR="0090385A">
        <w:rPr>
          <w:rFonts w:eastAsia="Arial" w:cs="Arial"/>
          <w:szCs w:val="22"/>
        </w:rPr>
        <w:t>reconnect</w:t>
      </w:r>
      <w:r w:rsidRPr="008F631B">
        <w:rPr>
          <w:rFonts w:eastAsia="Arial" w:cs="Arial"/>
          <w:szCs w:val="22"/>
        </w:rPr>
        <w:t xml:space="preserve">ed to their communities. </w:t>
      </w:r>
    </w:p>
    <w:p w14:paraId="6DAAE079" w14:textId="77777777" w:rsidR="004E1245" w:rsidRPr="008F631B" w:rsidRDefault="008E279A" w:rsidP="00367EE8">
      <w:pPr>
        <w:spacing w:before="120" w:after="120" w:line="240" w:lineRule="auto"/>
        <w:jc w:val="both"/>
        <w:rPr>
          <w:rFonts w:cs="Arial"/>
          <w:szCs w:val="22"/>
        </w:rPr>
      </w:pPr>
      <w:r w:rsidRPr="008F631B">
        <w:rPr>
          <w:rFonts w:eastAsia="Arial" w:cs="Arial"/>
          <w:szCs w:val="22"/>
        </w:rPr>
        <w:t xml:space="preserve">Collaboration and integration leveraged through local investment partnerships promote a holistic approach to young people to connect them to health and mental health services, education, </w:t>
      </w:r>
      <w:proofErr w:type="gramStart"/>
      <w:r w:rsidRPr="008F631B">
        <w:rPr>
          <w:rFonts w:eastAsia="Arial" w:cs="Arial"/>
          <w:szCs w:val="22"/>
        </w:rPr>
        <w:t>training</w:t>
      </w:r>
      <w:proofErr w:type="gramEnd"/>
      <w:r w:rsidRPr="008F631B">
        <w:rPr>
          <w:rFonts w:eastAsia="Arial" w:cs="Arial"/>
          <w:szCs w:val="22"/>
        </w:rPr>
        <w:t xml:space="preserve"> and employment, reducing key risk factors for future offending.</w:t>
      </w:r>
    </w:p>
    <w:p w14:paraId="4F7284EE" w14:textId="77777777" w:rsidR="004E1245" w:rsidRDefault="008E279A" w:rsidP="00367EE8">
      <w:pPr>
        <w:spacing w:before="120" w:after="120" w:line="240" w:lineRule="auto"/>
        <w:jc w:val="both"/>
        <w:rPr>
          <w:rFonts w:eastAsia="Arial" w:cs="Arial"/>
          <w:szCs w:val="22"/>
        </w:rPr>
      </w:pPr>
      <w:r w:rsidRPr="008F631B">
        <w:rPr>
          <w:rFonts w:eastAsia="Arial" w:cs="Arial"/>
          <w:szCs w:val="22"/>
        </w:rPr>
        <w:t>The youth justice service sector offers a un</w:t>
      </w:r>
      <w:r w:rsidR="00F97CF3">
        <w:rPr>
          <w:rFonts w:eastAsia="Arial" w:cs="Arial"/>
          <w:szCs w:val="22"/>
        </w:rPr>
        <w:t>ique perspective, working along</w:t>
      </w:r>
      <w:r w:rsidRPr="008F631B">
        <w:rPr>
          <w:rFonts w:eastAsia="Arial" w:cs="Arial"/>
          <w:szCs w:val="22"/>
        </w:rPr>
        <w:t xml:space="preserve">side Courts, </w:t>
      </w:r>
      <w:proofErr w:type="gramStart"/>
      <w:r w:rsidRPr="008F631B">
        <w:rPr>
          <w:rFonts w:eastAsia="Arial" w:cs="Arial"/>
          <w:szCs w:val="22"/>
        </w:rPr>
        <w:t>Police</w:t>
      </w:r>
      <w:proofErr w:type="gramEnd"/>
      <w:r w:rsidRPr="008F631B">
        <w:rPr>
          <w:rFonts w:eastAsia="Arial" w:cs="Arial"/>
          <w:szCs w:val="22"/>
        </w:rPr>
        <w:t xml:space="preserve"> and other service providers often at a time of heightened stress and vulnerability for young people and their families. </w:t>
      </w:r>
      <w:proofErr w:type="spellStart"/>
      <w:r w:rsidRPr="008F631B">
        <w:rPr>
          <w:rFonts w:eastAsia="Arial" w:cs="Arial"/>
          <w:szCs w:val="22"/>
        </w:rPr>
        <w:t>Operationalising</w:t>
      </w:r>
      <w:proofErr w:type="spellEnd"/>
      <w:r w:rsidRPr="008F631B">
        <w:rPr>
          <w:rFonts w:eastAsia="Arial" w:cs="Arial"/>
          <w:szCs w:val="22"/>
        </w:rPr>
        <w:t xml:space="preserve"> service responses in business and after hours to meet the ongoing needs of young people can be challenging, with the added complexity of </w:t>
      </w:r>
      <w:r w:rsidRPr="008F631B">
        <w:rPr>
          <w:rFonts w:eastAsia="Arial" w:cs="Arial"/>
          <w:szCs w:val="22"/>
        </w:rPr>
        <w:lastRenderedPageBreak/>
        <w:t>high community expectations whil</w:t>
      </w:r>
      <w:r w:rsidR="00710E56">
        <w:rPr>
          <w:rFonts w:eastAsia="Arial" w:cs="Arial"/>
          <w:szCs w:val="22"/>
        </w:rPr>
        <w:t>e</w:t>
      </w:r>
      <w:r w:rsidR="008C0C42">
        <w:rPr>
          <w:rFonts w:eastAsia="Arial" w:cs="Arial"/>
          <w:szCs w:val="22"/>
        </w:rPr>
        <w:t xml:space="preserve"> </w:t>
      </w:r>
      <w:r w:rsidRPr="008F631B">
        <w:rPr>
          <w:rFonts w:eastAsia="Arial" w:cs="Arial"/>
          <w:szCs w:val="22"/>
        </w:rPr>
        <w:t>placing the child</w:t>
      </w:r>
      <w:r w:rsidR="00710E56">
        <w:rPr>
          <w:rFonts w:eastAsia="Arial" w:cs="Arial"/>
          <w:szCs w:val="22"/>
        </w:rPr>
        <w:t xml:space="preserve"> or young person</w:t>
      </w:r>
      <w:r w:rsidRPr="008F631B">
        <w:rPr>
          <w:rFonts w:eastAsia="Arial" w:cs="Arial"/>
          <w:szCs w:val="22"/>
        </w:rPr>
        <w:t xml:space="preserve"> at the </w:t>
      </w:r>
      <w:proofErr w:type="spellStart"/>
      <w:r w:rsidRPr="008F631B">
        <w:rPr>
          <w:rFonts w:eastAsia="Arial" w:cs="Arial"/>
          <w:szCs w:val="22"/>
        </w:rPr>
        <w:t>centre</w:t>
      </w:r>
      <w:proofErr w:type="spellEnd"/>
      <w:r w:rsidRPr="008F631B">
        <w:rPr>
          <w:rFonts w:eastAsia="Arial" w:cs="Arial"/>
          <w:szCs w:val="22"/>
        </w:rPr>
        <w:t xml:space="preserve"> of </w:t>
      </w:r>
      <w:r w:rsidR="00916C86">
        <w:rPr>
          <w:rFonts w:eastAsia="Arial" w:cs="Arial"/>
          <w:szCs w:val="22"/>
        </w:rPr>
        <w:br/>
      </w:r>
      <w:r w:rsidRPr="008F631B">
        <w:rPr>
          <w:rFonts w:eastAsia="Arial" w:cs="Arial"/>
          <w:szCs w:val="22"/>
        </w:rPr>
        <w:t xml:space="preserve">decision-making. </w:t>
      </w:r>
    </w:p>
    <w:p w14:paraId="77628BC7" w14:textId="77777777" w:rsidR="00595CB5" w:rsidRPr="00A603C4" w:rsidRDefault="00595CB5" w:rsidP="00367EE8">
      <w:pPr>
        <w:spacing w:before="120" w:after="120" w:line="240" w:lineRule="auto"/>
        <w:jc w:val="both"/>
        <w:rPr>
          <w:rFonts w:cs="Arial"/>
          <w:szCs w:val="22"/>
        </w:rPr>
      </w:pPr>
    </w:p>
    <w:p w14:paraId="1A995206" w14:textId="77777777" w:rsidR="00A603C4" w:rsidRPr="00A603C4" w:rsidRDefault="008E279A" w:rsidP="00367EE8">
      <w:pPr>
        <w:pStyle w:val="ListParagraph"/>
        <w:numPr>
          <w:ilvl w:val="0"/>
          <w:numId w:val="30"/>
        </w:numPr>
        <w:spacing w:before="120" w:after="120" w:line="240" w:lineRule="auto"/>
        <w:ind w:left="357" w:hanging="357"/>
        <w:contextualSpacing w:val="0"/>
        <w:jc w:val="both"/>
        <w:rPr>
          <w:rFonts w:cs="Arial"/>
          <w:b/>
          <w:bCs/>
          <w:sz w:val="28"/>
          <w:szCs w:val="28"/>
        </w:rPr>
      </w:pPr>
      <w:r w:rsidRPr="00A603C4">
        <w:rPr>
          <w:rFonts w:cs="Arial"/>
          <w:b/>
          <w:bCs/>
          <w:sz w:val="28"/>
          <w:szCs w:val="28"/>
        </w:rPr>
        <w:t>Investment recipients</w:t>
      </w:r>
      <w:r>
        <w:rPr>
          <w:rFonts w:cs="Arial"/>
          <w:b/>
          <w:bCs/>
          <w:sz w:val="28"/>
          <w:szCs w:val="28"/>
        </w:rPr>
        <w:t xml:space="preserve"> (target cohort)</w:t>
      </w:r>
    </w:p>
    <w:p w14:paraId="06EC660F" w14:textId="77777777" w:rsidR="008F631B" w:rsidRPr="00DD2885" w:rsidRDefault="008E279A" w:rsidP="00367EE8">
      <w:pPr>
        <w:spacing w:before="120" w:after="120" w:line="240" w:lineRule="auto"/>
        <w:jc w:val="both"/>
        <w:rPr>
          <w:rFonts w:cs="Arial"/>
          <w:szCs w:val="22"/>
        </w:rPr>
      </w:pPr>
      <w:r w:rsidRPr="00DD2885">
        <w:rPr>
          <w:rFonts w:cs="Arial"/>
          <w:szCs w:val="22"/>
        </w:rPr>
        <w:t>Our children and young people:</w:t>
      </w:r>
    </w:p>
    <w:p w14:paraId="3613F191" w14:textId="77777777" w:rsidR="008F631B" w:rsidRPr="00DD2885" w:rsidRDefault="008E279A" w:rsidP="00367EE8">
      <w:pPr>
        <w:pStyle w:val="ListParagraph"/>
        <w:numPr>
          <w:ilvl w:val="0"/>
          <w:numId w:val="36"/>
        </w:numPr>
        <w:spacing w:before="120" w:after="120" w:line="240" w:lineRule="auto"/>
        <w:ind w:left="714" w:hanging="357"/>
        <w:contextualSpacing w:val="0"/>
        <w:jc w:val="both"/>
        <w:rPr>
          <w:rFonts w:cs="Arial"/>
          <w:szCs w:val="22"/>
        </w:rPr>
      </w:pPr>
      <w:r w:rsidRPr="00DD2885">
        <w:rPr>
          <w:rFonts w:cs="Arial"/>
          <w:szCs w:val="22"/>
        </w:rPr>
        <w:t xml:space="preserve">are aged </w:t>
      </w:r>
      <w:proofErr w:type="gramStart"/>
      <w:r w:rsidRPr="00DD2885">
        <w:rPr>
          <w:rFonts w:cs="Arial"/>
          <w:szCs w:val="22"/>
        </w:rPr>
        <w:t>10-17</w:t>
      </w:r>
      <w:r w:rsidR="00916C86">
        <w:rPr>
          <w:rFonts w:cs="Arial"/>
          <w:szCs w:val="22"/>
        </w:rPr>
        <w:t>;</w:t>
      </w:r>
      <w:proofErr w:type="gramEnd"/>
    </w:p>
    <w:p w14:paraId="36271048" w14:textId="77777777" w:rsidR="008F631B" w:rsidRPr="00DD2885" w:rsidRDefault="008E279A" w:rsidP="00367EE8">
      <w:pPr>
        <w:pStyle w:val="ListParagraph"/>
        <w:numPr>
          <w:ilvl w:val="0"/>
          <w:numId w:val="36"/>
        </w:numPr>
        <w:spacing w:before="120" w:after="120" w:line="240" w:lineRule="auto"/>
        <w:ind w:left="714" w:hanging="357"/>
        <w:contextualSpacing w:val="0"/>
        <w:jc w:val="both"/>
        <w:rPr>
          <w:rFonts w:cs="Arial"/>
          <w:szCs w:val="22"/>
        </w:rPr>
      </w:pPr>
      <w:r w:rsidRPr="00DD2885">
        <w:rPr>
          <w:rFonts w:cs="Arial"/>
          <w:szCs w:val="22"/>
        </w:rPr>
        <w:t>are at moderate to high risk of offending and/or recidivism</w:t>
      </w:r>
      <w:r w:rsidR="00916C86">
        <w:rPr>
          <w:rFonts w:cs="Arial"/>
          <w:szCs w:val="22"/>
        </w:rPr>
        <w:t>; and</w:t>
      </w:r>
    </w:p>
    <w:p w14:paraId="13A8745F" w14:textId="77777777" w:rsidR="008F631B" w:rsidRPr="00DD2885" w:rsidRDefault="008E279A" w:rsidP="00367EE8">
      <w:pPr>
        <w:pStyle w:val="ListParagraph"/>
        <w:numPr>
          <w:ilvl w:val="0"/>
          <w:numId w:val="36"/>
        </w:numPr>
        <w:spacing w:before="120" w:after="120" w:line="240" w:lineRule="auto"/>
        <w:ind w:left="714" w:hanging="357"/>
        <w:contextualSpacing w:val="0"/>
        <w:jc w:val="both"/>
        <w:rPr>
          <w:rFonts w:cs="Arial"/>
          <w:szCs w:val="22"/>
        </w:rPr>
      </w:pPr>
      <w:r w:rsidRPr="00DD2885">
        <w:rPr>
          <w:rFonts w:cs="Arial"/>
          <w:szCs w:val="22"/>
        </w:rPr>
        <w:t xml:space="preserve">have moderate, </w:t>
      </w:r>
      <w:r w:rsidR="008C0C42" w:rsidRPr="00DD2885">
        <w:rPr>
          <w:rFonts w:cs="Arial"/>
          <w:szCs w:val="22"/>
        </w:rPr>
        <w:t>high,</w:t>
      </w:r>
      <w:r w:rsidRPr="00DD2885">
        <w:rPr>
          <w:rFonts w:cs="Arial"/>
          <w:szCs w:val="22"/>
        </w:rPr>
        <w:t xml:space="preserve"> and complex needs</w:t>
      </w:r>
      <w:r w:rsidR="007F6EE8" w:rsidRPr="00DD2885">
        <w:rPr>
          <w:rFonts w:cs="Arial"/>
          <w:szCs w:val="22"/>
        </w:rPr>
        <w:t>.</w:t>
      </w:r>
    </w:p>
    <w:p w14:paraId="40852EAA" w14:textId="77777777" w:rsidR="004E1245" w:rsidRPr="008F631B" w:rsidRDefault="008E279A" w:rsidP="00367EE8">
      <w:pPr>
        <w:spacing w:before="120" w:after="120" w:line="240" w:lineRule="auto"/>
        <w:jc w:val="both"/>
        <w:rPr>
          <w:rFonts w:cs="Arial"/>
          <w:szCs w:val="22"/>
        </w:rPr>
      </w:pPr>
      <w:r w:rsidRPr="008F631B">
        <w:rPr>
          <w:rFonts w:eastAsia="Arial" w:cs="Arial"/>
          <w:szCs w:val="22"/>
        </w:rPr>
        <w:t>The reasons young people end up in the youth justice system are complex</w:t>
      </w:r>
      <w:r w:rsidR="00946A39">
        <w:rPr>
          <w:rFonts w:eastAsia="Arial" w:cs="Arial"/>
          <w:szCs w:val="22"/>
        </w:rPr>
        <w:t>.</w:t>
      </w:r>
      <w:r w:rsidR="00073B32">
        <w:rPr>
          <w:rFonts w:eastAsia="Arial" w:cs="Arial"/>
          <w:szCs w:val="22"/>
        </w:rPr>
        <w:t xml:space="preserve"> </w:t>
      </w:r>
      <w:r w:rsidR="00205869">
        <w:rPr>
          <w:rFonts w:eastAsia="Arial" w:cs="Arial"/>
          <w:szCs w:val="22"/>
        </w:rPr>
        <w:t>Y</w:t>
      </w:r>
      <w:r w:rsidRPr="008F631B">
        <w:rPr>
          <w:rFonts w:eastAsia="Arial" w:cs="Arial"/>
          <w:szCs w:val="22"/>
        </w:rPr>
        <w:t>oung people, particularly Aboriginal and Torres Islander young people</w:t>
      </w:r>
      <w:r w:rsidR="006870D0">
        <w:rPr>
          <w:rFonts w:eastAsia="Arial" w:cs="Arial"/>
          <w:szCs w:val="22"/>
        </w:rPr>
        <w:t>:</w:t>
      </w:r>
    </w:p>
    <w:p w14:paraId="505BF48B" w14:textId="77777777" w:rsidR="004E1245" w:rsidRPr="008F631B" w:rsidRDefault="008E279A" w:rsidP="00367EE8">
      <w:pPr>
        <w:numPr>
          <w:ilvl w:val="0"/>
          <w:numId w:val="37"/>
        </w:numPr>
        <w:spacing w:before="120" w:after="120" w:line="240" w:lineRule="auto"/>
        <w:ind w:left="714" w:hanging="357"/>
        <w:jc w:val="both"/>
        <w:rPr>
          <w:rFonts w:cs="Arial"/>
          <w:szCs w:val="22"/>
        </w:rPr>
      </w:pPr>
      <w:r w:rsidRPr="008F631B">
        <w:rPr>
          <w:rFonts w:eastAsia="Arial" w:cs="Arial"/>
          <w:szCs w:val="22"/>
        </w:rPr>
        <w:t xml:space="preserve">are faced with intergenerational trauma and disadvantage, and the range of impacts this has on social and emotional </w:t>
      </w:r>
      <w:proofErr w:type="gramStart"/>
      <w:r w:rsidRPr="008F631B">
        <w:rPr>
          <w:rFonts w:eastAsia="Arial" w:cs="Arial"/>
          <w:szCs w:val="22"/>
        </w:rPr>
        <w:t>wellbeing</w:t>
      </w:r>
      <w:r w:rsidR="00916C86">
        <w:rPr>
          <w:rFonts w:eastAsia="Arial" w:cs="Arial"/>
          <w:szCs w:val="22"/>
        </w:rPr>
        <w:t>;</w:t>
      </w:r>
      <w:proofErr w:type="gramEnd"/>
    </w:p>
    <w:p w14:paraId="72C14897" w14:textId="77777777" w:rsidR="004E1245" w:rsidRPr="008F631B" w:rsidRDefault="008E279A" w:rsidP="00367EE8">
      <w:pPr>
        <w:numPr>
          <w:ilvl w:val="0"/>
          <w:numId w:val="37"/>
        </w:numPr>
        <w:spacing w:before="120" w:after="120" w:line="240" w:lineRule="auto"/>
        <w:ind w:left="714" w:hanging="357"/>
        <w:jc w:val="both"/>
        <w:rPr>
          <w:rFonts w:cs="Arial"/>
          <w:szCs w:val="22"/>
        </w:rPr>
      </w:pPr>
      <w:r w:rsidRPr="008F631B">
        <w:rPr>
          <w:rFonts w:eastAsia="Arial" w:cs="Arial"/>
          <w:szCs w:val="22"/>
        </w:rPr>
        <w:t xml:space="preserve">often have a history of child protection </w:t>
      </w:r>
      <w:proofErr w:type="gramStart"/>
      <w:r w:rsidRPr="008F631B">
        <w:rPr>
          <w:rFonts w:eastAsia="Arial" w:cs="Arial"/>
          <w:szCs w:val="22"/>
        </w:rPr>
        <w:t>involvement</w:t>
      </w:r>
      <w:r w:rsidR="00916C86">
        <w:rPr>
          <w:rFonts w:eastAsia="Arial" w:cs="Arial"/>
          <w:szCs w:val="22"/>
        </w:rPr>
        <w:t>;</w:t>
      </w:r>
      <w:proofErr w:type="gramEnd"/>
    </w:p>
    <w:p w14:paraId="7C0ACFB9" w14:textId="77777777" w:rsidR="004E1245" w:rsidRPr="008F631B" w:rsidRDefault="008E279A" w:rsidP="00367EE8">
      <w:pPr>
        <w:numPr>
          <w:ilvl w:val="0"/>
          <w:numId w:val="37"/>
        </w:numPr>
        <w:spacing w:before="120" w:after="120" w:line="240" w:lineRule="auto"/>
        <w:ind w:left="714" w:hanging="357"/>
        <w:jc w:val="both"/>
        <w:rPr>
          <w:rFonts w:cs="Arial"/>
          <w:szCs w:val="22"/>
        </w:rPr>
      </w:pPr>
      <w:r w:rsidRPr="008F631B">
        <w:rPr>
          <w:rFonts w:eastAsia="Arial" w:cs="Arial"/>
          <w:szCs w:val="22"/>
        </w:rPr>
        <w:t xml:space="preserve">are disengaged from mainstream schooling and literacy levels are well below average Queensland </w:t>
      </w:r>
      <w:proofErr w:type="gramStart"/>
      <w:r w:rsidRPr="008F631B">
        <w:rPr>
          <w:rFonts w:eastAsia="Arial" w:cs="Arial"/>
          <w:szCs w:val="22"/>
        </w:rPr>
        <w:t>children</w:t>
      </w:r>
      <w:r w:rsidR="00916C86">
        <w:rPr>
          <w:rFonts w:eastAsia="Arial" w:cs="Arial"/>
          <w:szCs w:val="22"/>
        </w:rPr>
        <w:t>;</w:t>
      </w:r>
      <w:proofErr w:type="gramEnd"/>
    </w:p>
    <w:p w14:paraId="45CFEA9C" w14:textId="77777777" w:rsidR="004E1245" w:rsidRPr="008F631B" w:rsidRDefault="008E279A" w:rsidP="00367EE8">
      <w:pPr>
        <w:numPr>
          <w:ilvl w:val="0"/>
          <w:numId w:val="37"/>
        </w:numPr>
        <w:spacing w:before="120" w:after="120" w:line="240" w:lineRule="auto"/>
        <w:ind w:left="714" w:hanging="357"/>
        <w:jc w:val="both"/>
        <w:rPr>
          <w:rFonts w:cs="Arial"/>
          <w:szCs w:val="22"/>
        </w:rPr>
      </w:pPr>
      <w:r w:rsidRPr="008F631B">
        <w:rPr>
          <w:rFonts w:eastAsia="Arial" w:cs="Arial"/>
          <w:szCs w:val="22"/>
        </w:rPr>
        <w:t>have under-detected and under-reported health and mental health needs</w:t>
      </w:r>
      <w:r w:rsidR="00916C86">
        <w:rPr>
          <w:rFonts w:eastAsia="Arial" w:cs="Arial"/>
          <w:szCs w:val="22"/>
        </w:rPr>
        <w:t>; and</w:t>
      </w:r>
    </w:p>
    <w:p w14:paraId="54684CFF" w14:textId="77777777" w:rsidR="004E1245" w:rsidRPr="008F631B" w:rsidRDefault="008E279A" w:rsidP="00367EE8">
      <w:pPr>
        <w:numPr>
          <w:ilvl w:val="0"/>
          <w:numId w:val="37"/>
        </w:numPr>
        <w:spacing w:before="120" w:after="120" w:line="240" w:lineRule="auto"/>
        <w:ind w:left="714" w:hanging="357"/>
        <w:jc w:val="both"/>
        <w:rPr>
          <w:rFonts w:cs="Arial"/>
          <w:szCs w:val="22"/>
        </w:rPr>
      </w:pPr>
      <w:r w:rsidRPr="008F631B">
        <w:rPr>
          <w:rFonts w:eastAsia="Arial" w:cs="Arial"/>
          <w:szCs w:val="22"/>
        </w:rPr>
        <w:t>often experience a range of negative impacts to their social and emotional wellbeing.</w:t>
      </w:r>
    </w:p>
    <w:p w14:paraId="405EA2CF" w14:textId="77777777" w:rsidR="004E1245" w:rsidRPr="008F631B" w:rsidRDefault="008E279A" w:rsidP="00367EE8">
      <w:pPr>
        <w:spacing w:before="120" w:after="120" w:line="240" w:lineRule="auto"/>
        <w:jc w:val="both"/>
        <w:rPr>
          <w:rFonts w:cs="Arial"/>
          <w:szCs w:val="22"/>
        </w:rPr>
      </w:pPr>
      <w:r w:rsidRPr="008F631B">
        <w:rPr>
          <w:rFonts w:eastAsia="Arial" w:cs="Arial"/>
          <w:szCs w:val="22"/>
        </w:rPr>
        <w:t xml:space="preserve">Young people and their families who enter and remain in the youth justice system generally </w:t>
      </w:r>
      <w:proofErr w:type="gramStart"/>
      <w:r w:rsidRPr="008F631B">
        <w:rPr>
          <w:rFonts w:eastAsia="Arial" w:cs="Arial"/>
          <w:szCs w:val="22"/>
        </w:rPr>
        <w:t>present with</w:t>
      </w:r>
      <w:proofErr w:type="gramEnd"/>
      <w:r w:rsidRPr="008F631B">
        <w:rPr>
          <w:rFonts w:eastAsia="Arial" w:cs="Arial"/>
          <w:szCs w:val="22"/>
        </w:rPr>
        <w:t xml:space="preserve"> complex and extreme needs and challenging </w:t>
      </w:r>
      <w:proofErr w:type="spellStart"/>
      <w:r w:rsidRPr="008F631B">
        <w:rPr>
          <w:rFonts w:eastAsia="Arial" w:cs="Arial"/>
          <w:szCs w:val="22"/>
        </w:rPr>
        <w:t>behaviour</w:t>
      </w:r>
      <w:proofErr w:type="spellEnd"/>
      <w:r w:rsidRPr="008F631B">
        <w:rPr>
          <w:rFonts w:eastAsia="Arial" w:cs="Arial"/>
          <w:szCs w:val="22"/>
        </w:rPr>
        <w:t xml:space="preserve">. </w:t>
      </w:r>
      <w:r w:rsidR="00364F07" w:rsidRPr="008F631B">
        <w:rPr>
          <w:rFonts w:eastAsia="Arial" w:cs="Arial"/>
          <w:szCs w:val="22"/>
        </w:rPr>
        <w:t>Therefore,</w:t>
      </w:r>
      <w:r w:rsidRPr="008F631B">
        <w:rPr>
          <w:rFonts w:eastAsia="Arial" w:cs="Arial"/>
          <w:szCs w:val="22"/>
        </w:rPr>
        <w:t xml:space="preserve"> they are often required to engage with multiple </w:t>
      </w:r>
      <w:proofErr w:type="spellStart"/>
      <w:r w:rsidRPr="008F631B">
        <w:rPr>
          <w:rFonts w:eastAsia="Arial" w:cs="Arial"/>
          <w:szCs w:val="22"/>
        </w:rPr>
        <w:t>organisations</w:t>
      </w:r>
      <w:proofErr w:type="spellEnd"/>
      <w:r w:rsidR="00CA7805">
        <w:rPr>
          <w:rFonts w:eastAsia="Arial" w:cs="Arial"/>
          <w:szCs w:val="22"/>
        </w:rPr>
        <w:t xml:space="preserve">. This can </w:t>
      </w:r>
      <w:r w:rsidRPr="008F631B">
        <w:rPr>
          <w:rFonts w:eastAsia="Arial" w:cs="Arial"/>
          <w:szCs w:val="22"/>
        </w:rPr>
        <w:t>lead</w:t>
      </w:r>
      <w:r w:rsidR="00CA7805">
        <w:rPr>
          <w:rFonts w:eastAsia="Arial" w:cs="Arial"/>
          <w:szCs w:val="22"/>
        </w:rPr>
        <w:t xml:space="preserve"> </w:t>
      </w:r>
      <w:r w:rsidRPr="008F631B">
        <w:rPr>
          <w:rFonts w:eastAsia="Arial" w:cs="Arial"/>
          <w:szCs w:val="22"/>
        </w:rPr>
        <w:t xml:space="preserve">to intervention fatigue for young people, </w:t>
      </w:r>
      <w:proofErr w:type="gramStart"/>
      <w:r w:rsidRPr="008F631B">
        <w:rPr>
          <w:rFonts w:eastAsia="Arial" w:cs="Arial"/>
          <w:szCs w:val="22"/>
        </w:rPr>
        <w:t>families</w:t>
      </w:r>
      <w:proofErr w:type="gramEnd"/>
      <w:r w:rsidRPr="008F631B">
        <w:rPr>
          <w:rFonts w:eastAsia="Arial" w:cs="Arial"/>
          <w:szCs w:val="22"/>
        </w:rPr>
        <w:t xml:space="preserve"> and our service providers. </w:t>
      </w:r>
    </w:p>
    <w:p w14:paraId="0998C6AE" w14:textId="77777777" w:rsidR="004E1245" w:rsidRPr="008F631B" w:rsidRDefault="008E279A" w:rsidP="00367EE8">
      <w:pPr>
        <w:spacing w:before="120" w:after="120" w:line="240" w:lineRule="auto"/>
        <w:jc w:val="both"/>
        <w:rPr>
          <w:rFonts w:cs="Arial"/>
          <w:szCs w:val="22"/>
        </w:rPr>
      </w:pPr>
      <w:r w:rsidRPr="008F631B">
        <w:rPr>
          <w:rFonts w:eastAsia="Arial" w:cs="Arial"/>
          <w:szCs w:val="22"/>
        </w:rPr>
        <w:t xml:space="preserve">Children and young people may enter the youth justice system continuum at any point spanning across prevention, early </w:t>
      </w:r>
      <w:r w:rsidR="008C0C42" w:rsidRPr="008F631B">
        <w:rPr>
          <w:rFonts w:eastAsia="Arial" w:cs="Arial"/>
          <w:szCs w:val="22"/>
        </w:rPr>
        <w:t>intervention,</w:t>
      </w:r>
      <w:r w:rsidRPr="008F631B">
        <w:rPr>
          <w:rFonts w:eastAsia="Arial" w:cs="Arial"/>
          <w:szCs w:val="22"/>
        </w:rPr>
        <w:t xml:space="preserve"> and high intensity rehabilitation services. </w:t>
      </w:r>
    </w:p>
    <w:p w14:paraId="450AAEC4" w14:textId="77777777" w:rsidR="004E1245" w:rsidRPr="008F631B" w:rsidRDefault="008E279A" w:rsidP="00367EE8">
      <w:pPr>
        <w:spacing w:before="120" w:after="120" w:line="240" w:lineRule="auto"/>
        <w:jc w:val="both"/>
        <w:rPr>
          <w:rFonts w:cs="Arial"/>
          <w:szCs w:val="22"/>
        </w:rPr>
      </w:pPr>
      <w:r w:rsidRPr="008F631B">
        <w:rPr>
          <w:rFonts w:eastAsia="Arial" w:cs="Arial"/>
          <w:szCs w:val="22"/>
        </w:rPr>
        <w:t xml:space="preserve">There is a growing number of girls and young women in the youth justice </w:t>
      </w:r>
      <w:proofErr w:type="gramStart"/>
      <w:r w:rsidRPr="008F631B">
        <w:rPr>
          <w:rFonts w:eastAsia="Arial" w:cs="Arial"/>
          <w:szCs w:val="22"/>
        </w:rPr>
        <w:t>system</w:t>
      </w:r>
      <w:proofErr w:type="gramEnd"/>
      <w:r w:rsidRPr="008F631B">
        <w:rPr>
          <w:rFonts w:eastAsia="Arial" w:cs="Arial"/>
          <w:szCs w:val="22"/>
        </w:rPr>
        <w:t xml:space="preserve"> and they often have very complex needs. The problem </w:t>
      </w:r>
      <w:proofErr w:type="spellStart"/>
      <w:r w:rsidRPr="008F631B">
        <w:rPr>
          <w:rFonts w:eastAsia="Arial" w:cs="Arial"/>
          <w:szCs w:val="22"/>
        </w:rPr>
        <w:t>behaviours</w:t>
      </w:r>
      <w:proofErr w:type="spellEnd"/>
      <w:r w:rsidRPr="008F631B">
        <w:rPr>
          <w:rFonts w:eastAsia="Arial" w:cs="Arial"/>
          <w:szCs w:val="22"/>
        </w:rPr>
        <w:t xml:space="preserve"> of girls and young women are more closely linked to interpersonal relationships, trauma and abuse, mental health issues and developmental transitions. </w:t>
      </w:r>
    </w:p>
    <w:p w14:paraId="45DF7FD3" w14:textId="77777777" w:rsidR="004E1245" w:rsidRPr="008F631B" w:rsidRDefault="008E279A" w:rsidP="00367EE8">
      <w:pPr>
        <w:spacing w:before="120" w:after="120" w:line="240" w:lineRule="auto"/>
        <w:jc w:val="both"/>
        <w:rPr>
          <w:rFonts w:cs="Arial"/>
          <w:szCs w:val="22"/>
        </w:rPr>
      </w:pPr>
      <w:r w:rsidRPr="008F631B">
        <w:rPr>
          <w:rFonts w:eastAsia="Arial" w:cs="Arial"/>
          <w:szCs w:val="22"/>
        </w:rPr>
        <w:t>Between 10-17</w:t>
      </w:r>
      <w:r w:rsidR="00136101">
        <w:rPr>
          <w:rFonts w:eastAsia="Arial" w:cs="Arial"/>
          <w:szCs w:val="22"/>
        </w:rPr>
        <w:t xml:space="preserve"> years of age</w:t>
      </w:r>
      <w:r w:rsidRPr="008F631B">
        <w:rPr>
          <w:rFonts w:eastAsia="Arial" w:cs="Arial"/>
          <w:szCs w:val="22"/>
        </w:rPr>
        <w:t xml:space="preserve">, children and young people experience major physical, emotional, </w:t>
      </w:r>
      <w:proofErr w:type="gramStart"/>
      <w:r w:rsidRPr="008F631B">
        <w:rPr>
          <w:rFonts w:eastAsia="Arial" w:cs="Arial"/>
          <w:szCs w:val="22"/>
        </w:rPr>
        <w:t>social</w:t>
      </w:r>
      <w:proofErr w:type="gramEnd"/>
      <w:r w:rsidRPr="008F631B">
        <w:rPr>
          <w:rFonts w:eastAsia="Arial" w:cs="Arial"/>
          <w:szCs w:val="22"/>
        </w:rPr>
        <w:t xml:space="preserve"> and cognitive development influenced by a wide range of factors.</w:t>
      </w:r>
    </w:p>
    <w:p w14:paraId="2A37ADB3" w14:textId="77777777" w:rsidR="004E1245" w:rsidRPr="008F631B" w:rsidRDefault="008E279A" w:rsidP="00367EE8">
      <w:pPr>
        <w:spacing w:before="120" w:after="120" w:line="240" w:lineRule="auto"/>
        <w:jc w:val="both"/>
        <w:rPr>
          <w:rFonts w:cs="Arial"/>
          <w:szCs w:val="22"/>
        </w:rPr>
      </w:pPr>
      <w:r w:rsidRPr="008F631B">
        <w:rPr>
          <w:rFonts w:eastAsia="Arial" w:cs="Arial"/>
          <w:szCs w:val="22"/>
        </w:rPr>
        <w:t xml:space="preserve">Children and young people who have experienced trauma and maltreatment often experience developmental issues, reduced resilience, </w:t>
      </w:r>
      <w:proofErr w:type="gramStart"/>
      <w:r w:rsidRPr="008F631B">
        <w:rPr>
          <w:rFonts w:eastAsia="Arial" w:cs="Arial"/>
          <w:szCs w:val="22"/>
        </w:rPr>
        <w:t>immaturity</w:t>
      </w:r>
      <w:proofErr w:type="gramEnd"/>
      <w:r w:rsidRPr="008F631B">
        <w:rPr>
          <w:rFonts w:eastAsia="Arial" w:cs="Arial"/>
          <w:szCs w:val="22"/>
        </w:rPr>
        <w:t xml:space="preserve"> and impulsivity.</w:t>
      </w:r>
    </w:p>
    <w:p w14:paraId="350F8305" w14:textId="77777777" w:rsidR="004E1245" w:rsidRPr="008F631B" w:rsidRDefault="008E279A" w:rsidP="00367EE8">
      <w:pPr>
        <w:spacing w:before="120" w:after="120" w:line="240" w:lineRule="auto"/>
        <w:jc w:val="both"/>
        <w:rPr>
          <w:rFonts w:cs="Arial"/>
          <w:szCs w:val="22"/>
        </w:rPr>
      </w:pPr>
      <w:r w:rsidRPr="008F631B">
        <w:rPr>
          <w:rFonts w:eastAsia="Arial" w:cs="Arial"/>
          <w:szCs w:val="22"/>
        </w:rPr>
        <w:t>Children and young people who have experienced trauma, maltreatment and/or a history of child protection involvement may be more likely to fear and mistrust authority including the police, the justice system, and government agencies.</w:t>
      </w:r>
    </w:p>
    <w:p w14:paraId="2F222C3C" w14:textId="77777777" w:rsidR="00A23025" w:rsidRDefault="00A23025" w:rsidP="00367EE8">
      <w:pPr>
        <w:spacing w:before="120" w:after="120" w:line="240" w:lineRule="auto"/>
        <w:jc w:val="both"/>
        <w:rPr>
          <w:rFonts w:cs="Arial"/>
          <w:b/>
          <w:bCs/>
          <w:sz w:val="28"/>
          <w:szCs w:val="28"/>
        </w:rPr>
      </w:pPr>
    </w:p>
    <w:p w14:paraId="4D07D655" w14:textId="77777777" w:rsidR="005F359F" w:rsidRPr="00A603C4" w:rsidRDefault="008E279A" w:rsidP="00367EE8">
      <w:pPr>
        <w:spacing w:before="120" w:after="120" w:line="240" w:lineRule="auto"/>
        <w:jc w:val="both"/>
        <w:rPr>
          <w:rFonts w:cs="Arial"/>
          <w:b/>
          <w:bCs/>
          <w:sz w:val="28"/>
          <w:szCs w:val="28"/>
        </w:rPr>
      </w:pPr>
      <w:r w:rsidRPr="00A603C4">
        <w:rPr>
          <w:rFonts w:cs="Arial"/>
          <w:b/>
          <w:bCs/>
          <w:sz w:val="28"/>
          <w:szCs w:val="28"/>
        </w:rPr>
        <w:t>4. Investment priorities</w:t>
      </w:r>
    </w:p>
    <w:p w14:paraId="40B6613B" w14:textId="77777777" w:rsidR="00EE5EAC" w:rsidRPr="008F631B" w:rsidRDefault="008E279A" w:rsidP="00367EE8">
      <w:pPr>
        <w:spacing w:before="120" w:after="120" w:line="240" w:lineRule="auto"/>
        <w:jc w:val="both"/>
        <w:rPr>
          <w:rFonts w:cs="Arial"/>
          <w:szCs w:val="22"/>
        </w:rPr>
      </w:pPr>
      <w:r w:rsidRPr="008F631B">
        <w:rPr>
          <w:rFonts w:cs="Arial"/>
          <w:szCs w:val="22"/>
        </w:rPr>
        <w:t xml:space="preserve">The youth justice service sector offers a unique perspective, working alongside Courts, </w:t>
      </w:r>
      <w:proofErr w:type="gramStart"/>
      <w:r w:rsidRPr="008F631B">
        <w:rPr>
          <w:rFonts w:cs="Arial"/>
          <w:szCs w:val="22"/>
        </w:rPr>
        <w:t>Police</w:t>
      </w:r>
      <w:proofErr w:type="gramEnd"/>
      <w:r w:rsidRPr="008F631B">
        <w:rPr>
          <w:rFonts w:cs="Arial"/>
          <w:szCs w:val="22"/>
        </w:rPr>
        <w:t xml:space="preserve"> and other service providers often at a time of heightened stress and vulnerability for young people and their families amid high community expectations. </w:t>
      </w:r>
      <w:r>
        <w:rPr>
          <w:rFonts w:cs="Arial"/>
          <w:szCs w:val="22"/>
        </w:rPr>
        <w:t>We engage and collaborate with these partners to identify service delivery gaps</w:t>
      </w:r>
      <w:r w:rsidR="00522ED9">
        <w:rPr>
          <w:rFonts w:cs="Arial"/>
          <w:szCs w:val="22"/>
        </w:rPr>
        <w:t xml:space="preserve"> </w:t>
      </w:r>
      <w:r>
        <w:rPr>
          <w:rFonts w:cs="Arial"/>
          <w:szCs w:val="22"/>
        </w:rPr>
        <w:t xml:space="preserve">and </w:t>
      </w:r>
      <w:proofErr w:type="spellStart"/>
      <w:r>
        <w:rPr>
          <w:rFonts w:cs="Arial"/>
          <w:szCs w:val="22"/>
        </w:rPr>
        <w:t>prioritise</w:t>
      </w:r>
      <w:proofErr w:type="spellEnd"/>
      <w:r>
        <w:rPr>
          <w:rFonts w:cs="Arial"/>
          <w:szCs w:val="22"/>
        </w:rPr>
        <w:t xml:space="preserve"> strategic partnership</w:t>
      </w:r>
      <w:r w:rsidR="00522ED9">
        <w:rPr>
          <w:rFonts w:cs="Arial"/>
          <w:szCs w:val="22"/>
        </w:rPr>
        <w:t>s</w:t>
      </w:r>
      <w:r>
        <w:rPr>
          <w:rFonts w:cs="Arial"/>
          <w:szCs w:val="22"/>
        </w:rPr>
        <w:t xml:space="preserve"> to address them.  </w:t>
      </w:r>
    </w:p>
    <w:p w14:paraId="2FBCF2EB" w14:textId="77777777" w:rsidR="005F359F" w:rsidRPr="008F631B" w:rsidRDefault="008E279A" w:rsidP="00367EE8">
      <w:pPr>
        <w:spacing w:before="120" w:after="120" w:line="240" w:lineRule="auto"/>
        <w:jc w:val="both"/>
        <w:rPr>
          <w:rFonts w:cs="Arial"/>
          <w:szCs w:val="22"/>
        </w:rPr>
      </w:pPr>
      <w:r w:rsidRPr="008F631B">
        <w:rPr>
          <w:rFonts w:cs="Arial"/>
          <w:szCs w:val="22"/>
        </w:rPr>
        <w:lastRenderedPageBreak/>
        <w:t>Our investment aims to ensure that young people receive integrated and coordinated supports and services across agencies through collaborative and active efforts that match young people’s individual needs</w:t>
      </w:r>
      <w:r w:rsidR="00EE5EAC">
        <w:rPr>
          <w:rFonts w:cs="Arial"/>
          <w:szCs w:val="22"/>
        </w:rPr>
        <w:t>, including sharing information and practice insights</w:t>
      </w:r>
      <w:r w:rsidRPr="008F631B">
        <w:rPr>
          <w:rFonts w:cs="Arial"/>
          <w:szCs w:val="22"/>
        </w:rPr>
        <w:t>.</w:t>
      </w:r>
      <w:r w:rsidR="00EE5EAC">
        <w:rPr>
          <w:rFonts w:cs="Arial"/>
          <w:szCs w:val="22"/>
        </w:rPr>
        <w:t xml:space="preserve"> </w:t>
      </w:r>
    </w:p>
    <w:p w14:paraId="7EBFFD14" w14:textId="77777777" w:rsidR="001542A5" w:rsidRDefault="008E279A" w:rsidP="00367EE8">
      <w:pPr>
        <w:spacing w:before="120" w:after="120" w:line="240" w:lineRule="auto"/>
        <w:jc w:val="both"/>
        <w:rPr>
          <w:rFonts w:cs="Arial"/>
          <w:szCs w:val="22"/>
        </w:rPr>
      </w:pPr>
      <w:r w:rsidRPr="008F631B">
        <w:rPr>
          <w:rFonts w:cs="Arial"/>
          <w:szCs w:val="22"/>
        </w:rPr>
        <w:t>Responding to the individual risks and needs of young people in the youth justice system, we invest across the continuum of youth justice service delivery (including prevention, early intervention and high intensity rehabilitation) aligned with the four pillars</w:t>
      </w:r>
      <w:r w:rsidR="0090385A">
        <w:rPr>
          <w:rFonts w:cs="Arial"/>
          <w:szCs w:val="22"/>
        </w:rPr>
        <w:t xml:space="preserve"> of the </w:t>
      </w:r>
      <w:hyperlink r:id="rId9" w:history="1">
        <w:r w:rsidR="0090385A" w:rsidRPr="0090385A">
          <w:rPr>
            <w:rStyle w:val="Hyperlink"/>
            <w:rFonts w:cs="Arial"/>
            <w:szCs w:val="22"/>
          </w:rPr>
          <w:t>Youth Justice Strategy</w:t>
        </w:r>
      </w:hyperlink>
      <w:r w:rsidRPr="008F631B">
        <w:rPr>
          <w:rFonts w:cs="Arial"/>
          <w:szCs w:val="22"/>
        </w:rPr>
        <w:t xml:space="preserve">: </w:t>
      </w:r>
    </w:p>
    <w:p w14:paraId="265CF50F" w14:textId="77777777" w:rsidR="001542A5" w:rsidRDefault="008E279A" w:rsidP="00367EE8">
      <w:pPr>
        <w:pStyle w:val="ListParagraph"/>
        <w:numPr>
          <w:ilvl w:val="0"/>
          <w:numId w:val="42"/>
        </w:numPr>
        <w:spacing w:before="120" w:after="120" w:line="240" w:lineRule="auto"/>
        <w:jc w:val="both"/>
        <w:rPr>
          <w:rFonts w:cs="Arial"/>
          <w:szCs w:val="22"/>
        </w:rPr>
      </w:pPr>
      <w:r w:rsidRPr="001542A5">
        <w:rPr>
          <w:rFonts w:cs="Arial"/>
          <w:szCs w:val="22"/>
        </w:rPr>
        <w:t>intervene early (keeping young people connected</w:t>
      </w:r>
      <w:proofErr w:type="gramStart"/>
      <w:r w:rsidRPr="001542A5">
        <w:rPr>
          <w:rFonts w:cs="Arial"/>
          <w:szCs w:val="22"/>
        </w:rPr>
        <w:t>)</w:t>
      </w:r>
      <w:r w:rsidR="00916C86">
        <w:rPr>
          <w:rFonts w:cs="Arial"/>
          <w:szCs w:val="22"/>
        </w:rPr>
        <w:t>;</w:t>
      </w:r>
      <w:proofErr w:type="gramEnd"/>
    </w:p>
    <w:p w14:paraId="5731FF9D" w14:textId="77777777" w:rsidR="001542A5" w:rsidRDefault="008E279A" w:rsidP="00367EE8">
      <w:pPr>
        <w:pStyle w:val="ListParagraph"/>
        <w:numPr>
          <w:ilvl w:val="0"/>
          <w:numId w:val="42"/>
        </w:numPr>
        <w:spacing w:before="120" w:after="120" w:line="240" w:lineRule="auto"/>
        <w:jc w:val="both"/>
        <w:rPr>
          <w:rFonts w:cs="Arial"/>
          <w:szCs w:val="22"/>
        </w:rPr>
      </w:pPr>
      <w:r w:rsidRPr="001542A5">
        <w:rPr>
          <w:rFonts w:cs="Arial"/>
          <w:szCs w:val="22"/>
        </w:rPr>
        <w:t>keep children out of court (strengthening young people’s connections</w:t>
      </w:r>
      <w:proofErr w:type="gramStart"/>
      <w:r w:rsidRPr="001542A5">
        <w:rPr>
          <w:rFonts w:cs="Arial"/>
          <w:szCs w:val="22"/>
        </w:rPr>
        <w:t>)</w:t>
      </w:r>
      <w:r w:rsidR="00916C86">
        <w:rPr>
          <w:rFonts w:cs="Arial"/>
          <w:szCs w:val="22"/>
        </w:rPr>
        <w:t>;</w:t>
      </w:r>
      <w:proofErr w:type="gramEnd"/>
    </w:p>
    <w:p w14:paraId="34280899" w14:textId="77777777" w:rsidR="001542A5" w:rsidRDefault="008E279A" w:rsidP="00367EE8">
      <w:pPr>
        <w:pStyle w:val="ListParagraph"/>
        <w:numPr>
          <w:ilvl w:val="0"/>
          <w:numId w:val="42"/>
        </w:numPr>
        <w:spacing w:before="120" w:after="120" w:line="240" w:lineRule="auto"/>
        <w:jc w:val="both"/>
        <w:rPr>
          <w:rFonts w:cs="Arial"/>
          <w:szCs w:val="22"/>
        </w:rPr>
      </w:pPr>
      <w:r w:rsidRPr="001542A5">
        <w:rPr>
          <w:rFonts w:cs="Arial"/>
          <w:szCs w:val="22"/>
        </w:rPr>
        <w:t>keep children out of custody (reconnecting young people)</w:t>
      </w:r>
      <w:r w:rsidR="00916C86">
        <w:rPr>
          <w:rFonts w:cs="Arial"/>
          <w:szCs w:val="22"/>
        </w:rPr>
        <w:t>; and</w:t>
      </w:r>
    </w:p>
    <w:p w14:paraId="7EDE91E5" w14:textId="77777777" w:rsidR="005F359F" w:rsidRPr="001542A5" w:rsidRDefault="008E279A" w:rsidP="00367EE8">
      <w:pPr>
        <w:pStyle w:val="ListParagraph"/>
        <w:numPr>
          <w:ilvl w:val="0"/>
          <w:numId w:val="42"/>
        </w:numPr>
        <w:spacing w:before="120" w:after="120" w:line="240" w:lineRule="auto"/>
        <w:jc w:val="both"/>
        <w:rPr>
          <w:rFonts w:cs="Arial"/>
          <w:szCs w:val="22"/>
        </w:rPr>
      </w:pPr>
      <w:r w:rsidRPr="001542A5">
        <w:rPr>
          <w:rFonts w:cs="Arial"/>
          <w:szCs w:val="22"/>
        </w:rPr>
        <w:t>reduce reoffending (healing young people’s connections).</w:t>
      </w:r>
    </w:p>
    <w:p w14:paraId="3B9006DC" w14:textId="77777777" w:rsidR="00BF34EF" w:rsidRPr="008F631B" w:rsidRDefault="008E279A" w:rsidP="00DD2885">
      <w:pPr>
        <w:spacing w:before="120" w:after="120" w:line="240" w:lineRule="auto"/>
        <w:rPr>
          <w:rFonts w:cs="Arial"/>
          <w:szCs w:val="22"/>
        </w:rPr>
      </w:pPr>
      <w:r>
        <w:rPr>
          <w:rFonts w:cs="Arial"/>
          <w:noProof/>
          <w:szCs w:val="22"/>
          <w:lang w:val="en-AU" w:eastAsia="en-AU"/>
        </w:rPr>
        <w:drawing>
          <wp:inline distT="0" distB="0" distL="0" distR="0" wp14:anchorId="564673ED" wp14:editId="67DA2276">
            <wp:extent cx="5727700" cy="4049229"/>
            <wp:effectExtent l="0" t="0" r="635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48329" name="Picture 2"/>
                    <pic:cNvPicPr/>
                  </pic:nvPicPr>
                  <pic:blipFill>
                    <a:blip r:embed="rId10"/>
                    <a:stretch>
                      <a:fillRect/>
                    </a:stretch>
                  </pic:blipFill>
                  <pic:spPr>
                    <a:xfrm>
                      <a:off x="0" y="0"/>
                      <a:ext cx="5727700" cy="4049229"/>
                    </a:xfrm>
                    <a:prstGeom prst="rect">
                      <a:avLst/>
                    </a:prstGeom>
                  </pic:spPr>
                </pic:pic>
              </a:graphicData>
            </a:graphic>
          </wp:inline>
        </w:drawing>
      </w:r>
    </w:p>
    <w:p w14:paraId="1F640BC0" w14:textId="77777777" w:rsidR="005F359F" w:rsidRDefault="008E279A" w:rsidP="00367EE8">
      <w:pPr>
        <w:spacing w:before="120" w:after="120" w:line="240" w:lineRule="auto"/>
        <w:jc w:val="both"/>
        <w:rPr>
          <w:rFonts w:cs="Arial"/>
          <w:szCs w:val="22"/>
        </w:rPr>
      </w:pPr>
      <w:r w:rsidRPr="008F631B">
        <w:rPr>
          <w:rFonts w:cs="Arial"/>
          <w:szCs w:val="22"/>
        </w:rPr>
        <w:t>Public safety is paramount and community confidence is essential.</w:t>
      </w:r>
      <w:r>
        <w:rPr>
          <w:rFonts w:cs="Arial"/>
          <w:szCs w:val="22"/>
        </w:rPr>
        <w:t xml:space="preserve"> </w:t>
      </w:r>
      <w:r w:rsidRPr="008F631B">
        <w:rPr>
          <w:rFonts w:cs="Arial"/>
          <w:szCs w:val="22"/>
        </w:rPr>
        <w:t xml:space="preserve">We know that when young people have strong, positive connections to family, friends and community and positive engagement with education, </w:t>
      </w:r>
      <w:proofErr w:type="gramStart"/>
      <w:r w:rsidRPr="008F631B">
        <w:rPr>
          <w:rFonts w:cs="Arial"/>
          <w:szCs w:val="22"/>
        </w:rPr>
        <w:t>training</w:t>
      </w:r>
      <w:proofErr w:type="gramEnd"/>
      <w:r w:rsidRPr="008F631B">
        <w:rPr>
          <w:rFonts w:cs="Arial"/>
          <w:szCs w:val="22"/>
        </w:rPr>
        <w:t xml:space="preserve"> and prosocial activities they are less likely to offend – leading to increased community safety and confidence. We invest in a range of integrated, </w:t>
      </w:r>
      <w:proofErr w:type="gramStart"/>
      <w:r w:rsidRPr="008F631B">
        <w:rPr>
          <w:rFonts w:cs="Arial"/>
          <w:szCs w:val="22"/>
        </w:rPr>
        <w:t>flexible</w:t>
      </w:r>
      <w:proofErr w:type="gramEnd"/>
      <w:r w:rsidRPr="008F631B">
        <w:rPr>
          <w:rFonts w:cs="Arial"/>
          <w:szCs w:val="22"/>
        </w:rPr>
        <w:t xml:space="preserve"> and adaptable services to support connections and engagement, using </w:t>
      </w:r>
      <w:r w:rsidR="00916C86" w:rsidRPr="008F631B">
        <w:rPr>
          <w:rFonts w:cs="Arial"/>
          <w:szCs w:val="22"/>
        </w:rPr>
        <w:t>place</w:t>
      </w:r>
      <w:r w:rsidR="00916C86">
        <w:rPr>
          <w:rFonts w:cs="Arial"/>
          <w:szCs w:val="22"/>
        </w:rPr>
        <w:t>-based</w:t>
      </w:r>
      <w:r w:rsidRPr="008F631B">
        <w:rPr>
          <w:rFonts w:cs="Arial"/>
          <w:szCs w:val="22"/>
        </w:rPr>
        <w:t xml:space="preserve"> approaches informed by local community needs and strengths. </w:t>
      </w:r>
    </w:p>
    <w:p w14:paraId="5C2398D1" w14:textId="77777777" w:rsidR="000723C0" w:rsidRPr="008F631B" w:rsidRDefault="008E279A" w:rsidP="00367EE8">
      <w:pPr>
        <w:spacing w:before="120" w:after="120" w:line="240" w:lineRule="auto"/>
        <w:jc w:val="both"/>
        <w:rPr>
          <w:rFonts w:cs="Arial"/>
          <w:szCs w:val="22"/>
        </w:rPr>
      </w:pPr>
      <w:r>
        <w:rPr>
          <w:rFonts w:cs="Arial"/>
          <w:szCs w:val="22"/>
        </w:rPr>
        <w:t>With a focus on quality and integrity, we are committed to continuous improvement</w:t>
      </w:r>
      <w:r w:rsidR="004211FC">
        <w:rPr>
          <w:rFonts w:cs="Arial"/>
          <w:szCs w:val="22"/>
        </w:rPr>
        <w:t xml:space="preserve"> and</w:t>
      </w:r>
      <w:r>
        <w:rPr>
          <w:rFonts w:cs="Arial"/>
          <w:szCs w:val="22"/>
        </w:rPr>
        <w:t xml:space="preserve"> will regularly review our investment priorities</w:t>
      </w:r>
      <w:r w:rsidR="004211FC">
        <w:rPr>
          <w:rFonts w:cs="Arial"/>
          <w:szCs w:val="22"/>
        </w:rPr>
        <w:t>. We</w:t>
      </w:r>
      <w:r>
        <w:rPr>
          <w:rFonts w:cs="Arial"/>
          <w:szCs w:val="22"/>
        </w:rPr>
        <w:t xml:space="preserve"> value feedback from our partners, our Youth Justice colleagues, young people, families and communities which informs decision-making about </w:t>
      </w:r>
      <w:r w:rsidR="00CA7805">
        <w:rPr>
          <w:rFonts w:cs="Arial"/>
          <w:szCs w:val="22"/>
        </w:rPr>
        <w:t xml:space="preserve">investment, </w:t>
      </w:r>
      <w:r>
        <w:rPr>
          <w:rFonts w:cs="Arial"/>
          <w:szCs w:val="22"/>
        </w:rPr>
        <w:t>program</w:t>
      </w:r>
      <w:r w:rsidR="00CA7805">
        <w:rPr>
          <w:rFonts w:cs="Arial"/>
          <w:szCs w:val="22"/>
        </w:rPr>
        <w:t xml:space="preserve"> design and </w:t>
      </w:r>
      <w:r>
        <w:rPr>
          <w:rFonts w:cs="Arial"/>
          <w:szCs w:val="22"/>
        </w:rPr>
        <w:t>service</w:t>
      </w:r>
      <w:r w:rsidR="00CA7805">
        <w:rPr>
          <w:rFonts w:cs="Arial"/>
          <w:szCs w:val="22"/>
        </w:rPr>
        <w:t xml:space="preserve"> delivery</w:t>
      </w:r>
      <w:r>
        <w:rPr>
          <w:rFonts w:cs="Arial"/>
          <w:szCs w:val="22"/>
        </w:rPr>
        <w:t>.</w:t>
      </w:r>
    </w:p>
    <w:p w14:paraId="5CAA827C" w14:textId="77777777" w:rsidR="005F359F" w:rsidRPr="008F631B" w:rsidRDefault="008E279A" w:rsidP="00367EE8">
      <w:pPr>
        <w:spacing w:before="120" w:after="120" w:line="240" w:lineRule="auto"/>
        <w:jc w:val="both"/>
        <w:rPr>
          <w:rFonts w:cs="Arial"/>
          <w:b/>
          <w:bCs/>
          <w:szCs w:val="22"/>
        </w:rPr>
      </w:pPr>
      <w:r>
        <w:rPr>
          <w:rFonts w:cs="Arial"/>
          <w:b/>
          <w:bCs/>
          <w:szCs w:val="22"/>
        </w:rPr>
        <w:t xml:space="preserve">4.1 </w:t>
      </w:r>
      <w:r w:rsidRPr="008F631B">
        <w:rPr>
          <w:rFonts w:cs="Arial"/>
          <w:b/>
          <w:bCs/>
          <w:szCs w:val="22"/>
        </w:rPr>
        <w:t>Requirements of all services</w:t>
      </w:r>
    </w:p>
    <w:p w14:paraId="145CB2DB" w14:textId="77777777" w:rsidR="005F359F" w:rsidRPr="008F631B" w:rsidRDefault="008E279A" w:rsidP="00367EE8">
      <w:pPr>
        <w:spacing w:before="120" w:after="120" w:line="240" w:lineRule="auto"/>
        <w:jc w:val="both"/>
        <w:rPr>
          <w:rFonts w:cs="Arial"/>
          <w:szCs w:val="22"/>
        </w:rPr>
      </w:pPr>
      <w:bookmarkStart w:id="2" w:name="_Hlk75271130"/>
      <w:r w:rsidRPr="008F631B">
        <w:rPr>
          <w:rFonts w:cs="Arial"/>
          <w:szCs w:val="22"/>
        </w:rPr>
        <w:t xml:space="preserve">Tailored services reflect the diverse gender, developmental age, </w:t>
      </w:r>
      <w:proofErr w:type="gramStart"/>
      <w:r w:rsidRPr="008F631B">
        <w:rPr>
          <w:rFonts w:cs="Arial"/>
          <w:szCs w:val="22"/>
        </w:rPr>
        <w:t>health</w:t>
      </w:r>
      <w:proofErr w:type="gramEnd"/>
      <w:r w:rsidRPr="008F631B">
        <w:rPr>
          <w:rFonts w:cs="Arial"/>
          <w:szCs w:val="22"/>
        </w:rPr>
        <w:t xml:space="preserve"> and mental health, educational, social, emotional, safety, wellbeing and other needs of children and young people, their families and the community.</w:t>
      </w:r>
    </w:p>
    <w:p w14:paraId="43462CF0" w14:textId="77777777" w:rsidR="005F359F" w:rsidRPr="008F631B" w:rsidRDefault="008E279A" w:rsidP="00367EE8">
      <w:pPr>
        <w:spacing w:before="120" w:after="120" w:line="240" w:lineRule="auto"/>
        <w:jc w:val="both"/>
        <w:rPr>
          <w:rFonts w:cs="Arial"/>
          <w:szCs w:val="22"/>
        </w:rPr>
      </w:pPr>
      <w:r>
        <w:rPr>
          <w:rFonts w:cs="Arial"/>
          <w:szCs w:val="22"/>
        </w:rPr>
        <w:lastRenderedPageBreak/>
        <w:t xml:space="preserve">There </w:t>
      </w:r>
      <w:r w:rsidR="00BB5944">
        <w:rPr>
          <w:rFonts w:cs="Arial"/>
          <w:szCs w:val="22"/>
        </w:rPr>
        <w:t>must be</w:t>
      </w:r>
      <w:r>
        <w:rPr>
          <w:rFonts w:cs="Arial"/>
          <w:szCs w:val="22"/>
        </w:rPr>
        <w:t xml:space="preserve"> a</w:t>
      </w:r>
      <w:r w:rsidR="00BC0E44">
        <w:rPr>
          <w:rFonts w:cs="Arial"/>
          <w:szCs w:val="22"/>
        </w:rPr>
        <w:t xml:space="preserve"> </w:t>
      </w:r>
      <w:r w:rsidRPr="008F631B">
        <w:rPr>
          <w:rFonts w:cs="Arial"/>
          <w:szCs w:val="22"/>
        </w:rPr>
        <w:t xml:space="preserve">range of appropriately qualified and experienced staff, including strategies to engage Aboriginal and Torres Strait Islander staff. </w:t>
      </w:r>
    </w:p>
    <w:p w14:paraId="7636C18F" w14:textId="77777777" w:rsidR="005F359F" w:rsidRPr="008F631B" w:rsidRDefault="008E279A" w:rsidP="00367EE8">
      <w:pPr>
        <w:spacing w:before="120" w:after="120" w:line="240" w:lineRule="auto"/>
        <w:jc w:val="both"/>
        <w:rPr>
          <w:rFonts w:cs="Arial"/>
          <w:szCs w:val="22"/>
        </w:rPr>
      </w:pPr>
      <w:r>
        <w:rPr>
          <w:rFonts w:cs="Arial"/>
          <w:szCs w:val="22"/>
        </w:rPr>
        <w:t xml:space="preserve">The </w:t>
      </w:r>
      <w:r w:rsidR="00713207">
        <w:rPr>
          <w:rFonts w:cs="Arial"/>
          <w:szCs w:val="22"/>
        </w:rPr>
        <w:t xml:space="preserve">department </w:t>
      </w:r>
      <w:r>
        <w:rPr>
          <w:rFonts w:cs="Arial"/>
          <w:szCs w:val="22"/>
        </w:rPr>
        <w:t xml:space="preserve">is committed to </w:t>
      </w:r>
      <w:r w:rsidR="00713207">
        <w:rPr>
          <w:rFonts w:cs="Arial"/>
          <w:szCs w:val="22"/>
        </w:rPr>
        <w:t>place-</w:t>
      </w:r>
      <w:r>
        <w:rPr>
          <w:rFonts w:cs="Arial"/>
          <w:szCs w:val="22"/>
        </w:rPr>
        <w:t>based approaches to creating systemic change by collaborating</w:t>
      </w:r>
      <w:r w:rsidRPr="00442250">
        <w:rPr>
          <w:rFonts w:cs="Arial"/>
          <w:szCs w:val="22"/>
        </w:rPr>
        <w:t xml:space="preserve"> across the community to work towards shared outcomes</w:t>
      </w:r>
      <w:r>
        <w:rPr>
          <w:rFonts w:cs="Arial"/>
          <w:szCs w:val="22"/>
        </w:rPr>
        <w:t xml:space="preserve"> -</w:t>
      </w:r>
      <w:r w:rsidRPr="00442250">
        <w:rPr>
          <w:rFonts w:cs="Arial"/>
          <w:szCs w:val="22"/>
        </w:rPr>
        <w:t xml:space="preserve"> harnessing the vision, </w:t>
      </w:r>
      <w:proofErr w:type="gramStart"/>
      <w:r w:rsidRPr="00442250">
        <w:rPr>
          <w:rFonts w:cs="Arial"/>
          <w:szCs w:val="22"/>
        </w:rPr>
        <w:t>resources</w:t>
      </w:r>
      <w:proofErr w:type="gramEnd"/>
      <w:r w:rsidRPr="00442250">
        <w:rPr>
          <w:rFonts w:cs="Arial"/>
          <w:szCs w:val="22"/>
        </w:rPr>
        <w:t xml:space="preserve"> and opportunities of community</w:t>
      </w:r>
      <w:r>
        <w:rPr>
          <w:rFonts w:cs="Arial"/>
          <w:szCs w:val="22"/>
        </w:rPr>
        <w:t xml:space="preserve">. </w:t>
      </w:r>
      <w:r w:rsidRPr="008F631B">
        <w:rPr>
          <w:rFonts w:cs="Arial"/>
          <w:szCs w:val="22"/>
        </w:rPr>
        <w:t xml:space="preserve">Service </w:t>
      </w:r>
      <w:r w:rsidR="00BB5944">
        <w:rPr>
          <w:rFonts w:cs="Arial"/>
          <w:szCs w:val="22"/>
        </w:rPr>
        <w:t>p</w:t>
      </w:r>
      <w:r w:rsidRPr="008F631B">
        <w:rPr>
          <w:rFonts w:cs="Arial"/>
          <w:szCs w:val="22"/>
        </w:rPr>
        <w:t xml:space="preserve">roviders form collaborative community partnerships, including with </w:t>
      </w:r>
      <w:proofErr w:type="spellStart"/>
      <w:r w:rsidRPr="008F631B">
        <w:rPr>
          <w:rFonts w:cs="Arial"/>
          <w:szCs w:val="22"/>
        </w:rPr>
        <w:t>specialised</w:t>
      </w:r>
      <w:proofErr w:type="spellEnd"/>
      <w:r w:rsidRPr="008F631B">
        <w:rPr>
          <w:rFonts w:cs="Arial"/>
          <w:szCs w:val="22"/>
        </w:rPr>
        <w:t xml:space="preserve"> service providers, other youth focused agencies, Youth Justice Service Centres, local community groups and </w:t>
      </w:r>
      <w:r w:rsidR="00CA7805">
        <w:rPr>
          <w:rFonts w:cs="Arial"/>
          <w:szCs w:val="22"/>
        </w:rPr>
        <w:t xml:space="preserve">relevant </w:t>
      </w:r>
      <w:r w:rsidRPr="008F631B">
        <w:rPr>
          <w:rFonts w:cs="Arial"/>
          <w:szCs w:val="22"/>
        </w:rPr>
        <w:t xml:space="preserve">local, </w:t>
      </w:r>
      <w:proofErr w:type="gramStart"/>
      <w:r w:rsidRPr="008F631B">
        <w:rPr>
          <w:rFonts w:cs="Arial"/>
          <w:szCs w:val="22"/>
        </w:rPr>
        <w:t>state</w:t>
      </w:r>
      <w:proofErr w:type="gramEnd"/>
      <w:r w:rsidRPr="008F631B">
        <w:rPr>
          <w:rFonts w:cs="Arial"/>
          <w:szCs w:val="22"/>
        </w:rPr>
        <w:t xml:space="preserve"> and federal government agencies</w:t>
      </w:r>
      <w:r w:rsidR="00CA7805">
        <w:rPr>
          <w:rFonts w:cs="Arial"/>
          <w:szCs w:val="22"/>
        </w:rPr>
        <w:t xml:space="preserve"> t</w:t>
      </w:r>
      <w:r w:rsidRPr="008F631B">
        <w:rPr>
          <w:rFonts w:cs="Arial"/>
          <w:szCs w:val="22"/>
        </w:rPr>
        <w:t xml:space="preserve">o ensure the best outcome for the young person. </w:t>
      </w:r>
    </w:p>
    <w:p w14:paraId="2DAC8B01" w14:textId="77777777" w:rsidR="005F359F" w:rsidRPr="008F631B" w:rsidRDefault="008E279A" w:rsidP="00367EE8">
      <w:pPr>
        <w:spacing w:before="120" w:after="120" w:line="240" w:lineRule="auto"/>
        <w:jc w:val="both"/>
        <w:rPr>
          <w:rFonts w:cs="Arial"/>
          <w:szCs w:val="22"/>
        </w:rPr>
      </w:pPr>
      <w:r w:rsidRPr="008F631B">
        <w:rPr>
          <w:rFonts w:cs="Arial"/>
          <w:szCs w:val="22"/>
        </w:rPr>
        <w:t>When working with Aboriginal and Torres Strait Islander young people, their families and communities, Service</w:t>
      </w:r>
      <w:r w:rsidR="000F3BF7">
        <w:rPr>
          <w:rFonts w:cs="Arial"/>
          <w:szCs w:val="22"/>
        </w:rPr>
        <w:t xml:space="preserve"> Providers</w:t>
      </w:r>
      <w:r w:rsidRPr="008F631B">
        <w:rPr>
          <w:rFonts w:cs="Arial"/>
          <w:szCs w:val="22"/>
        </w:rPr>
        <w:t xml:space="preserve"> must be familiar with the five elements of </w:t>
      </w:r>
      <w:hyperlink r:id="rId11" w:history="1">
        <w:r w:rsidRPr="00322A13">
          <w:rPr>
            <w:rStyle w:val="Hyperlink"/>
            <w:rFonts w:cs="Arial"/>
            <w:szCs w:val="22"/>
          </w:rPr>
          <w:t>the Aboriginal and Torres Strait Islander Child Placement Principle</w:t>
        </w:r>
      </w:hyperlink>
      <w:r w:rsidRPr="008F631B">
        <w:rPr>
          <w:rFonts w:cs="Arial"/>
          <w:szCs w:val="22"/>
        </w:rPr>
        <w:t xml:space="preserve"> and how they can be applied to supporting young people experiencing vulnerability.</w:t>
      </w:r>
      <w:r>
        <w:rPr>
          <w:rFonts w:cs="Arial"/>
          <w:szCs w:val="22"/>
        </w:rPr>
        <w:t xml:space="preserve"> </w:t>
      </w:r>
      <w:r w:rsidRPr="008F631B">
        <w:rPr>
          <w:rFonts w:cs="Arial"/>
          <w:szCs w:val="22"/>
        </w:rPr>
        <w:t xml:space="preserve"> </w:t>
      </w:r>
    </w:p>
    <w:p w14:paraId="4F5D692C" w14:textId="77777777" w:rsidR="005F359F" w:rsidRPr="008F631B" w:rsidRDefault="008E279A" w:rsidP="00367EE8">
      <w:pPr>
        <w:spacing w:before="120" w:after="120" w:line="240" w:lineRule="auto"/>
        <w:jc w:val="both"/>
        <w:rPr>
          <w:rFonts w:cs="Arial"/>
          <w:szCs w:val="22"/>
        </w:rPr>
      </w:pPr>
      <w:r w:rsidRPr="008F631B">
        <w:rPr>
          <w:rFonts w:cs="Arial"/>
          <w:szCs w:val="22"/>
        </w:rPr>
        <w:t xml:space="preserve">Due to the nature of the services and the vulnerability of the Service User group, each Supplier is expected to comply with the </w:t>
      </w:r>
      <w:r w:rsidRPr="00A603C4">
        <w:rPr>
          <w:rFonts w:cs="Arial"/>
          <w:i/>
          <w:iCs/>
          <w:szCs w:val="22"/>
        </w:rPr>
        <w:t>Working with Children (Risk Management Screening) Act 2000</w:t>
      </w:r>
      <w:r w:rsidRPr="008F631B">
        <w:rPr>
          <w:rFonts w:cs="Arial"/>
          <w:szCs w:val="22"/>
        </w:rPr>
        <w:t>.</w:t>
      </w:r>
    </w:p>
    <w:p w14:paraId="4D98A595" w14:textId="77777777" w:rsidR="005F359F" w:rsidRPr="008F631B" w:rsidRDefault="008E279A" w:rsidP="00367EE8">
      <w:pPr>
        <w:spacing w:before="120" w:after="120" w:line="240" w:lineRule="auto"/>
        <w:jc w:val="both"/>
        <w:rPr>
          <w:rFonts w:cs="Arial"/>
          <w:szCs w:val="22"/>
        </w:rPr>
      </w:pPr>
      <w:r>
        <w:rPr>
          <w:rFonts w:cs="Arial"/>
          <w:szCs w:val="22"/>
        </w:rPr>
        <w:t>Service Providers e</w:t>
      </w:r>
      <w:r w:rsidRPr="008F631B">
        <w:rPr>
          <w:rFonts w:cs="Arial"/>
          <w:szCs w:val="22"/>
        </w:rPr>
        <w:t>nsure the accurate collection of required data via the use of the provided SRS c</w:t>
      </w:r>
      <w:r>
        <w:rPr>
          <w:rFonts w:cs="Arial"/>
          <w:szCs w:val="22"/>
        </w:rPr>
        <w:t xml:space="preserve">lient information </w:t>
      </w:r>
      <w:r w:rsidRPr="008F631B">
        <w:rPr>
          <w:rFonts w:cs="Arial"/>
          <w:szCs w:val="22"/>
        </w:rPr>
        <w:t>system and the P2i reporting system.</w:t>
      </w:r>
    </w:p>
    <w:p w14:paraId="741534D8" w14:textId="77777777" w:rsidR="005F359F" w:rsidRDefault="008E279A" w:rsidP="00367EE8">
      <w:pPr>
        <w:spacing w:before="120" w:after="120" w:line="240" w:lineRule="auto"/>
        <w:jc w:val="both"/>
        <w:rPr>
          <w:rFonts w:cs="Arial"/>
          <w:szCs w:val="22"/>
        </w:rPr>
      </w:pPr>
      <w:r>
        <w:rPr>
          <w:rFonts w:cs="Arial"/>
          <w:szCs w:val="22"/>
        </w:rPr>
        <w:t>Youth crime, and its impacts on the community, are very topical issues and naturally attract media attention. S</w:t>
      </w:r>
      <w:r w:rsidRPr="00CD1E46">
        <w:rPr>
          <w:rFonts w:cs="Arial"/>
          <w:szCs w:val="22"/>
        </w:rPr>
        <w:t xml:space="preserve">uppliers </w:t>
      </w:r>
      <w:r>
        <w:rPr>
          <w:rFonts w:cs="Arial"/>
          <w:szCs w:val="22"/>
        </w:rPr>
        <w:t>must</w:t>
      </w:r>
      <w:r w:rsidRPr="00CD1E46">
        <w:rPr>
          <w:rFonts w:cs="Arial"/>
          <w:szCs w:val="22"/>
        </w:rPr>
        <w:t xml:space="preserve"> develop and maintain policies and procedures to address media enquiries and attention</w:t>
      </w:r>
      <w:r>
        <w:rPr>
          <w:rFonts w:cs="Arial"/>
          <w:szCs w:val="22"/>
        </w:rPr>
        <w:t xml:space="preserve"> which comply with applicable legislation for information sharing (including the </w:t>
      </w:r>
      <w:r w:rsidRPr="0091603B">
        <w:rPr>
          <w:rFonts w:cs="Arial"/>
          <w:i/>
          <w:iCs/>
          <w:szCs w:val="22"/>
        </w:rPr>
        <w:t>Youth Justice Act 1992</w:t>
      </w:r>
      <w:r w:rsidRPr="00AB4211">
        <w:rPr>
          <w:rFonts w:cs="Arial"/>
          <w:szCs w:val="22"/>
        </w:rPr>
        <w:t>)</w:t>
      </w:r>
      <w:r>
        <w:rPr>
          <w:rFonts w:cs="Arial"/>
          <w:szCs w:val="22"/>
        </w:rPr>
        <w:t xml:space="preserve"> and meet departmental requirements. Suppliers must liaise</w:t>
      </w:r>
      <w:r w:rsidRPr="00CD1E46">
        <w:rPr>
          <w:rFonts w:cs="Arial"/>
          <w:szCs w:val="22"/>
        </w:rPr>
        <w:t xml:space="preserve"> with the </w:t>
      </w:r>
      <w:r w:rsidR="00713207">
        <w:rPr>
          <w:rFonts w:cs="Arial"/>
          <w:szCs w:val="22"/>
        </w:rPr>
        <w:t>d</w:t>
      </w:r>
      <w:r w:rsidR="00713207" w:rsidRPr="00CD1E46">
        <w:rPr>
          <w:rFonts w:cs="Arial"/>
          <w:szCs w:val="22"/>
        </w:rPr>
        <w:t xml:space="preserve">epartment </w:t>
      </w:r>
      <w:r w:rsidRPr="00CD1E46">
        <w:rPr>
          <w:rFonts w:cs="Arial"/>
          <w:szCs w:val="22"/>
        </w:rPr>
        <w:t xml:space="preserve">in the preparation and approval of any media </w:t>
      </w:r>
      <w:r>
        <w:rPr>
          <w:rFonts w:cs="Arial"/>
          <w:szCs w:val="22"/>
        </w:rPr>
        <w:t xml:space="preserve">statements and other </w:t>
      </w:r>
      <w:r w:rsidRPr="00CD1E46">
        <w:rPr>
          <w:rFonts w:cs="Arial"/>
          <w:szCs w:val="22"/>
        </w:rPr>
        <w:t>publications.</w:t>
      </w:r>
    </w:p>
    <w:p w14:paraId="6C993C00" w14:textId="77777777" w:rsidR="005F359F" w:rsidRPr="001F5963" w:rsidRDefault="008E279A" w:rsidP="00367EE8">
      <w:pPr>
        <w:spacing w:before="120" w:after="120" w:line="240" w:lineRule="auto"/>
        <w:jc w:val="both"/>
        <w:rPr>
          <w:rFonts w:cs="Arial"/>
          <w:szCs w:val="22"/>
        </w:rPr>
      </w:pPr>
      <w:r>
        <w:rPr>
          <w:szCs w:val="22"/>
        </w:rPr>
        <w:t xml:space="preserve">All agencies working with young people because of their involvement with the youth justice system and/or child safety system need to comply with the confidentiality obligations of the </w:t>
      </w:r>
      <w:r>
        <w:rPr>
          <w:i/>
          <w:iCs/>
          <w:szCs w:val="22"/>
        </w:rPr>
        <w:t xml:space="preserve">Youth Justice Act 1992 </w:t>
      </w:r>
      <w:r>
        <w:rPr>
          <w:szCs w:val="22"/>
        </w:rPr>
        <w:t xml:space="preserve">and </w:t>
      </w:r>
      <w:r>
        <w:rPr>
          <w:i/>
          <w:iCs/>
          <w:szCs w:val="22"/>
        </w:rPr>
        <w:t>Child Protection Act 1999</w:t>
      </w:r>
      <w:r>
        <w:rPr>
          <w:szCs w:val="22"/>
        </w:rPr>
        <w:t>. Information exchange about young people should occur in a manner that protects the young person’s right to confidentiality.</w:t>
      </w:r>
    </w:p>
    <w:bookmarkEnd w:id="2"/>
    <w:p w14:paraId="4D9FBDD1" w14:textId="77777777" w:rsidR="005F359F" w:rsidRPr="001B2C5E" w:rsidRDefault="008E279A" w:rsidP="00367EE8">
      <w:pPr>
        <w:spacing w:before="120" w:after="120" w:line="240" w:lineRule="auto"/>
        <w:jc w:val="both"/>
        <w:rPr>
          <w:rFonts w:cs="Arial"/>
          <w:b/>
          <w:bCs/>
          <w:sz w:val="24"/>
        </w:rPr>
      </w:pPr>
      <w:r>
        <w:rPr>
          <w:rFonts w:cs="Arial"/>
          <w:b/>
          <w:bCs/>
          <w:sz w:val="24"/>
        </w:rPr>
        <w:t>4.2 Critical success factors / principles for service delivery</w:t>
      </w:r>
      <w:r w:rsidRPr="001B2C5E">
        <w:rPr>
          <w:rFonts w:cs="Arial"/>
          <w:b/>
          <w:bCs/>
          <w:sz w:val="24"/>
        </w:rPr>
        <w:t xml:space="preserve"> </w:t>
      </w:r>
    </w:p>
    <w:p w14:paraId="0441D179" w14:textId="77777777" w:rsidR="005F359F" w:rsidRPr="008F631B" w:rsidRDefault="008E279A" w:rsidP="00367EE8">
      <w:pPr>
        <w:spacing w:before="120" w:after="120" w:line="240" w:lineRule="auto"/>
        <w:jc w:val="both"/>
        <w:rPr>
          <w:rFonts w:cs="Arial"/>
          <w:szCs w:val="22"/>
        </w:rPr>
      </w:pPr>
      <w:r w:rsidRPr="007044A6">
        <w:rPr>
          <w:rFonts w:cs="Arial"/>
          <w:b/>
          <w:bCs/>
          <w:szCs w:val="22"/>
        </w:rPr>
        <w:t>Active efforts and persistent engagement</w:t>
      </w:r>
      <w:r>
        <w:rPr>
          <w:rFonts w:cs="Arial"/>
          <w:szCs w:val="22"/>
        </w:rPr>
        <w:t xml:space="preserve">: </w:t>
      </w:r>
      <w:r w:rsidRPr="008F631B">
        <w:rPr>
          <w:rFonts w:cs="Arial"/>
          <w:szCs w:val="22"/>
        </w:rPr>
        <w:t xml:space="preserve">A range of </w:t>
      </w:r>
      <w:r w:rsidR="00713207" w:rsidRPr="008F631B">
        <w:rPr>
          <w:rFonts w:cs="Arial"/>
          <w:szCs w:val="22"/>
        </w:rPr>
        <w:t>evidence</w:t>
      </w:r>
      <w:r w:rsidR="00713207">
        <w:rPr>
          <w:rFonts w:cs="Arial"/>
          <w:szCs w:val="22"/>
        </w:rPr>
        <w:t>-based</w:t>
      </w:r>
      <w:r w:rsidRPr="008F631B">
        <w:rPr>
          <w:rFonts w:cs="Arial"/>
          <w:szCs w:val="22"/>
        </w:rPr>
        <w:t xml:space="preserve"> engagement approaches and repeated efforts engage young people in activities and services throughout service provision. </w:t>
      </w:r>
    </w:p>
    <w:p w14:paraId="6C0DBA90" w14:textId="77777777" w:rsidR="007044A6" w:rsidRDefault="008E279A" w:rsidP="00367EE8">
      <w:pPr>
        <w:spacing w:before="120" w:after="120" w:line="240" w:lineRule="auto"/>
        <w:jc w:val="both"/>
        <w:rPr>
          <w:rFonts w:cs="Arial"/>
          <w:szCs w:val="22"/>
        </w:rPr>
      </w:pPr>
      <w:r w:rsidRPr="0014250F">
        <w:rPr>
          <w:b/>
          <w:bCs/>
        </w:rPr>
        <w:t>Service capability</w:t>
      </w:r>
      <w:r>
        <w:t xml:space="preserve">: </w:t>
      </w:r>
      <w:r w:rsidR="00713207">
        <w:t xml:space="preserve">Service </w:t>
      </w:r>
      <w:r>
        <w:t>staff have the skills and experience to engage the most complex and difficult to engage young people and families.</w:t>
      </w:r>
      <w:r>
        <w:rPr>
          <w:rFonts w:cs="Arial"/>
          <w:szCs w:val="22"/>
        </w:rPr>
        <w:t xml:space="preserve"> </w:t>
      </w:r>
    </w:p>
    <w:p w14:paraId="65BB1B93" w14:textId="77777777" w:rsidR="005F359F" w:rsidRPr="008F631B" w:rsidRDefault="008E279A" w:rsidP="00367EE8">
      <w:pPr>
        <w:spacing w:before="120" w:after="120" w:line="240" w:lineRule="auto"/>
        <w:jc w:val="both"/>
        <w:rPr>
          <w:rFonts w:cs="Arial"/>
          <w:szCs w:val="22"/>
        </w:rPr>
      </w:pPr>
      <w:r w:rsidRPr="007044A6">
        <w:rPr>
          <w:rFonts w:cs="Arial"/>
          <w:b/>
          <w:bCs/>
          <w:szCs w:val="22"/>
        </w:rPr>
        <w:t>Young people participate in decisions and planning</w:t>
      </w:r>
      <w:r>
        <w:rPr>
          <w:rFonts w:cs="Arial"/>
          <w:szCs w:val="22"/>
        </w:rPr>
        <w:t xml:space="preserve">: </w:t>
      </w:r>
      <w:proofErr w:type="gramStart"/>
      <w:r>
        <w:rPr>
          <w:rFonts w:cs="Arial"/>
          <w:szCs w:val="22"/>
        </w:rPr>
        <w:t>Y</w:t>
      </w:r>
      <w:r w:rsidRPr="008F631B">
        <w:rPr>
          <w:rFonts w:cs="Arial"/>
          <w:szCs w:val="22"/>
        </w:rPr>
        <w:t>oung</w:t>
      </w:r>
      <w:proofErr w:type="gramEnd"/>
      <w:r w:rsidRPr="008F631B">
        <w:rPr>
          <w:rFonts w:cs="Arial"/>
          <w:szCs w:val="22"/>
        </w:rPr>
        <w:t xml:space="preserve"> people are enabled to participate in </w:t>
      </w:r>
      <w:r w:rsidR="00713207" w:rsidRPr="008F631B">
        <w:rPr>
          <w:rFonts w:cs="Arial"/>
          <w:szCs w:val="22"/>
        </w:rPr>
        <w:t>decision</w:t>
      </w:r>
      <w:r w:rsidR="00713207">
        <w:rPr>
          <w:rFonts w:cs="Arial"/>
          <w:szCs w:val="22"/>
        </w:rPr>
        <w:t>-</w:t>
      </w:r>
      <w:r w:rsidRPr="008F631B">
        <w:rPr>
          <w:rFonts w:cs="Arial"/>
          <w:szCs w:val="22"/>
        </w:rPr>
        <w:t xml:space="preserve">making so services are relevant to their needs. Participation enables young people to develop valuable skills in identifying their needs and what services or activities could help them into the </w:t>
      </w:r>
      <w:r w:rsidR="00BE1F97">
        <w:rPr>
          <w:rFonts w:cs="Arial"/>
          <w:szCs w:val="22"/>
        </w:rPr>
        <w:t>future</w:t>
      </w:r>
      <w:r w:rsidRPr="008F631B">
        <w:rPr>
          <w:rFonts w:cs="Arial"/>
          <w:szCs w:val="22"/>
        </w:rPr>
        <w:t xml:space="preserve">. </w:t>
      </w:r>
    </w:p>
    <w:p w14:paraId="561DBA95" w14:textId="77777777" w:rsidR="005F359F" w:rsidRPr="008F631B" w:rsidRDefault="008E279A" w:rsidP="00367EE8">
      <w:pPr>
        <w:spacing w:before="120" w:after="120" w:line="240" w:lineRule="auto"/>
        <w:jc w:val="both"/>
        <w:rPr>
          <w:rFonts w:cs="Arial"/>
          <w:szCs w:val="22"/>
        </w:rPr>
      </w:pPr>
      <w:r w:rsidRPr="007044A6">
        <w:rPr>
          <w:rFonts w:cs="Arial"/>
          <w:b/>
          <w:bCs/>
          <w:szCs w:val="22"/>
        </w:rPr>
        <w:t>Services and activities are responsive to the needs of a young person</w:t>
      </w:r>
      <w:r>
        <w:rPr>
          <w:rFonts w:cs="Arial"/>
          <w:szCs w:val="22"/>
        </w:rPr>
        <w:t xml:space="preserve">: </w:t>
      </w:r>
      <w:proofErr w:type="gramStart"/>
      <w:r>
        <w:rPr>
          <w:rFonts w:cs="Arial"/>
          <w:szCs w:val="22"/>
        </w:rPr>
        <w:t>Y</w:t>
      </w:r>
      <w:r w:rsidRPr="008F631B">
        <w:rPr>
          <w:rFonts w:cs="Arial"/>
          <w:szCs w:val="22"/>
        </w:rPr>
        <w:t>oung</w:t>
      </w:r>
      <w:proofErr w:type="gramEnd"/>
      <w:r w:rsidRPr="008F631B">
        <w:rPr>
          <w:rFonts w:cs="Arial"/>
          <w:szCs w:val="22"/>
        </w:rPr>
        <w:t xml:space="preserve"> people have different levels of need and differing circumstances. Service </w:t>
      </w:r>
      <w:r>
        <w:rPr>
          <w:rFonts w:cs="Arial"/>
          <w:szCs w:val="22"/>
        </w:rPr>
        <w:t>r</w:t>
      </w:r>
      <w:r w:rsidRPr="008F631B">
        <w:rPr>
          <w:rFonts w:cs="Arial"/>
          <w:szCs w:val="22"/>
        </w:rPr>
        <w:t>e</w:t>
      </w:r>
      <w:r>
        <w:rPr>
          <w:rFonts w:cs="Arial"/>
          <w:szCs w:val="22"/>
        </w:rPr>
        <w:t>s</w:t>
      </w:r>
      <w:r w:rsidRPr="008F631B">
        <w:rPr>
          <w:rFonts w:cs="Arial"/>
          <w:szCs w:val="22"/>
        </w:rPr>
        <w:t>ponses are tailored to the individual needs and strengths of young people.</w:t>
      </w:r>
    </w:p>
    <w:p w14:paraId="4D8BBA59" w14:textId="77777777" w:rsidR="005F359F" w:rsidRPr="008F631B" w:rsidRDefault="008E279A" w:rsidP="00367EE8">
      <w:pPr>
        <w:spacing w:before="120" w:after="120" w:line="240" w:lineRule="auto"/>
        <w:jc w:val="both"/>
        <w:rPr>
          <w:rFonts w:cs="Arial"/>
          <w:szCs w:val="22"/>
        </w:rPr>
      </w:pPr>
      <w:r w:rsidRPr="007044A6">
        <w:rPr>
          <w:rFonts w:cs="Arial"/>
          <w:b/>
          <w:bCs/>
          <w:szCs w:val="22"/>
        </w:rPr>
        <w:t>Evidence</w:t>
      </w:r>
      <w:r w:rsidR="005C1701">
        <w:rPr>
          <w:rFonts w:cs="Arial"/>
          <w:b/>
          <w:bCs/>
          <w:szCs w:val="22"/>
        </w:rPr>
        <w:t xml:space="preserve"> </w:t>
      </w:r>
      <w:r w:rsidRPr="007044A6">
        <w:rPr>
          <w:rFonts w:cs="Arial"/>
          <w:b/>
          <w:bCs/>
          <w:szCs w:val="22"/>
        </w:rPr>
        <w:t>based services</w:t>
      </w:r>
      <w:r>
        <w:rPr>
          <w:rFonts w:cs="Arial"/>
          <w:szCs w:val="22"/>
        </w:rPr>
        <w:t>:</w:t>
      </w:r>
      <w:r w:rsidRPr="008F631B">
        <w:rPr>
          <w:rFonts w:cs="Arial"/>
          <w:szCs w:val="22"/>
        </w:rPr>
        <w:t xml:space="preserve"> Services are based on theory and contemporary evidence about what works to reduce offending </w:t>
      </w:r>
      <w:proofErr w:type="spellStart"/>
      <w:r w:rsidRPr="008F631B">
        <w:rPr>
          <w:rFonts w:cs="Arial"/>
          <w:szCs w:val="22"/>
        </w:rPr>
        <w:t>behaviour</w:t>
      </w:r>
      <w:proofErr w:type="spellEnd"/>
      <w:r w:rsidRPr="008F631B">
        <w:rPr>
          <w:rFonts w:cs="Arial"/>
          <w:szCs w:val="22"/>
        </w:rPr>
        <w:t xml:space="preserve"> in young people and build on young people’s inherent strengths</w:t>
      </w:r>
      <w:r w:rsidR="0014250F">
        <w:rPr>
          <w:rFonts w:cs="Arial"/>
          <w:szCs w:val="22"/>
        </w:rPr>
        <w:t xml:space="preserve"> </w:t>
      </w:r>
      <w:r w:rsidR="0014250F">
        <w:t>and where relevant</w:t>
      </w:r>
      <w:r w:rsidR="00713207">
        <w:t>,</w:t>
      </w:r>
      <w:r w:rsidR="0014250F">
        <w:t xml:space="preserve"> contribute to achieving targeted </w:t>
      </w:r>
      <w:proofErr w:type="spellStart"/>
      <w:r w:rsidR="0014250F">
        <w:t>behaviour</w:t>
      </w:r>
      <w:proofErr w:type="spellEnd"/>
      <w:r w:rsidR="0014250F">
        <w:t xml:space="preserve"> change</w:t>
      </w:r>
      <w:r w:rsidRPr="008F631B">
        <w:rPr>
          <w:rFonts w:cs="Arial"/>
          <w:szCs w:val="22"/>
        </w:rPr>
        <w:t>.</w:t>
      </w:r>
    </w:p>
    <w:p w14:paraId="0478C878" w14:textId="77777777" w:rsidR="008F097B" w:rsidRDefault="008E279A" w:rsidP="00713207">
      <w:pPr>
        <w:spacing w:before="120" w:after="120" w:line="240" w:lineRule="auto"/>
        <w:jc w:val="both"/>
        <w:rPr>
          <w:rFonts w:cs="Arial"/>
          <w:szCs w:val="22"/>
        </w:rPr>
      </w:pPr>
      <w:r w:rsidRPr="007044A6">
        <w:rPr>
          <w:rFonts w:cs="Arial"/>
          <w:b/>
          <w:bCs/>
          <w:szCs w:val="22"/>
        </w:rPr>
        <w:t>Services connect young people with their family, school, training, culture and community</w:t>
      </w:r>
      <w:r>
        <w:rPr>
          <w:rFonts w:cs="Arial"/>
          <w:szCs w:val="22"/>
        </w:rPr>
        <w:t xml:space="preserve">: </w:t>
      </w:r>
      <w:proofErr w:type="gramStart"/>
      <w:r w:rsidRPr="008F631B">
        <w:rPr>
          <w:rFonts w:cs="Arial"/>
          <w:szCs w:val="22"/>
        </w:rPr>
        <w:t>Young</w:t>
      </w:r>
      <w:proofErr w:type="gramEnd"/>
      <w:r w:rsidRPr="008F631B">
        <w:rPr>
          <w:rFonts w:cs="Arial"/>
          <w:szCs w:val="22"/>
        </w:rPr>
        <w:t xml:space="preserve"> people are assisted to engage in a positive and sustainable way with their families, peers, schools and community networks.</w:t>
      </w:r>
    </w:p>
    <w:p w14:paraId="28AF58CB" w14:textId="77777777" w:rsidR="008F097B" w:rsidRDefault="008E279A">
      <w:pPr>
        <w:spacing w:after="0" w:line="240" w:lineRule="auto"/>
        <w:rPr>
          <w:rFonts w:cs="Arial"/>
          <w:szCs w:val="22"/>
        </w:rPr>
      </w:pPr>
      <w:r>
        <w:rPr>
          <w:rFonts w:cs="Arial"/>
          <w:szCs w:val="22"/>
        </w:rPr>
        <w:br w:type="page"/>
      </w:r>
    </w:p>
    <w:p w14:paraId="69EE3C3C" w14:textId="77777777" w:rsidR="005F359F" w:rsidRPr="008F631B" w:rsidRDefault="008E279A" w:rsidP="00367EE8">
      <w:pPr>
        <w:spacing w:before="120" w:after="120" w:line="240" w:lineRule="auto"/>
        <w:jc w:val="both"/>
        <w:rPr>
          <w:rFonts w:cs="Arial"/>
          <w:szCs w:val="22"/>
        </w:rPr>
      </w:pPr>
      <w:r w:rsidRPr="007044A6">
        <w:rPr>
          <w:rFonts w:cs="Arial"/>
          <w:b/>
          <w:bCs/>
          <w:szCs w:val="22"/>
        </w:rPr>
        <w:lastRenderedPageBreak/>
        <w:t>Activities are culturally appropriate and safe</w:t>
      </w:r>
      <w:r>
        <w:rPr>
          <w:rFonts w:cs="Arial"/>
          <w:szCs w:val="22"/>
        </w:rPr>
        <w:t xml:space="preserve">: </w:t>
      </w:r>
      <w:r w:rsidRPr="008F631B">
        <w:rPr>
          <w:rFonts w:cs="Arial"/>
          <w:szCs w:val="22"/>
        </w:rPr>
        <w:t xml:space="preserve">Activities that have a cultural focus are delivered in order of preference by: individuals or </w:t>
      </w:r>
      <w:proofErr w:type="spellStart"/>
      <w:r w:rsidRPr="008F631B">
        <w:rPr>
          <w:rFonts w:cs="Arial"/>
          <w:szCs w:val="22"/>
        </w:rPr>
        <w:t>organisations</w:t>
      </w:r>
      <w:proofErr w:type="spellEnd"/>
      <w:r w:rsidRPr="008F631B">
        <w:rPr>
          <w:rFonts w:cs="Arial"/>
          <w:szCs w:val="22"/>
        </w:rPr>
        <w:t xml:space="preserve"> from the young person’s community or language group; another Aboriginal person or Torres Strait Islander who is compatible with the young person’s community or language group; another Aboriginal person or Torres Strait Islander who or a non-Indigenous person who is assessed as appropriate, in consultation with key Aboriginal or Torres Strait Islander persons and/or </w:t>
      </w:r>
      <w:proofErr w:type="spellStart"/>
      <w:r w:rsidRPr="008F631B">
        <w:rPr>
          <w:rFonts w:cs="Arial"/>
          <w:szCs w:val="22"/>
        </w:rPr>
        <w:t>organisations</w:t>
      </w:r>
      <w:proofErr w:type="spellEnd"/>
      <w:r w:rsidRPr="008F631B">
        <w:rPr>
          <w:rFonts w:cs="Arial"/>
          <w:szCs w:val="22"/>
        </w:rPr>
        <w:t>. This principle is also applied when delivering interventions to young people and their families and communities from other culturally and linguistically diverse backgrounds.</w:t>
      </w:r>
    </w:p>
    <w:p w14:paraId="7389B77D" w14:textId="77777777" w:rsidR="005F359F" w:rsidRPr="008F631B" w:rsidRDefault="008E279A" w:rsidP="00367EE8">
      <w:pPr>
        <w:spacing w:before="120" w:after="120" w:line="240" w:lineRule="auto"/>
        <w:jc w:val="both"/>
        <w:rPr>
          <w:rFonts w:cs="Arial"/>
          <w:szCs w:val="22"/>
        </w:rPr>
      </w:pPr>
      <w:r w:rsidRPr="007044A6">
        <w:rPr>
          <w:rFonts w:cs="Arial"/>
          <w:b/>
          <w:bCs/>
          <w:szCs w:val="22"/>
        </w:rPr>
        <w:t>Quality, child safe services</w:t>
      </w:r>
      <w:r>
        <w:rPr>
          <w:rFonts w:cs="Arial"/>
          <w:szCs w:val="22"/>
        </w:rPr>
        <w:t xml:space="preserve">: </w:t>
      </w:r>
      <w:r w:rsidRPr="008F631B">
        <w:rPr>
          <w:rFonts w:cs="Arial"/>
          <w:szCs w:val="22"/>
        </w:rPr>
        <w:t xml:space="preserve">Service providers recruit, supervise and support suitably qualified staff with the skills required in a Youth Justice </w:t>
      </w:r>
      <w:r>
        <w:rPr>
          <w:rFonts w:cs="Arial"/>
          <w:szCs w:val="22"/>
        </w:rPr>
        <w:t>c</w:t>
      </w:r>
      <w:r w:rsidRPr="008F631B">
        <w:rPr>
          <w:rFonts w:cs="Arial"/>
          <w:szCs w:val="22"/>
        </w:rPr>
        <w:t xml:space="preserve">ontext and Child Safe practices are implemented throughout the </w:t>
      </w:r>
      <w:proofErr w:type="spellStart"/>
      <w:r w:rsidRPr="008F631B">
        <w:rPr>
          <w:rFonts w:cs="Arial"/>
          <w:szCs w:val="22"/>
        </w:rPr>
        <w:t>organisation</w:t>
      </w:r>
      <w:proofErr w:type="spellEnd"/>
      <w:r w:rsidRPr="008F631B">
        <w:rPr>
          <w:rFonts w:cs="Arial"/>
          <w:szCs w:val="22"/>
        </w:rPr>
        <w:t xml:space="preserve">. </w:t>
      </w:r>
    </w:p>
    <w:p w14:paraId="0551339F" w14:textId="77777777" w:rsidR="005F359F" w:rsidRPr="008F631B" w:rsidRDefault="008E279A" w:rsidP="00367EE8">
      <w:pPr>
        <w:spacing w:before="120" w:after="120" w:line="240" w:lineRule="auto"/>
        <w:jc w:val="both"/>
        <w:rPr>
          <w:rFonts w:cs="Arial"/>
          <w:szCs w:val="22"/>
        </w:rPr>
      </w:pPr>
      <w:r w:rsidRPr="007044A6">
        <w:rPr>
          <w:rFonts w:cs="Arial"/>
          <w:b/>
          <w:bCs/>
          <w:szCs w:val="22"/>
        </w:rPr>
        <w:t>Service delivery is monitored and evaluated</w:t>
      </w:r>
      <w:r>
        <w:rPr>
          <w:rFonts w:cs="Arial"/>
          <w:szCs w:val="22"/>
        </w:rPr>
        <w:t xml:space="preserve">: </w:t>
      </w:r>
      <w:r w:rsidRPr="008F631B">
        <w:rPr>
          <w:rFonts w:cs="Arial"/>
          <w:szCs w:val="22"/>
        </w:rPr>
        <w:t xml:space="preserve">Services and activities are delivered for the purpose of achieving the desired goals of the young person and the initiative. Service delivery and activities are monitored and data collection reporting on outcome measures is a priority. </w:t>
      </w:r>
    </w:p>
    <w:p w14:paraId="1735FBF5" w14:textId="77777777" w:rsidR="00A23025" w:rsidRDefault="008E279A" w:rsidP="00367EE8">
      <w:pPr>
        <w:spacing w:before="120" w:after="120" w:line="240" w:lineRule="auto"/>
        <w:jc w:val="both"/>
        <w:rPr>
          <w:rFonts w:cs="Arial"/>
          <w:szCs w:val="22"/>
        </w:rPr>
      </w:pPr>
      <w:r w:rsidRPr="007044A6">
        <w:rPr>
          <w:rFonts w:cs="Arial"/>
          <w:b/>
          <w:bCs/>
          <w:szCs w:val="22"/>
        </w:rPr>
        <w:t>Service delivery is flexible and responsive to local needs and emerging issues</w:t>
      </w:r>
      <w:r>
        <w:rPr>
          <w:rFonts w:cs="Arial"/>
          <w:szCs w:val="22"/>
        </w:rPr>
        <w:t xml:space="preserve">: </w:t>
      </w:r>
      <w:r w:rsidRPr="008F631B">
        <w:rPr>
          <w:rFonts w:cs="Arial"/>
          <w:szCs w:val="22"/>
        </w:rPr>
        <w:t xml:space="preserve">Service delivery and activities need to be adapted to suit the </w:t>
      </w:r>
      <w:proofErr w:type="gramStart"/>
      <w:r w:rsidRPr="008F631B">
        <w:rPr>
          <w:rFonts w:cs="Arial"/>
          <w:szCs w:val="22"/>
        </w:rPr>
        <w:t>needs</w:t>
      </w:r>
      <w:proofErr w:type="gramEnd"/>
      <w:r w:rsidRPr="008F631B">
        <w:rPr>
          <w:rFonts w:cs="Arial"/>
          <w:szCs w:val="22"/>
        </w:rPr>
        <w:t xml:space="preserve"> local communities, while the integrity of the service is maintained. Service providers are</w:t>
      </w:r>
      <w:r w:rsidR="00BE1F97">
        <w:rPr>
          <w:rFonts w:cs="Arial"/>
          <w:szCs w:val="22"/>
        </w:rPr>
        <w:t xml:space="preserve"> integrated and connected </w:t>
      </w:r>
      <w:r w:rsidRPr="008F631B">
        <w:rPr>
          <w:rFonts w:cs="Arial"/>
          <w:szCs w:val="22"/>
        </w:rPr>
        <w:t>to their local community and understand the service mix available to young people and families</w:t>
      </w:r>
      <w:r w:rsidR="005C1701">
        <w:rPr>
          <w:rFonts w:cs="Arial"/>
          <w:szCs w:val="22"/>
        </w:rPr>
        <w:t xml:space="preserve">, including delivering the right services at the right times. This includes </w:t>
      </w:r>
      <w:proofErr w:type="gramStart"/>
      <w:r w:rsidR="005C1701">
        <w:rPr>
          <w:rFonts w:cs="Arial"/>
          <w:szCs w:val="22"/>
        </w:rPr>
        <w:t>after hours</w:t>
      </w:r>
      <w:proofErr w:type="gramEnd"/>
      <w:r w:rsidR="005C1701">
        <w:rPr>
          <w:rFonts w:cs="Arial"/>
          <w:szCs w:val="22"/>
        </w:rPr>
        <w:t xml:space="preserve"> responses where needed.</w:t>
      </w:r>
    </w:p>
    <w:p w14:paraId="0D0FAB64" w14:textId="77777777" w:rsidR="00A23025" w:rsidRDefault="00A23025" w:rsidP="00367EE8">
      <w:pPr>
        <w:spacing w:before="120" w:after="120" w:line="240" w:lineRule="auto"/>
        <w:jc w:val="both"/>
        <w:rPr>
          <w:rFonts w:cs="Arial"/>
          <w:szCs w:val="22"/>
        </w:rPr>
      </w:pPr>
    </w:p>
    <w:p w14:paraId="2D2ED673" w14:textId="77777777" w:rsidR="005F359F" w:rsidRPr="00A603C4" w:rsidRDefault="008E279A" w:rsidP="00367EE8">
      <w:pPr>
        <w:pStyle w:val="ListParagraph"/>
        <w:numPr>
          <w:ilvl w:val="0"/>
          <w:numId w:val="31"/>
        </w:numPr>
        <w:spacing w:before="120" w:after="120" w:line="240" w:lineRule="auto"/>
        <w:ind w:left="357" w:hanging="357"/>
        <w:contextualSpacing w:val="0"/>
        <w:jc w:val="both"/>
        <w:rPr>
          <w:rFonts w:cs="Arial"/>
          <w:b/>
          <w:bCs/>
          <w:sz w:val="28"/>
          <w:szCs w:val="28"/>
        </w:rPr>
      </w:pPr>
      <w:r w:rsidRPr="00A603C4">
        <w:rPr>
          <w:rFonts w:cs="Arial"/>
          <w:b/>
          <w:bCs/>
          <w:sz w:val="28"/>
          <w:szCs w:val="28"/>
        </w:rPr>
        <w:t>Service requirements</w:t>
      </w:r>
    </w:p>
    <w:p w14:paraId="78E5B950" w14:textId="77777777" w:rsidR="005F359F" w:rsidRPr="001B2C5E" w:rsidRDefault="008E279A" w:rsidP="00367EE8">
      <w:pPr>
        <w:spacing w:before="120" w:after="120" w:line="240" w:lineRule="auto"/>
        <w:jc w:val="both"/>
        <w:rPr>
          <w:rFonts w:cs="Arial"/>
          <w:b/>
          <w:bCs/>
          <w:sz w:val="24"/>
        </w:rPr>
      </w:pPr>
      <w:r>
        <w:rPr>
          <w:rFonts w:cs="Arial"/>
          <w:b/>
          <w:bCs/>
          <w:sz w:val="24"/>
        </w:rPr>
        <w:t xml:space="preserve">5.1 </w:t>
      </w:r>
      <w:r>
        <w:rPr>
          <w:rFonts w:cs="Arial"/>
          <w:b/>
          <w:bCs/>
          <w:sz w:val="24"/>
        </w:rPr>
        <w:tab/>
      </w:r>
      <w:r w:rsidRPr="001B2C5E">
        <w:rPr>
          <w:rFonts w:cs="Arial"/>
          <w:b/>
          <w:bCs/>
          <w:sz w:val="24"/>
        </w:rPr>
        <w:t xml:space="preserve">Service </w:t>
      </w:r>
      <w:r>
        <w:rPr>
          <w:rFonts w:cs="Arial"/>
          <w:b/>
          <w:bCs/>
          <w:sz w:val="24"/>
        </w:rPr>
        <w:t>t</w:t>
      </w:r>
      <w:r w:rsidRPr="001B2C5E">
        <w:rPr>
          <w:rFonts w:cs="Arial"/>
          <w:b/>
          <w:bCs/>
          <w:sz w:val="24"/>
        </w:rPr>
        <w:t>ype</w:t>
      </w:r>
      <w:r>
        <w:rPr>
          <w:rFonts w:cs="Arial"/>
          <w:b/>
          <w:bCs/>
          <w:sz w:val="24"/>
        </w:rPr>
        <w:t xml:space="preserve">: </w:t>
      </w:r>
      <w:r w:rsidRPr="001B2C5E">
        <w:rPr>
          <w:rFonts w:cs="Arial"/>
          <w:b/>
          <w:bCs/>
          <w:sz w:val="24"/>
        </w:rPr>
        <w:t xml:space="preserve">Keeping young people </w:t>
      </w:r>
      <w:proofErr w:type="gramStart"/>
      <w:r w:rsidRPr="001B2C5E">
        <w:rPr>
          <w:rFonts w:cs="Arial"/>
          <w:b/>
          <w:bCs/>
          <w:sz w:val="24"/>
        </w:rPr>
        <w:t>connected</w:t>
      </w:r>
      <w:proofErr w:type="gramEnd"/>
    </w:p>
    <w:p w14:paraId="20033377" w14:textId="77777777" w:rsidR="005F359F" w:rsidRPr="001B2C5E" w:rsidRDefault="008E279A" w:rsidP="00367EE8">
      <w:pPr>
        <w:spacing w:before="120" w:after="120" w:line="240" w:lineRule="auto"/>
        <w:jc w:val="both"/>
        <w:rPr>
          <w:rFonts w:cs="Arial"/>
          <w:b/>
          <w:bCs/>
          <w:szCs w:val="22"/>
        </w:rPr>
      </w:pPr>
      <w:r w:rsidRPr="001B2C5E">
        <w:rPr>
          <w:rFonts w:cs="Arial"/>
          <w:b/>
          <w:bCs/>
          <w:szCs w:val="22"/>
        </w:rPr>
        <w:t xml:space="preserve">Focus: Intervening early </w:t>
      </w:r>
    </w:p>
    <w:p w14:paraId="35DA2A62" w14:textId="77777777" w:rsidR="005F359F" w:rsidRPr="008F631B" w:rsidRDefault="008E279A" w:rsidP="00367EE8">
      <w:pPr>
        <w:spacing w:before="120" w:after="120" w:line="240" w:lineRule="auto"/>
        <w:jc w:val="both"/>
        <w:rPr>
          <w:rFonts w:cs="Arial"/>
          <w:szCs w:val="22"/>
        </w:rPr>
      </w:pPr>
      <w:r w:rsidRPr="008F631B">
        <w:rPr>
          <w:rFonts w:cs="Arial"/>
          <w:szCs w:val="22"/>
        </w:rPr>
        <w:t xml:space="preserve">We will connect children, young people and families to services and supports so they can address their health, wellbeing, </w:t>
      </w:r>
      <w:proofErr w:type="gramStart"/>
      <w:r w:rsidRPr="008F631B">
        <w:rPr>
          <w:rFonts w:cs="Arial"/>
          <w:szCs w:val="22"/>
        </w:rPr>
        <w:t>safety</w:t>
      </w:r>
      <w:proofErr w:type="gramEnd"/>
      <w:r w:rsidRPr="008F631B">
        <w:rPr>
          <w:rFonts w:cs="Arial"/>
          <w:szCs w:val="22"/>
        </w:rPr>
        <w:t xml:space="preserve"> and education needs. Preventing crime begins with making sure children are born healthy and are brought up safe and well. Prevention and early intervention </w:t>
      </w:r>
      <w:r w:rsidR="008C0C42" w:rsidRPr="008F631B">
        <w:rPr>
          <w:rFonts w:cs="Arial"/>
          <w:szCs w:val="22"/>
        </w:rPr>
        <w:t>are</w:t>
      </w:r>
      <w:r w:rsidRPr="008F631B">
        <w:rPr>
          <w:rFonts w:cs="Arial"/>
          <w:szCs w:val="22"/>
        </w:rPr>
        <w:t xml:space="preserve"> </w:t>
      </w:r>
      <w:r w:rsidR="008C0C42">
        <w:rPr>
          <w:rFonts w:cs="Arial"/>
          <w:szCs w:val="22"/>
        </w:rPr>
        <w:t>the</w:t>
      </w:r>
      <w:r w:rsidRPr="008F631B">
        <w:rPr>
          <w:rFonts w:cs="Arial"/>
          <w:szCs w:val="22"/>
        </w:rPr>
        <w:t xml:space="preserve"> responsibilit</w:t>
      </w:r>
      <w:r w:rsidR="008C0C42">
        <w:rPr>
          <w:rFonts w:cs="Arial"/>
          <w:szCs w:val="22"/>
        </w:rPr>
        <w:t>ies</w:t>
      </w:r>
      <w:r w:rsidRPr="008F631B">
        <w:rPr>
          <w:rFonts w:cs="Arial"/>
          <w:szCs w:val="22"/>
        </w:rPr>
        <w:t xml:space="preserve"> of the whole community as well as government. Actions focus on ensuring that when children and families start experiencing problems, they receive help as early as possible. </w:t>
      </w:r>
    </w:p>
    <w:p w14:paraId="0D98B664" w14:textId="77777777" w:rsidR="005F359F" w:rsidRPr="008F631B" w:rsidRDefault="008E279A" w:rsidP="00367EE8">
      <w:pPr>
        <w:spacing w:before="120" w:after="120" w:line="240" w:lineRule="auto"/>
        <w:jc w:val="both"/>
        <w:rPr>
          <w:rFonts w:cs="Arial"/>
          <w:szCs w:val="22"/>
        </w:rPr>
      </w:pPr>
      <w:r w:rsidRPr="008F631B">
        <w:rPr>
          <w:rFonts w:cs="Arial"/>
          <w:szCs w:val="22"/>
        </w:rPr>
        <w:t>Young people with a low risk of reoffending should be provided with minimal, “light touch” services because intervening can have counter-productive outcomes through exposing young people to a greater range of risk factors and increasing the potential for future offending.</w:t>
      </w:r>
      <w:r>
        <w:rPr>
          <w:rFonts w:cs="Arial"/>
          <w:szCs w:val="22"/>
        </w:rPr>
        <w:t xml:space="preserve"> </w:t>
      </w:r>
      <w:r w:rsidRPr="008F631B">
        <w:rPr>
          <w:rFonts w:cs="Arial"/>
          <w:szCs w:val="22"/>
        </w:rPr>
        <w:t xml:space="preserve">These services are largely focused on diversion. </w:t>
      </w:r>
    </w:p>
    <w:p w14:paraId="3699C410" w14:textId="77777777" w:rsidR="005F359F" w:rsidRPr="008F631B" w:rsidRDefault="008E279A" w:rsidP="00367EE8">
      <w:pPr>
        <w:spacing w:before="120" w:after="120" w:line="240" w:lineRule="auto"/>
        <w:jc w:val="both"/>
        <w:rPr>
          <w:rFonts w:cs="Arial"/>
          <w:szCs w:val="22"/>
        </w:rPr>
      </w:pPr>
      <w:r w:rsidRPr="008F631B">
        <w:rPr>
          <w:rFonts w:cs="Arial"/>
          <w:szCs w:val="22"/>
        </w:rPr>
        <w:t xml:space="preserve">Diversion services work with police to provide a culturally appropriate, alternative intervention to police charging and/or remanding young people in custody. The priority for diversion services is to be responsive during </w:t>
      </w:r>
      <w:proofErr w:type="gramStart"/>
      <w:r w:rsidRPr="008F631B">
        <w:rPr>
          <w:rFonts w:cs="Arial"/>
          <w:szCs w:val="22"/>
        </w:rPr>
        <w:t>high risk</w:t>
      </w:r>
      <w:proofErr w:type="gramEnd"/>
      <w:r w:rsidRPr="008F631B">
        <w:rPr>
          <w:rFonts w:cs="Arial"/>
          <w:szCs w:val="22"/>
        </w:rPr>
        <w:t xml:space="preserve"> periods, particularly after hours (including via outreach), in response to requests from </w:t>
      </w:r>
      <w:r w:rsidR="008F097B">
        <w:rPr>
          <w:rFonts w:cs="Arial"/>
          <w:szCs w:val="22"/>
        </w:rPr>
        <w:t>p</w:t>
      </w:r>
      <w:r w:rsidR="008F097B" w:rsidRPr="008F631B">
        <w:rPr>
          <w:rFonts w:cs="Arial"/>
          <w:szCs w:val="22"/>
        </w:rPr>
        <w:t xml:space="preserve">olice </w:t>
      </w:r>
      <w:r w:rsidRPr="008F631B">
        <w:rPr>
          <w:rFonts w:cs="Arial"/>
          <w:szCs w:val="22"/>
        </w:rPr>
        <w:t>to assist with the de-escalation of a potential arrest and/or to prevent remand.</w:t>
      </w:r>
    </w:p>
    <w:p w14:paraId="44037A52" w14:textId="77777777" w:rsidR="005F359F" w:rsidRPr="008F631B" w:rsidRDefault="008E279A" w:rsidP="00367EE8">
      <w:pPr>
        <w:spacing w:before="120" w:after="120" w:line="240" w:lineRule="auto"/>
        <w:jc w:val="both"/>
        <w:rPr>
          <w:rFonts w:cs="Arial"/>
          <w:szCs w:val="22"/>
        </w:rPr>
      </w:pPr>
      <w:r w:rsidRPr="001B2C5E">
        <w:rPr>
          <w:rFonts w:cs="Arial"/>
          <w:b/>
          <w:bCs/>
          <w:szCs w:val="22"/>
        </w:rPr>
        <w:t>Target group:</w:t>
      </w:r>
      <w:r w:rsidRPr="008F631B">
        <w:rPr>
          <w:rFonts w:cs="Arial"/>
          <w:szCs w:val="22"/>
        </w:rPr>
        <w:t xml:space="preserve"> </w:t>
      </w:r>
      <w:proofErr w:type="gramStart"/>
      <w:r w:rsidRPr="008F631B">
        <w:rPr>
          <w:rFonts w:cs="Arial"/>
          <w:szCs w:val="22"/>
        </w:rPr>
        <w:t>Young</w:t>
      </w:r>
      <w:proofErr w:type="gramEnd"/>
      <w:r w:rsidRPr="008F631B">
        <w:rPr>
          <w:rFonts w:cs="Arial"/>
          <w:szCs w:val="22"/>
        </w:rPr>
        <w:t xml:space="preserve"> people coming to the attention of police engaging in high risk </w:t>
      </w:r>
      <w:proofErr w:type="spellStart"/>
      <w:r w:rsidRPr="008F631B">
        <w:rPr>
          <w:rFonts w:cs="Arial"/>
          <w:szCs w:val="22"/>
        </w:rPr>
        <w:t>behaviours</w:t>
      </w:r>
      <w:proofErr w:type="spellEnd"/>
      <w:r w:rsidRPr="008F631B">
        <w:rPr>
          <w:rFonts w:cs="Arial"/>
          <w:szCs w:val="22"/>
        </w:rPr>
        <w:t xml:space="preserve"> that may result in an arrest.</w:t>
      </w:r>
    </w:p>
    <w:p w14:paraId="547873D4" w14:textId="77777777" w:rsidR="005F359F" w:rsidRPr="001B2C5E" w:rsidRDefault="008E279A" w:rsidP="00367EE8">
      <w:pPr>
        <w:spacing w:before="120" w:after="120" w:line="240" w:lineRule="auto"/>
        <w:jc w:val="both"/>
        <w:rPr>
          <w:rFonts w:cs="Arial"/>
          <w:b/>
          <w:bCs/>
          <w:szCs w:val="22"/>
        </w:rPr>
      </w:pPr>
      <w:r w:rsidRPr="001B2C5E">
        <w:rPr>
          <w:rFonts w:cs="Arial"/>
          <w:b/>
          <w:bCs/>
          <w:szCs w:val="22"/>
        </w:rPr>
        <w:t xml:space="preserve">Features of </w:t>
      </w:r>
      <w:r>
        <w:rPr>
          <w:rFonts w:cs="Arial"/>
          <w:b/>
          <w:bCs/>
          <w:szCs w:val="22"/>
        </w:rPr>
        <w:t>these ser</w:t>
      </w:r>
      <w:r w:rsidRPr="001B2C5E">
        <w:rPr>
          <w:rFonts w:cs="Arial"/>
          <w:b/>
          <w:bCs/>
          <w:szCs w:val="22"/>
        </w:rPr>
        <w:t>vices include:</w:t>
      </w:r>
    </w:p>
    <w:p w14:paraId="2C007644" w14:textId="77777777" w:rsidR="005F359F" w:rsidRPr="008F631B" w:rsidRDefault="008E279A" w:rsidP="00367EE8">
      <w:pPr>
        <w:spacing w:before="120" w:after="120" w:line="240" w:lineRule="auto"/>
        <w:jc w:val="both"/>
        <w:rPr>
          <w:rFonts w:cs="Arial"/>
          <w:szCs w:val="22"/>
        </w:rPr>
      </w:pPr>
      <w:r w:rsidRPr="008F631B">
        <w:rPr>
          <w:rFonts w:cs="Arial"/>
          <w:szCs w:val="22"/>
        </w:rPr>
        <w:t>Capacity to immediately respond and engage the target group at known locations or as identified by police or others.</w:t>
      </w:r>
    </w:p>
    <w:p w14:paraId="28C5D7E9" w14:textId="77777777" w:rsidR="005F359F" w:rsidRPr="008F631B" w:rsidRDefault="008E279A" w:rsidP="00367EE8">
      <w:pPr>
        <w:spacing w:before="120" w:after="120" w:line="240" w:lineRule="auto"/>
        <w:jc w:val="both"/>
        <w:rPr>
          <w:rFonts w:cs="Arial"/>
          <w:szCs w:val="22"/>
        </w:rPr>
      </w:pPr>
      <w:r w:rsidRPr="008F631B">
        <w:rPr>
          <w:rFonts w:cs="Arial"/>
          <w:szCs w:val="22"/>
        </w:rPr>
        <w:t>Ability to work collaboratively (</w:t>
      </w:r>
      <w:proofErr w:type="gramStart"/>
      <w:r w:rsidRPr="008F631B">
        <w:rPr>
          <w:rFonts w:cs="Arial"/>
          <w:szCs w:val="22"/>
        </w:rPr>
        <w:t>e.g.</w:t>
      </w:r>
      <w:proofErr w:type="gramEnd"/>
      <w:r w:rsidRPr="008F631B">
        <w:rPr>
          <w:rFonts w:cs="Arial"/>
          <w:szCs w:val="22"/>
        </w:rPr>
        <w:t xml:space="preserve"> police and other suppliers - where required) to assess situations, the needs of young people and respond appropriately.</w:t>
      </w:r>
    </w:p>
    <w:p w14:paraId="48F8CAE1" w14:textId="77777777" w:rsidR="005F359F" w:rsidRPr="008F631B" w:rsidRDefault="008E279A" w:rsidP="00367EE8">
      <w:pPr>
        <w:spacing w:before="120" w:after="120" w:line="240" w:lineRule="auto"/>
        <w:jc w:val="both"/>
        <w:rPr>
          <w:rFonts w:cs="Arial"/>
          <w:szCs w:val="22"/>
        </w:rPr>
      </w:pPr>
      <w:r w:rsidRPr="008F631B">
        <w:rPr>
          <w:rFonts w:cs="Arial"/>
          <w:szCs w:val="22"/>
        </w:rPr>
        <w:lastRenderedPageBreak/>
        <w:t xml:space="preserve">Highly skilled staff with the ability to identify and de-escalate high risk </w:t>
      </w:r>
      <w:proofErr w:type="spellStart"/>
      <w:r w:rsidRPr="008F631B">
        <w:rPr>
          <w:rFonts w:cs="Arial"/>
          <w:szCs w:val="22"/>
        </w:rPr>
        <w:t>behaviours</w:t>
      </w:r>
      <w:proofErr w:type="spellEnd"/>
      <w:r w:rsidRPr="008F631B">
        <w:rPr>
          <w:rFonts w:cs="Arial"/>
          <w:szCs w:val="22"/>
        </w:rPr>
        <w:t xml:space="preserve"> that may be influenced by </w:t>
      </w:r>
      <w:r w:rsidR="008C0C42" w:rsidRPr="008F631B">
        <w:rPr>
          <w:rFonts w:cs="Arial"/>
          <w:szCs w:val="22"/>
        </w:rPr>
        <w:t>several</w:t>
      </w:r>
      <w:r w:rsidRPr="008F631B">
        <w:rPr>
          <w:rFonts w:cs="Arial"/>
          <w:szCs w:val="22"/>
        </w:rPr>
        <w:t xml:space="preserve"> factors (</w:t>
      </w:r>
      <w:r w:rsidR="008C0C42" w:rsidRPr="008F631B">
        <w:rPr>
          <w:rFonts w:cs="Arial"/>
          <w:szCs w:val="22"/>
        </w:rPr>
        <w:t>e.g.,</w:t>
      </w:r>
      <w:r w:rsidRPr="008F631B">
        <w:rPr>
          <w:rFonts w:cs="Arial"/>
          <w:szCs w:val="22"/>
        </w:rPr>
        <w:t xml:space="preserve"> trauma, substance use etc.).</w:t>
      </w:r>
    </w:p>
    <w:p w14:paraId="0B8BED49" w14:textId="77777777" w:rsidR="005F359F" w:rsidRPr="008F631B" w:rsidRDefault="008E279A" w:rsidP="00367EE8">
      <w:pPr>
        <w:spacing w:before="120" w:after="120" w:line="240" w:lineRule="auto"/>
        <w:jc w:val="both"/>
        <w:rPr>
          <w:rFonts w:cs="Arial"/>
          <w:szCs w:val="22"/>
        </w:rPr>
      </w:pPr>
      <w:r w:rsidRPr="008F631B">
        <w:rPr>
          <w:rFonts w:cs="Arial"/>
          <w:szCs w:val="22"/>
        </w:rPr>
        <w:t xml:space="preserve">Transport young people to an assessed/identified place of safety. </w:t>
      </w:r>
    </w:p>
    <w:p w14:paraId="121AD14E" w14:textId="77777777" w:rsidR="005F359F" w:rsidRPr="008F631B" w:rsidRDefault="008E279A" w:rsidP="00367EE8">
      <w:pPr>
        <w:spacing w:before="120" w:after="120" w:line="240" w:lineRule="auto"/>
        <w:jc w:val="both"/>
        <w:rPr>
          <w:rFonts w:cs="Arial"/>
          <w:szCs w:val="22"/>
        </w:rPr>
      </w:pPr>
      <w:r w:rsidRPr="008F631B">
        <w:rPr>
          <w:rFonts w:cs="Arial"/>
          <w:szCs w:val="22"/>
        </w:rPr>
        <w:t>Engage and collaborate with families and other people of significance to the young person to enable young people’s immediate safety and to focus on reducing at</w:t>
      </w:r>
      <w:r>
        <w:rPr>
          <w:rFonts w:cs="Arial"/>
          <w:szCs w:val="22"/>
        </w:rPr>
        <w:t xml:space="preserve"> </w:t>
      </w:r>
      <w:r w:rsidRPr="008F631B">
        <w:rPr>
          <w:rFonts w:cs="Arial"/>
          <w:szCs w:val="22"/>
        </w:rPr>
        <w:t xml:space="preserve">risk </w:t>
      </w:r>
      <w:proofErr w:type="spellStart"/>
      <w:r w:rsidRPr="008F631B">
        <w:rPr>
          <w:rFonts w:cs="Arial"/>
          <w:szCs w:val="22"/>
        </w:rPr>
        <w:t>behaviour</w:t>
      </w:r>
      <w:proofErr w:type="spellEnd"/>
      <w:r w:rsidRPr="008F631B">
        <w:rPr>
          <w:rFonts w:cs="Arial"/>
          <w:szCs w:val="22"/>
        </w:rPr>
        <w:t>.</w:t>
      </w:r>
    </w:p>
    <w:p w14:paraId="29DC5143" w14:textId="77777777" w:rsidR="005F359F" w:rsidRPr="008F631B" w:rsidRDefault="008E279A" w:rsidP="00367EE8">
      <w:pPr>
        <w:spacing w:before="120" w:after="120" w:line="240" w:lineRule="auto"/>
        <w:jc w:val="both"/>
        <w:rPr>
          <w:rFonts w:cs="Arial"/>
          <w:szCs w:val="22"/>
        </w:rPr>
      </w:pPr>
      <w:r w:rsidRPr="008F631B">
        <w:rPr>
          <w:rFonts w:cs="Arial"/>
          <w:szCs w:val="22"/>
        </w:rPr>
        <w:t>Provide updates to Youth Justice, police and other relevant stakeholders on trends and outcomes of the young people’s needs, the support provided</w:t>
      </w:r>
      <w:r w:rsidR="00BE1F97">
        <w:rPr>
          <w:rFonts w:cs="Arial"/>
          <w:szCs w:val="22"/>
        </w:rPr>
        <w:t xml:space="preserve"> to the young person</w:t>
      </w:r>
      <w:r w:rsidRPr="008F631B">
        <w:rPr>
          <w:rFonts w:cs="Arial"/>
          <w:szCs w:val="22"/>
        </w:rPr>
        <w:t xml:space="preserve"> and the </w:t>
      </w:r>
      <w:proofErr w:type="gramStart"/>
      <w:r w:rsidRPr="008F631B">
        <w:rPr>
          <w:rFonts w:cs="Arial"/>
          <w:szCs w:val="22"/>
        </w:rPr>
        <w:t>follow up</w:t>
      </w:r>
      <w:proofErr w:type="gramEnd"/>
      <w:r w:rsidRPr="008F631B">
        <w:rPr>
          <w:rFonts w:cs="Arial"/>
          <w:szCs w:val="22"/>
        </w:rPr>
        <w:t xml:space="preserve"> required.</w:t>
      </w:r>
    </w:p>
    <w:p w14:paraId="04264C76" w14:textId="77777777" w:rsidR="005F359F" w:rsidRPr="008F631B" w:rsidRDefault="008E279A" w:rsidP="00367EE8">
      <w:pPr>
        <w:spacing w:before="120" w:after="120" w:line="240" w:lineRule="auto"/>
        <w:jc w:val="both"/>
        <w:rPr>
          <w:rFonts w:cs="Arial"/>
          <w:szCs w:val="22"/>
        </w:rPr>
      </w:pPr>
      <w:r w:rsidRPr="008F631B">
        <w:rPr>
          <w:rFonts w:cs="Arial"/>
          <w:szCs w:val="22"/>
        </w:rPr>
        <w:t>Actively collaborate to integrate with existing services and networks to ensure young people are linked to any required ongoing support services to respond to identified need.</w:t>
      </w:r>
    </w:p>
    <w:p w14:paraId="4C500B88" w14:textId="77777777" w:rsidR="005F359F" w:rsidRDefault="008E279A" w:rsidP="00367EE8">
      <w:pPr>
        <w:spacing w:before="120" w:after="120" w:line="240" w:lineRule="auto"/>
        <w:jc w:val="both"/>
        <w:rPr>
          <w:rFonts w:cs="Arial"/>
          <w:szCs w:val="22"/>
        </w:rPr>
      </w:pPr>
      <w:r w:rsidRPr="008F631B">
        <w:rPr>
          <w:rFonts w:cs="Arial"/>
          <w:szCs w:val="22"/>
        </w:rPr>
        <w:t>Prosocial activities may be incorporated to support the primary focus of the diversion response required by police.</w:t>
      </w:r>
    </w:p>
    <w:p w14:paraId="35D730E1" w14:textId="77777777" w:rsidR="005F359F" w:rsidRPr="007272C3" w:rsidRDefault="008E279A" w:rsidP="00367EE8">
      <w:pPr>
        <w:spacing w:before="120" w:after="120" w:line="240" w:lineRule="auto"/>
        <w:jc w:val="both"/>
        <w:rPr>
          <w:rFonts w:cs="Arial"/>
          <w:b/>
          <w:bCs/>
          <w:sz w:val="24"/>
        </w:rPr>
      </w:pPr>
      <w:r>
        <w:rPr>
          <w:rFonts w:cs="Arial"/>
          <w:b/>
          <w:bCs/>
          <w:sz w:val="24"/>
        </w:rPr>
        <w:t>5.2</w:t>
      </w:r>
      <w:r>
        <w:rPr>
          <w:rFonts w:cs="Arial"/>
          <w:b/>
          <w:bCs/>
          <w:sz w:val="24"/>
        </w:rPr>
        <w:tab/>
      </w:r>
      <w:r w:rsidRPr="007272C3">
        <w:rPr>
          <w:rFonts w:cs="Arial"/>
          <w:b/>
          <w:bCs/>
          <w:sz w:val="24"/>
        </w:rPr>
        <w:t xml:space="preserve">Service </w:t>
      </w:r>
      <w:r>
        <w:rPr>
          <w:rFonts w:cs="Arial"/>
          <w:b/>
          <w:bCs/>
          <w:sz w:val="24"/>
        </w:rPr>
        <w:t>type:</w:t>
      </w:r>
      <w:r w:rsidRPr="007272C3">
        <w:rPr>
          <w:rFonts w:cs="Arial"/>
          <w:b/>
          <w:bCs/>
          <w:sz w:val="24"/>
        </w:rPr>
        <w:t xml:space="preserve"> Strengthening young people’s </w:t>
      </w:r>
      <w:proofErr w:type="gramStart"/>
      <w:r w:rsidRPr="007272C3">
        <w:rPr>
          <w:rFonts w:cs="Arial"/>
          <w:b/>
          <w:bCs/>
          <w:sz w:val="24"/>
        </w:rPr>
        <w:t>connections</w:t>
      </w:r>
      <w:proofErr w:type="gramEnd"/>
      <w:r w:rsidRPr="007272C3">
        <w:rPr>
          <w:rFonts w:cs="Arial"/>
          <w:b/>
          <w:bCs/>
          <w:sz w:val="24"/>
        </w:rPr>
        <w:t xml:space="preserve"> </w:t>
      </w:r>
    </w:p>
    <w:p w14:paraId="1B7B04BA" w14:textId="77777777" w:rsidR="005F359F" w:rsidRPr="007272C3" w:rsidRDefault="008E279A" w:rsidP="00367EE8">
      <w:pPr>
        <w:spacing w:before="120" w:after="120" w:line="240" w:lineRule="auto"/>
        <w:jc w:val="both"/>
        <w:rPr>
          <w:rFonts w:cs="Arial"/>
          <w:b/>
          <w:bCs/>
          <w:szCs w:val="22"/>
        </w:rPr>
      </w:pPr>
      <w:r w:rsidRPr="007272C3">
        <w:rPr>
          <w:rFonts w:cs="Arial"/>
          <w:b/>
          <w:bCs/>
          <w:szCs w:val="22"/>
        </w:rPr>
        <w:t>Focus: Keeping young people out of court</w:t>
      </w:r>
    </w:p>
    <w:p w14:paraId="59711701" w14:textId="77777777" w:rsidR="005F359F" w:rsidRPr="008F631B" w:rsidRDefault="008E279A" w:rsidP="00367EE8">
      <w:pPr>
        <w:spacing w:before="120" w:after="120" w:line="240" w:lineRule="auto"/>
        <w:jc w:val="both"/>
        <w:rPr>
          <w:rFonts w:cs="Arial"/>
          <w:szCs w:val="22"/>
        </w:rPr>
      </w:pPr>
      <w:r w:rsidRPr="008F631B">
        <w:rPr>
          <w:rFonts w:cs="Arial"/>
          <w:szCs w:val="22"/>
        </w:rPr>
        <w:t xml:space="preserve">Where possible, we will divert children from court, ensuring children and young people with early or low-level offending have positive family and community influences, are engaged in education, </w:t>
      </w:r>
      <w:proofErr w:type="gramStart"/>
      <w:r w:rsidRPr="008F631B">
        <w:rPr>
          <w:rFonts w:cs="Arial"/>
          <w:szCs w:val="22"/>
        </w:rPr>
        <w:t>training</w:t>
      </w:r>
      <w:proofErr w:type="gramEnd"/>
      <w:r w:rsidRPr="008F631B">
        <w:rPr>
          <w:rFonts w:cs="Arial"/>
          <w:szCs w:val="22"/>
        </w:rPr>
        <w:t xml:space="preserve"> and activities, and get support to address their </w:t>
      </w:r>
      <w:proofErr w:type="spellStart"/>
      <w:r w:rsidRPr="008F631B">
        <w:rPr>
          <w:rFonts w:cs="Arial"/>
          <w:szCs w:val="22"/>
        </w:rPr>
        <w:t>behaviours</w:t>
      </w:r>
      <w:proofErr w:type="spellEnd"/>
      <w:r w:rsidRPr="008F631B">
        <w:rPr>
          <w:rFonts w:cs="Arial"/>
          <w:szCs w:val="22"/>
        </w:rPr>
        <w:t>. There is consistent evidence that many children who offend for the first time will not reoffend and that providing support and diverting them away from court is the most effective and efficient response. These actions provide options for diversion with interventions suitable for children who are at higher risk of offending, including for Aboriginal and Torres Strait Islander children.</w:t>
      </w:r>
    </w:p>
    <w:p w14:paraId="628C6D7C" w14:textId="77777777" w:rsidR="005F359F" w:rsidRPr="008F631B" w:rsidRDefault="008E279A" w:rsidP="00367EE8">
      <w:pPr>
        <w:spacing w:before="120" w:after="120" w:line="240" w:lineRule="auto"/>
        <w:jc w:val="both"/>
        <w:rPr>
          <w:rFonts w:cs="Arial"/>
          <w:szCs w:val="22"/>
        </w:rPr>
      </w:pPr>
      <w:r w:rsidRPr="008F631B">
        <w:rPr>
          <w:rFonts w:cs="Arial"/>
          <w:szCs w:val="22"/>
        </w:rPr>
        <w:t xml:space="preserve">When young people have strong, positive connections to family, friends and community and positive engagement with education, </w:t>
      </w:r>
      <w:proofErr w:type="gramStart"/>
      <w:r w:rsidRPr="008F631B">
        <w:rPr>
          <w:rFonts w:cs="Arial"/>
          <w:szCs w:val="22"/>
        </w:rPr>
        <w:t>training</w:t>
      </w:r>
      <w:proofErr w:type="gramEnd"/>
      <w:r w:rsidRPr="008F631B">
        <w:rPr>
          <w:rFonts w:cs="Arial"/>
          <w:szCs w:val="22"/>
        </w:rPr>
        <w:t xml:space="preserve"> and prosocial activities they are less likely to offend. A range of integrated, </w:t>
      </w:r>
      <w:proofErr w:type="gramStart"/>
      <w:r w:rsidRPr="008F631B">
        <w:rPr>
          <w:rFonts w:cs="Arial"/>
          <w:szCs w:val="22"/>
        </w:rPr>
        <w:t>flexible</w:t>
      </w:r>
      <w:proofErr w:type="gramEnd"/>
      <w:r w:rsidRPr="008F631B">
        <w:rPr>
          <w:rFonts w:cs="Arial"/>
          <w:szCs w:val="22"/>
        </w:rPr>
        <w:t xml:space="preserve"> and adaptable services support connections and engagement, using </w:t>
      </w:r>
      <w:r w:rsidR="008F097B" w:rsidRPr="008F631B">
        <w:rPr>
          <w:rFonts w:cs="Arial"/>
          <w:szCs w:val="22"/>
        </w:rPr>
        <w:t>place</w:t>
      </w:r>
      <w:r w:rsidR="008F097B">
        <w:rPr>
          <w:rFonts w:cs="Arial"/>
          <w:szCs w:val="22"/>
        </w:rPr>
        <w:t>-based</w:t>
      </w:r>
      <w:r w:rsidRPr="008F631B">
        <w:rPr>
          <w:rFonts w:cs="Arial"/>
          <w:szCs w:val="22"/>
        </w:rPr>
        <w:t xml:space="preserve"> approaches informed by local community needs and strengths. </w:t>
      </w:r>
    </w:p>
    <w:p w14:paraId="40510C02" w14:textId="77777777" w:rsidR="005F359F" w:rsidRDefault="008E279A" w:rsidP="00367EE8">
      <w:pPr>
        <w:spacing w:before="120" w:after="120" w:line="240" w:lineRule="auto"/>
        <w:jc w:val="both"/>
        <w:rPr>
          <w:rFonts w:cs="Arial"/>
          <w:szCs w:val="22"/>
        </w:rPr>
      </w:pPr>
      <w:r w:rsidRPr="007272C3">
        <w:rPr>
          <w:rFonts w:cs="Arial"/>
          <w:b/>
          <w:bCs/>
          <w:szCs w:val="22"/>
        </w:rPr>
        <w:t>Target group</w:t>
      </w:r>
      <w:r w:rsidRPr="008F631B">
        <w:rPr>
          <w:rFonts w:cs="Arial"/>
          <w:szCs w:val="22"/>
        </w:rPr>
        <w:t xml:space="preserve">: </w:t>
      </w:r>
      <w:proofErr w:type="gramStart"/>
      <w:r w:rsidRPr="008F631B">
        <w:rPr>
          <w:rFonts w:cs="Arial"/>
          <w:szCs w:val="22"/>
        </w:rPr>
        <w:t>Young</w:t>
      </w:r>
      <w:proofErr w:type="gramEnd"/>
      <w:r w:rsidRPr="008F631B">
        <w:rPr>
          <w:rFonts w:cs="Arial"/>
          <w:szCs w:val="22"/>
        </w:rPr>
        <w:t xml:space="preserve"> people aged 10 to 1</w:t>
      </w:r>
      <w:r>
        <w:rPr>
          <w:rFonts w:cs="Arial"/>
          <w:szCs w:val="22"/>
        </w:rPr>
        <w:t>7</w:t>
      </w:r>
      <w:r w:rsidRPr="008F631B">
        <w:rPr>
          <w:rFonts w:cs="Arial"/>
          <w:szCs w:val="22"/>
        </w:rPr>
        <w:t xml:space="preserve"> years at high risk of offending or reoffending (and their families) with a focus on those that are disproportionately represented in the Youth Justice system, particularly Aboriginal and Torres Strait Islander young people</w:t>
      </w:r>
      <w:r w:rsidR="00BE1F97">
        <w:rPr>
          <w:rFonts w:cs="Arial"/>
          <w:szCs w:val="22"/>
        </w:rPr>
        <w:t>.</w:t>
      </w:r>
      <w:r w:rsidRPr="008F631B">
        <w:rPr>
          <w:rFonts w:cs="Arial"/>
          <w:szCs w:val="22"/>
        </w:rPr>
        <w:t xml:space="preserve"> </w:t>
      </w:r>
    </w:p>
    <w:p w14:paraId="00467A07" w14:textId="77777777" w:rsidR="005F359F" w:rsidRPr="007272C3" w:rsidRDefault="008E279A" w:rsidP="00367EE8">
      <w:pPr>
        <w:spacing w:before="120" w:after="120" w:line="240" w:lineRule="auto"/>
        <w:jc w:val="both"/>
        <w:rPr>
          <w:rFonts w:cs="Arial"/>
          <w:b/>
          <w:bCs/>
          <w:szCs w:val="22"/>
        </w:rPr>
      </w:pPr>
      <w:r w:rsidRPr="007272C3">
        <w:rPr>
          <w:rFonts w:cs="Arial"/>
          <w:b/>
          <w:bCs/>
          <w:szCs w:val="22"/>
        </w:rPr>
        <w:t>Features of these services include:</w:t>
      </w:r>
    </w:p>
    <w:p w14:paraId="2AC41518" w14:textId="77777777" w:rsidR="005F359F" w:rsidRPr="008F631B" w:rsidRDefault="008E279A" w:rsidP="00367EE8">
      <w:pPr>
        <w:spacing w:before="120" w:after="120" w:line="240" w:lineRule="auto"/>
        <w:jc w:val="both"/>
        <w:rPr>
          <w:rFonts w:cs="Arial"/>
          <w:szCs w:val="22"/>
        </w:rPr>
      </w:pPr>
      <w:r w:rsidRPr="008F631B">
        <w:rPr>
          <w:rFonts w:cs="Arial"/>
          <w:szCs w:val="22"/>
        </w:rPr>
        <w:t>Provide initial and ongoing assessment of young people’s individual needs (</w:t>
      </w:r>
      <w:proofErr w:type="gramStart"/>
      <w:r w:rsidRPr="008F631B">
        <w:rPr>
          <w:rFonts w:cs="Arial"/>
          <w:szCs w:val="22"/>
        </w:rPr>
        <w:t>e.g.</w:t>
      </w:r>
      <w:proofErr w:type="gramEnd"/>
      <w:r w:rsidRPr="008F631B">
        <w:rPr>
          <w:rFonts w:cs="Arial"/>
          <w:szCs w:val="22"/>
        </w:rPr>
        <w:t xml:space="preserve"> responsive to age, gender, culture etc.) including risk assessment and safety planning as needed. </w:t>
      </w:r>
    </w:p>
    <w:p w14:paraId="3F69F630" w14:textId="77777777" w:rsidR="005F359F" w:rsidRPr="008F631B" w:rsidRDefault="008E279A" w:rsidP="00367EE8">
      <w:pPr>
        <w:spacing w:before="120" w:after="120" w:line="240" w:lineRule="auto"/>
        <w:jc w:val="both"/>
        <w:rPr>
          <w:rFonts w:cs="Arial"/>
          <w:szCs w:val="22"/>
        </w:rPr>
      </w:pPr>
      <w:r w:rsidRPr="008F631B">
        <w:rPr>
          <w:rFonts w:cs="Arial"/>
          <w:szCs w:val="22"/>
        </w:rPr>
        <w:t xml:space="preserve">Assist young people to achieve their goals by providing individual, </w:t>
      </w:r>
      <w:proofErr w:type="gramStart"/>
      <w:r w:rsidRPr="008F631B">
        <w:rPr>
          <w:rFonts w:cs="Arial"/>
          <w:szCs w:val="22"/>
        </w:rPr>
        <w:t>practical</w:t>
      </w:r>
      <w:proofErr w:type="gramEnd"/>
      <w:r w:rsidRPr="008F631B">
        <w:rPr>
          <w:rFonts w:cs="Arial"/>
          <w:szCs w:val="22"/>
        </w:rPr>
        <w:t xml:space="preserve"> and well-planned assistance focused on the factors that are contributing most to offending </w:t>
      </w:r>
      <w:proofErr w:type="spellStart"/>
      <w:r w:rsidRPr="008F631B">
        <w:rPr>
          <w:rFonts w:cs="Arial"/>
          <w:szCs w:val="22"/>
        </w:rPr>
        <w:t>behaviour</w:t>
      </w:r>
      <w:proofErr w:type="spellEnd"/>
      <w:r w:rsidRPr="008F631B">
        <w:rPr>
          <w:rFonts w:cs="Arial"/>
          <w:szCs w:val="22"/>
        </w:rPr>
        <w:t xml:space="preserve"> including facilitating positive connections to family, friends and community and their engagement with education, employment and prosocial activities. </w:t>
      </w:r>
    </w:p>
    <w:p w14:paraId="5F1667B4" w14:textId="77777777" w:rsidR="005F359F" w:rsidRPr="008F631B" w:rsidRDefault="008E279A" w:rsidP="00367EE8">
      <w:pPr>
        <w:spacing w:before="120" w:after="120" w:line="240" w:lineRule="auto"/>
        <w:jc w:val="both"/>
        <w:rPr>
          <w:rFonts w:cs="Arial"/>
          <w:szCs w:val="22"/>
        </w:rPr>
      </w:pPr>
      <w:r w:rsidRPr="008F631B">
        <w:rPr>
          <w:rFonts w:cs="Arial"/>
          <w:szCs w:val="22"/>
        </w:rPr>
        <w:t xml:space="preserve">Provide practical support including convening case panels with relevant stakeholders to plan, monitor and review case plans at required periodic intervals. </w:t>
      </w:r>
    </w:p>
    <w:p w14:paraId="79953D2D" w14:textId="77777777" w:rsidR="005F359F" w:rsidRPr="008F631B" w:rsidRDefault="008E279A" w:rsidP="00367EE8">
      <w:pPr>
        <w:spacing w:before="120" w:after="120" w:line="240" w:lineRule="auto"/>
        <w:jc w:val="both"/>
        <w:rPr>
          <w:rFonts w:cs="Arial"/>
          <w:szCs w:val="22"/>
        </w:rPr>
      </w:pPr>
      <w:r w:rsidRPr="008F631B">
        <w:rPr>
          <w:rFonts w:cs="Arial"/>
          <w:szCs w:val="22"/>
        </w:rPr>
        <w:t xml:space="preserve">Collaborate with other service providers to support young people to address the identified need and achieve positive outcomes. </w:t>
      </w:r>
    </w:p>
    <w:p w14:paraId="6D58F0EA" w14:textId="77777777" w:rsidR="005F359F" w:rsidRPr="008F631B" w:rsidRDefault="008E279A" w:rsidP="00367EE8">
      <w:pPr>
        <w:spacing w:before="120" w:after="120" w:line="240" w:lineRule="auto"/>
        <w:jc w:val="both"/>
        <w:rPr>
          <w:rFonts w:cs="Arial"/>
          <w:szCs w:val="22"/>
        </w:rPr>
      </w:pPr>
      <w:r w:rsidRPr="008F631B">
        <w:rPr>
          <w:rFonts w:cs="Arial"/>
          <w:szCs w:val="22"/>
        </w:rPr>
        <w:t xml:space="preserve">Needs based and developmentally appropriate cultural mentoring programs and activities that involve family and kin in forming relationships and have strong links with Aboriginal and Torres Strait Islander Elders, </w:t>
      </w:r>
      <w:proofErr w:type="gramStart"/>
      <w:r w:rsidRPr="008F631B">
        <w:rPr>
          <w:rFonts w:cs="Arial"/>
          <w:szCs w:val="22"/>
        </w:rPr>
        <w:t>communities</w:t>
      </w:r>
      <w:proofErr w:type="gramEnd"/>
      <w:r w:rsidRPr="008F631B">
        <w:rPr>
          <w:rFonts w:cs="Arial"/>
          <w:szCs w:val="22"/>
        </w:rPr>
        <w:t xml:space="preserve"> and services.</w:t>
      </w:r>
    </w:p>
    <w:p w14:paraId="081F2DBC" w14:textId="77777777" w:rsidR="005F359F" w:rsidRPr="008F631B" w:rsidRDefault="008E279A" w:rsidP="00367EE8">
      <w:pPr>
        <w:spacing w:before="120" w:after="120" w:line="240" w:lineRule="auto"/>
        <w:jc w:val="both"/>
        <w:rPr>
          <w:rFonts w:cs="Arial"/>
          <w:szCs w:val="22"/>
        </w:rPr>
      </w:pPr>
      <w:r w:rsidRPr="008F631B">
        <w:rPr>
          <w:rFonts w:cs="Arial"/>
          <w:szCs w:val="22"/>
        </w:rPr>
        <w:lastRenderedPageBreak/>
        <w:t xml:space="preserve">Support young people to meet their bail </w:t>
      </w:r>
      <w:r>
        <w:rPr>
          <w:rFonts w:cs="Arial"/>
          <w:szCs w:val="22"/>
        </w:rPr>
        <w:t xml:space="preserve">and order </w:t>
      </w:r>
      <w:r w:rsidRPr="008F631B">
        <w:rPr>
          <w:rFonts w:cs="Arial"/>
          <w:szCs w:val="22"/>
        </w:rPr>
        <w:t>requirements through assertive outreach and service delivery including warm referrals to health and mental health services and facilitated referrals to counselling.</w:t>
      </w:r>
      <w:r>
        <w:rPr>
          <w:rFonts w:cs="Arial"/>
          <w:szCs w:val="22"/>
        </w:rPr>
        <w:t xml:space="preserve"> </w:t>
      </w:r>
    </w:p>
    <w:p w14:paraId="2F2A27FD" w14:textId="77777777" w:rsidR="005F359F" w:rsidRPr="008F631B" w:rsidRDefault="008E279A" w:rsidP="00367EE8">
      <w:pPr>
        <w:spacing w:before="120" w:after="120" w:line="240" w:lineRule="auto"/>
        <w:jc w:val="both"/>
        <w:rPr>
          <w:rFonts w:cs="Arial"/>
          <w:szCs w:val="22"/>
        </w:rPr>
      </w:pPr>
      <w:r w:rsidRPr="008F631B">
        <w:rPr>
          <w:rFonts w:cs="Arial"/>
          <w:szCs w:val="22"/>
        </w:rPr>
        <w:t xml:space="preserve">Additional services include working with the young person's carer (parents/kin/other) to include them in the care planning and ensuring they know which appointments the young person is required to attend; practical support to attend appointments including </w:t>
      </w:r>
      <w:r w:rsidR="00F27D2D">
        <w:rPr>
          <w:rFonts w:cs="Arial"/>
          <w:szCs w:val="22"/>
        </w:rPr>
        <w:t>c</w:t>
      </w:r>
      <w:r w:rsidR="00F27D2D" w:rsidRPr="008F631B">
        <w:rPr>
          <w:rFonts w:cs="Arial"/>
          <w:szCs w:val="22"/>
        </w:rPr>
        <w:t xml:space="preserve">ourt </w:t>
      </w:r>
      <w:r w:rsidRPr="008F631B">
        <w:rPr>
          <w:rFonts w:cs="Arial"/>
          <w:szCs w:val="22"/>
        </w:rPr>
        <w:t xml:space="preserve">appearances </w:t>
      </w:r>
      <w:proofErr w:type="spellStart"/>
      <w:r w:rsidR="008C0C42" w:rsidRPr="008F631B">
        <w:rPr>
          <w:rFonts w:cs="Arial"/>
          <w:szCs w:val="22"/>
        </w:rPr>
        <w:t>etc</w:t>
      </w:r>
      <w:proofErr w:type="spellEnd"/>
      <w:r w:rsidRPr="008F631B">
        <w:rPr>
          <w:rFonts w:cs="Arial"/>
          <w:szCs w:val="22"/>
        </w:rPr>
        <w:t>; intensive support, using a trauma</w:t>
      </w:r>
      <w:r>
        <w:rPr>
          <w:rFonts w:cs="Arial"/>
          <w:szCs w:val="22"/>
        </w:rPr>
        <w:t xml:space="preserve"> </w:t>
      </w:r>
      <w:r w:rsidRPr="008F631B">
        <w:rPr>
          <w:rFonts w:cs="Arial"/>
          <w:szCs w:val="22"/>
        </w:rPr>
        <w:t>informed approach; assistance in locating young people to reduce risk of failure to attend court or other appointments; working with families, significant others and key stakeholders in an appropriate cultural context; supporting young people and families to connect/reconnect to their culture; engaging with a young person’s legal representative.</w:t>
      </w:r>
    </w:p>
    <w:p w14:paraId="7F4CF291" w14:textId="77777777" w:rsidR="005F359F" w:rsidRPr="007272C3" w:rsidRDefault="008E279A" w:rsidP="00367EE8">
      <w:pPr>
        <w:spacing w:before="120" w:after="120" w:line="240" w:lineRule="auto"/>
        <w:jc w:val="both"/>
        <w:rPr>
          <w:rFonts w:cs="Arial"/>
          <w:b/>
          <w:bCs/>
          <w:sz w:val="24"/>
        </w:rPr>
      </w:pPr>
      <w:r>
        <w:rPr>
          <w:rFonts w:cs="Arial"/>
          <w:b/>
          <w:bCs/>
          <w:sz w:val="24"/>
        </w:rPr>
        <w:t>5.3</w:t>
      </w:r>
      <w:r>
        <w:rPr>
          <w:rFonts w:cs="Arial"/>
          <w:b/>
          <w:bCs/>
          <w:sz w:val="24"/>
        </w:rPr>
        <w:tab/>
      </w:r>
      <w:r w:rsidRPr="007272C3">
        <w:rPr>
          <w:rFonts w:cs="Arial"/>
          <w:b/>
          <w:bCs/>
          <w:sz w:val="24"/>
        </w:rPr>
        <w:t xml:space="preserve">Service </w:t>
      </w:r>
      <w:r>
        <w:rPr>
          <w:rFonts w:cs="Arial"/>
          <w:b/>
          <w:bCs/>
          <w:sz w:val="24"/>
        </w:rPr>
        <w:t xml:space="preserve">type: </w:t>
      </w:r>
      <w:r w:rsidRPr="007272C3">
        <w:rPr>
          <w:rFonts w:cs="Arial"/>
          <w:b/>
          <w:bCs/>
          <w:sz w:val="24"/>
        </w:rPr>
        <w:t>Reconnecting young people</w:t>
      </w:r>
    </w:p>
    <w:p w14:paraId="4602A6D4" w14:textId="77777777" w:rsidR="005F359F" w:rsidRPr="007272C3" w:rsidRDefault="008E279A" w:rsidP="00367EE8">
      <w:pPr>
        <w:spacing w:before="120" w:after="120" w:line="240" w:lineRule="auto"/>
        <w:jc w:val="both"/>
        <w:rPr>
          <w:rFonts w:cs="Arial"/>
          <w:b/>
          <w:bCs/>
          <w:szCs w:val="22"/>
        </w:rPr>
      </w:pPr>
      <w:r w:rsidRPr="007272C3">
        <w:rPr>
          <w:rFonts w:cs="Arial"/>
          <w:b/>
          <w:bCs/>
          <w:szCs w:val="22"/>
        </w:rPr>
        <w:t>Focus: Keeping young people out of custody</w:t>
      </w:r>
    </w:p>
    <w:p w14:paraId="6EC6DA1F" w14:textId="77777777" w:rsidR="005F359F" w:rsidRPr="008F631B" w:rsidRDefault="008E279A" w:rsidP="00367EE8">
      <w:pPr>
        <w:spacing w:before="120" w:after="120" w:line="240" w:lineRule="auto"/>
        <w:jc w:val="both"/>
        <w:rPr>
          <w:rFonts w:cs="Arial"/>
          <w:szCs w:val="22"/>
        </w:rPr>
      </w:pPr>
      <w:r w:rsidRPr="008F631B">
        <w:rPr>
          <w:rFonts w:cs="Arial"/>
          <w:szCs w:val="22"/>
        </w:rPr>
        <w:t xml:space="preserve">Children and young people who have offended need to have a safe place to live, be supervised and supported to repair harms, address </w:t>
      </w:r>
      <w:proofErr w:type="spellStart"/>
      <w:proofErr w:type="gramStart"/>
      <w:r w:rsidRPr="008F631B">
        <w:rPr>
          <w:rFonts w:cs="Arial"/>
          <w:szCs w:val="22"/>
        </w:rPr>
        <w:t>behaviours</w:t>
      </w:r>
      <w:proofErr w:type="spellEnd"/>
      <w:proofErr w:type="gramEnd"/>
      <w:r w:rsidRPr="008F631B">
        <w:rPr>
          <w:rFonts w:cs="Arial"/>
          <w:szCs w:val="22"/>
        </w:rPr>
        <w:t xml:space="preserve"> and reconnect with families and communities. Evidence shows that, for </w:t>
      </w:r>
      <w:r w:rsidR="008C0C42" w:rsidRPr="008F631B">
        <w:rPr>
          <w:rFonts w:cs="Arial"/>
          <w:szCs w:val="22"/>
        </w:rPr>
        <w:t>most</w:t>
      </w:r>
      <w:r w:rsidRPr="008F631B">
        <w:rPr>
          <w:rFonts w:cs="Arial"/>
          <w:szCs w:val="22"/>
        </w:rPr>
        <w:t xml:space="preserve"> offenders, detention is not the best way to stop offending</w:t>
      </w:r>
      <w:r>
        <w:rPr>
          <w:rFonts w:cs="Arial"/>
          <w:szCs w:val="22"/>
        </w:rPr>
        <w:t xml:space="preserve"> </w:t>
      </w:r>
      <w:proofErr w:type="spellStart"/>
      <w:r w:rsidRPr="008F631B">
        <w:rPr>
          <w:rFonts w:cs="Arial"/>
          <w:szCs w:val="22"/>
        </w:rPr>
        <w:t>behaviour</w:t>
      </w:r>
      <w:proofErr w:type="spellEnd"/>
      <w:r w:rsidRPr="008F631B">
        <w:rPr>
          <w:rFonts w:cs="Arial"/>
          <w:szCs w:val="22"/>
        </w:rPr>
        <w:t xml:space="preserve">. Where custody is required, the best outcomes are achieved when </w:t>
      </w:r>
      <w:r w:rsidR="00F27D2D">
        <w:rPr>
          <w:rFonts w:cs="Arial"/>
          <w:szCs w:val="22"/>
        </w:rPr>
        <w:br/>
      </w:r>
      <w:proofErr w:type="gramStart"/>
      <w:r w:rsidRPr="008F631B">
        <w:rPr>
          <w:rFonts w:cs="Arial"/>
          <w:szCs w:val="22"/>
        </w:rPr>
        <w:t>pre</w:t>
      </w:r>
      <w:proofErr w:type="gramEnd"/>
      <w:r w:rsidRPr="008F631B">
        <w:rPr>
          <w:rFonts w:cs="Arial"/>
          <w:szCs w:val="22"/>
        </w:rPr>
        <w:t xml:space="preserve"> and post-release therapy are applied to reduce recidivism. Children and young people who have been through detention are at more risk of committing offences when they return to the community. </w:t>
      </w:r>
    </w:p>
    <w:p w14:paraId="5DAABF8F" w14:textId="77777777" w:rsidR="005F359F" w:rsidRPr="008F631B" w:rsidRDefault="008E279A" w:rsidP="00367EE8">
      <w:pPr>
        <w:spacing w:before="120" w:after="120" w:line="240" w:lineRule="auto"/>
        <w:jc w:val="both"/>
        <w:rPr>
          <w:rFonts w:cs="Arial"/>
          <w:szCs w:val="22"/>
        </w:rPr>
      </w:pPr>
      <w:r w:rsidRPr="007272C3">
        <w:rPr>
          <w:rFonts w:cs="Arial"/>
          <w:b/>
          <w:bCs/>
          <w:szCs w:val="22"/>
        </w:rPr>
        <w:t>Target group:</w:t>
      </w:r>
      <w:r w:rsidRPr="008F631B">
        <w:rPr>
          <w:rFonts w:cs="Arial"/>
          <w:szCs w:val="22"/>
        </w:rPr>
        <w:t xml:space="preserve"> Young people who: have had involvement in the youth justice system; have committed or are alleged to have committed an offence; are remanded/at risk of being remanded in custody; are exiting detention and are at risk of reoffending and returning to detention; or are early in their offending career/a sibling of a known offender and are exhibiting offending </w:t>
      </w:r>
      <w:proofErr w:type="spellStart"/>
      <w:r w:rsidRPr="008F631B">
        <w:rPr>
          <w:rFonts w:cs="Arial"/>
          <w:szCs w:val="22"/>
        </w:rPr>
        <w:t>behaviour</w:t>
      </w:r>
      <w:proofErr w:type="spellEnd"/>
      <w:r>
        <w:rPr>
          <w:rFonts w:cs="Arial"/>
          <w:szCs w:val="22"/>
        </w:rPr>
        <w:t xml:space="preserve"> and are at high or very high risk of reoffending.</w:t>
      </w:r>
    </w:p>
    <w:p w14:paraId="7A83CB27" w14:textId="77777777" w:rsidR="005F359F" w:rsidRPr="007272C3" w:rsidRDefault="008E279A" w:rsidP="00367EE8">
      <w:pPr>
        <w:spacing w:before="120" w:after="120" w:line="240" w:lineRule="auto"/>
        <w:jc w:val="both"/>
        <w:rPr>
          <w:rFonts w:cs="Arial"/>
          <w:b/>
          <w:bCs/>
          <w:szCs w:val="22"/>
        </w:rPr>
      </w:pPr>
      <w:r w:rsidRPr="007272C3">
        <w:rPr>
          <w:rFonts w:cs="Arial"/>
          <w:b/>
          <w:bCs/>
          <w:szCs w:val="22"/>
        </w:rPr>
        <w:t>Features of these services include:</w:t>
      </w:r>
    </w:p>
    <w:p w14:paraId="2D15A130" w14:textId="77777777" w:rsidR="005F359F" w:rsidRPr="008F631B" w:rsidRDefault="008E279A" w:rsidP="00367EE8">
      <w:pPr>
        <w:spacing w:before="120" w:after="120" w:line="240" w:lineRule="auto"/>
        <w:jc w:val="both"/>
        <w:rPr>
          <w:rFonts w:cs="Arial"/>
          <w:szCs w:val="22"/>
        </w:rPr>
      </w:pPr>
      <w:r w:rsidRPr="008F631B">
        <w:rPr>
          <w:rFonts w:cs="Arial"/>
          <w:szCs w:val="22"/>
        </w:rPr>
        <w:t>A range of strengths-based processes that adhere to a common set of principles and bring children, young people, family, community supports and professionals together to discuss wellbeing concerns, problem solve and plan for future action.</w:t>
      </w:r>
    </w:p>
    <w:p w14:paraId="31D57865" w14:textId="77777777" w:rsidR="005F359F" w:rsidRPr="008F631B" w:rsidRDefault="008E279A" w:rsidP="00367EE8">
      <w:pPr>
        <w:spacing w:before="120" w:after="120" w:line="240" w:lineRule="auto"/>
        <w:jc w:val="both"/>
        <w:rPr>
          <w:rFonts w:cs="Arial"/>
          <w:szCs w:val="22"/>
        </w:rPr>
      </w:pPr>
      <w:r w:rsidRPr="008F631B">
        <w:rPr>
          <w:rFonts w:cs="Arial"/>
          <w:szCs w:val="22"/>
        </w:rPr>
        <w:t xml:space="preserve">Bail </w:t>
      </w:r>
      <w:r>
        <w:rPr>
          <w:rFonts w:cs="Arial"/>
          <w:szCs w:val="22"/>
        </w:rPr>
        <w:t xml:space="preserve">and order </w:t>
      </w:r>
      <w:r w:rsidRPr="008F631B">
        <w:rPr>
          <w:rFonts w:cs="Arial"/>
          <w:szCs w:val="22"/>
        </w:rPr>
        <w:t xml:space="preserve">support services </w:t>
      </w:r>
      <w:proofErr w:type="gramStart"/>
      <w:r w:rsidRPr="008F631B">
        <w:rPr>
          <w:rFonts w:cs="Arial"/>
          <w:szCs w:val="22"/>
        </w:rPr>
        <w:t>including</w:t>
      </w:r>
      <w:proofErr w:type="gramEnd"/>
      <w:r w:rsidRPr="008F631B">
        <w:rPr>
          <w:rFonts w:cs="Arial"/>
          <w:szCs w:val="22"/>
        </w:rPr>
        <w:t xml:space="preserve"> support to meet </w:t>
      </w:r>
      <w:r w:rsidR="000A0611">
        <w:rPr>
          <w:rFonts w:cs="Arial"/>
          <w:szCs w:val="22"/>
        </w:rPr>
        <w:t>c</w:t>
      </w:r>
      <w:r w:rsidR="000A0611" w:rsidRPr="008F631B">
        <w:rPr>
          <w:rFonts w:cs="Arial"/>
          <w:szCs w:val="22"/>
        </w:rPr>
        <w:t>ourt</w:t>
      </w:r>
      <w:r w:rsidRPr="008F631B">
        <w:rPr>
          <w:rFonts w:cs="Arial"/>
          <w:szCs w:val="22"/>
        </w:rPr>
        <w:t xml:space="preserve">-based requirements (such as appearances) and support to comply with bail </w:t>
      </w:r>
      <w:r>
        <w:rPr>
          <w:rFonts w:cs="Arial"/>
          <w:szCs w:val="22"/>
        </w:rPr>
        <w:t xml:space="preserve">and order </w:t>
      </w:r>
      <w:r w:rsidRPr="008F631B">
        <w:rPr>
          <w:rFonts w:cs="Arial"/>
          <w:szCs w:val="22"/>
        </w:rPr>
        <w:t>conditions (including case management).</w:t>
      </w:r>
    </w:p>
    <w:p w14:paraId="657878E1" w14:textId="77777777" w:rsidR="005F359F" w:rsidRDefault="008E279A" w:rsidP="00367EE8">
      <w:pPr>
        <w:spacing w:before="120" w:after="120" w:line="240" w:lineRule="auto"/>
        <w:jc w:val="both"/>
        <w:rPr>
          <w:rFonts w:cs="Arial"/>
          <w:szCs w:val="22"/>
        </w:rPr>
      </w:pPr>
      <w:r w:rsidRPr="008F631B">
        <w:rPr>
          <w:rFonts w:cs="Arial"/>
          <w:szCs w:val="22"/>
        </w:rPr>
        <w:t xml:space="preserve">A visiting and on-demand service response for Aboriginal and Torres Strait Islander children and young people detained in watchhouses, to promote and </w:t>
      </w:r>
      <w:proofErr w:type="spellStart"/>
      <w:r w:rsidRPr="008F631B">
        <w:rPr>
          <w:rFonts w:cs="Arial"/>
          <w:szCs w:val="22"/>
        </w:rPr>
        <w:t>prioritise</w:t>
      </w:r>
      <w:proofErr w:type="spellEnd"/>
      <w:r w:rsidRPr="008F631B">
        <w:rPr>
          <w:rFonts w:cs="Arial"/>
          <w:szCs w:val="22"/>
        </w:rPr>
        <w:t xml:space="preserve"> their social, psychological, </w:t>
      </w:r>
      <w:proofErr w:type="gramStart"/>
      <w:r w:rsidRPr="008F631B">
        <w:rPr>
          <w:rFonts w:cs="Arial"/>
          <w:szCs w:val="22"/>
        </w:rPr>
        <w:t>physical</w:t>
      </w:r>
      <w:proofErr w:type="gramEnd"/>
      <w:r w:rsidRPr="008F631B">
        <w:rPr>
          <w:rFonts w:cs="Arial"/>
          <w:szCs w:val="22"/>
        </w:rPr>
        <w:t xml:space="preserve"> and cultural support needs, personal wellbeing and gender considerations including connections to family and community. </w:t>
      </w:r>
    </w:p>
    <w:p w14:paraId="59C246CC" w14:textId="77777777" w:rsidR="001E251B" w:rsidRPr="008F631B" w:rsidRDefault="008E279A" w:rsidP="00367EE8">
      <w:pPr>
        <w:spacing w:before="120" w:after="120" w:line="240" w:lineRule="auto"/>
        <w:jc w:val="both"/>
        <w:rPr>
          <w:rFonts w:cs="Arial"/>
          <w:szCs w:val="22"/>
        </w:rPr>
      </w:pPr>
      <w:r w:rsidRPr="00CE0AFF">
        <w:rPr>
          <w:rFonts w:cs="Arial"/>
          <w:szCs w:val="22"/>
        </w:rPr>
        <w:t xml:space="preserve">Intensive bail support and </w:t>
      </w:r>
      <w:r w:rsidR="00F27D2D" w:rsidRPr="00CE0AFF">
        <w:rPr>
          <w:rFonts w:cs="Arial"/>
          <w:szCs w:val="22"/>
        </w:rPr>
        <w:t>community-based</w:t>
      </w:r>
      <w:r w:rsidRPr="00CE0AFF">
        <w:rPr>
          <w:rFonts w:cs="Arial"/>
          <w:szCs w:val="22"/>
        </w:rPr>
        <w:t xml:space="preserve"> co-responder services deliver enhanced access to highly coordinated and intensive active efforts to help</w:t>
      </w:r>
      <w:r w:rsidR="00CE0AFF" w:rsidRPr="00CE0AFF">
        <w:rPr>
          <w:rFonts w:cs="Arial"/>
          <w:szCs w:val="22"/>
        </w:rPr>
        <w:t xml:space="preserve"> young people comply</w:t>
      </w:r>
      <w:r w:rsidRPr="00CE0AFF">
        <w:rPr>
          <w:rFonts w:cs="Arial"/>
          <w:szCs w:val="22"/>
        </w:rPr>
        <w:t xml:space="preserve"> with bail conditions</w:t>
      </w:r>
      <w:r w:rsidR="00CE0AFF" w:rsidRPr="00CE0AFF">
        <w:rPr>
          <w:rFonts w:cs="Arial"/>
          <w:szCs w:val="22"/>
        </w:rPr>
        <w:t>,</w:t>
      </w:r>
      <w:r w:rsidRPr="00CE0AFF">
        <w:rPr>
          <w:rFonts w:cs="Arial"/>
          <w:szCs w:val="22"/>
        </w:rPr>
        <w:t xml:space="preserve"> particularly for high risk and recidivist offenders. This service response is delivered through intervention, diversion, crisis support and immersive case work.</w:t>
      </w:r>
      <w:r>
        <w:rPr>
          <w:rFonts w:cs="Arial"/>
          <w:szCs w:val="22"/>
        </w:rPr>
        <w:t xml:space="preserve"> </w:t>
      </w:r>
    </w:p>
    <w:p w14:paraId="0D22F201" w14:textId="77777777" w:rsidR="005F359F" w:rsidRPr="008F631B" w:rsidRDefault="008E279A" w:rsidP="00367EE8">
      <w:pPr>
        <w:spacing w:before="120" w:after="120" w:line="240" w:lineRule="auto"/>
        <w:jc w:val="both"/>
        <w:rPr>
          <w:rFonts w:cs="Arial"/>
          <w:szCs w:val="22"/>
        </w:rPr>
      </w:pPr>
      <w:r w:rsidRPr="008F631B">
        <w:rPr>
          <w:rFonts w:cs="Arial"/>
          <w:szCs w:val="22"/>
        </w:rPr>
        <w:t xml:space="preserve">An Aboriginal and Torres Strait Islander community led cultural support response to address young people’s connection to Aboriginal and Torres Strait Islander culture, positive </w:t>
      </w:r>
      <w:r w:rsidR="00B859E7">
        <w:rPr>
          <w:rFonts w:cs="Arial"/>
          <w:szCs w:val="22"/>
        </w:rPr>
        <w:br/>
      </w:r>
      <w:r w:rsidRPr="008F631B">
        <w:rPr>
          <w:rFonts w:cs="Arial"/>
          <w:szCs w:val="22"/>
        </w:rPr>
        <w:t xml:space="preserve">self-identity, and better living through participating in a program on country (including </w:t>
      </w:r>
      <w:proofErr w:type="spellStart"/>
      <w:r w:rsidRPr="008F631B">
        <w:rPr>
          <w:rFonts w:cs="Arial"/>
          <w:szCs w:val="22"/>
        </w:rPr>
        <w:t>individualised</w:t>
      </w:r>
      <w:proofErr w:type="spellEnd"/>
      <w:r w:rsidRPr="008F631B">
        <w:rPr>
          <w:rFonts w:cs="Arial"/>
          <w:szCs w:val="22"/>
        </w:rPr>
        <w:t xml:space="preserve"> cultural support and case plans, active efforts to connect young people with education, employment and training supports and integrated partnerships in the young person’s community of origin.</w:t>
      </w:r>
    </w:p>
    <w:p w14:paraId="10AAC770" w14:textId="77777777" w:rsidR="005F359F" w:rsidRPr="008F631B" w:rsidRDefault="008E279A" w:rsidP="00367EE8">
      <w:pPr>
        <w:spacing w:before="120" w:after="120" w:line="240" w:lineRule="auto"/>
        <w:jc w:val="both"/>
        <w:rPr>
          <w:rFonts w:cs="Arial"/>
          <w:szCs w:val="22"/>
        </w:rPr>
      </w:pPr>
      <w:r w:rsidRPr="008F631B">
        <w:rPr>
          <w:rFonts w:cs="Arial"/>
          <w:szCs w:val="22"/>
        </w:rPr>
        <w:lastRenderedPageBreak/>
        <w:t>Intensive early intervention programs designed to provide culturally safe intensive family support and case management to young people and their families, to help young people to build their individual capacity and take ownership of their actions.</w:t>
      </w:r>
    </w:p>
    <w:p w14:paraId="02B1DA93" w14:textId="77777777" w:rsidR="005F359F" w:rsidRPr="008F631B" w:rsidRDefault="008E279A" w:rsidP="00367EE8">
      <w:pPr>
        <w:spacing w:before="120" w:after="120" w:line="240" w:lineRule="auto"/>
        <w:jc w:val="both"/>
        <w:rPr>
          <w:rFonts w:cs="Arial"/>
          <w:szCs w:val="22"/>
        </w:rPr>
      </w:pPr>
      <w:r w:rsidRPr="008F631B">
        <w:rPr>
          <w:rFonts w:cs="Arial"/>
          <w:szCs w:val="22"/>
        </w:rPr>
        <w:t xml:space="preserve">Link young people to existing education programs in the community and support them to remain engaged by providing </w:t>
      </w:r>
      <w:proofErr w:type="spellStart"/>
      <w:r w:rsidRPr="008F631B">
        <w:rPr>
          <w:rFonts w:cs="Arial"/>
          <w:szCs w:val="22"/>
        </w:rPr>
        <w:t>behavioural</w:t>
      </w:r>
      <w:proofErr w:type="spellEnd"/>
      <w:r w:rsidRPr="008F631B">
        <w:rPr>
          <w:rFonts w:cs="Arial"/>
          <w:szCs w:val="22"/>
        </w:rPr>
        <w:t xml:space="preserve"> and practical supports. Where there are no appropriate alternative education programs in the community: provide a service to address the young person’s numeracy and literacy development needs and support their engagement to </w:t>
      </w:r>
      <w:proofErr w:type="gramStart"/>
      <w:r w:rsidRPr="008F631B">
        <w:rPr>
          <w:rFonts w:cs="Arial"/>
          <w:szCs w:val="22"/>
        </w:rPr>
        <w:t>education, or</w:t>
      </w:r>
      <w:proofErr w:type="gramEnd"/>
      <w:r w:rsidRPr="008F631B">
        <w:rPr>
          <w:rFonts w:cs="Arial"/>
          <w:szCs w:val="22"/>
        </w:rPr>
        <w:t xml:space="preserve"> broker the delivery of this element from an education provider, or provide a proposal to the department for consideration that will address the young person’s educational needs.</w:t>
      </w:r>
    </w:p>
    <w:p w14:paraId="7C1AE66E" w14:textId="77777777" w:rsidR="005F359F" w:rsidRPr="007272C3" w:rsidRDefault="008E279A" w:rsidP="00367EE8">
      <w:pPr>
        <w:spacing w:before="120" w:after="120" w:line="240" w:lineRule="auto"/>
        <w:jc w:val="both"/>
        <w:rPr>
          <w:rFonts w:cs="Arial"/>
          <w:b/>
          <w:bCs/>
          <w:sz w:val="24"/>
        </w:rPr>
      </w:pPr>
      <w:r>
        <w:rPr>
          <w:rFonts w:cs="Arial"/>
          <w:b/>
          <w:bCs/>
          <w:sz w:val="24"/>
        </w:rPr>
        <w:t>5.4</w:t>
      </w:r>
      <w:r>
        <w:rPr>
          <w:rFonts w:cs="Arial"/>
          <w:b/>
          <w:bCs/>
          <w:sz w:val="24"/>
        </w:rPr>
        <w:tab/>
      </w:r>
      <w:r w:rsidRPr="007272C3">
        <w:rPr>
          <w:rFonts w:cs="Arial"/>
          <w:b/>
          <w:bCs/>
          <w:sz w:val="24"/>
        </w:rPr>
        <w:t xml:space="preserve">Service </w:t>
      </w:r>
      <w:r>
        <w:rPr>
          <w:rFonts w:cs="Arial"/>
          <w:b/>
          <w:bCs/>
          <w:sz w:val="24"/>
        </w:rPr>
        <w:t>type:</w:t>
      </w:r>
      <w:r w:rsidRPr="007272C3">
        <w:rPr>
          <w:rFonts w:cs="Arial"/>
          <w:b/>
          <w:bCs/>
          <w:sz w:val="24"/>
        </w:rPr>
        <w:t xml:space="preserve"> Healing young people’s </w:t>
      </w:r>
      <w:proofErr w:type="gramStart"/>
      <w:r w:rsidRPr="007272C3">
        <w:rPr>
          <w:rFonts w:cs="Arial"/>
          <w:b/>
          <w:bCs/>
          <w:sz w:val="24"/>
        </w:rPr>
        <w:t>connections</w:t>
      </w:r>
      <w:proofErr w:type="gramEnd"/>
    </w:p>
    <w:p w14:paraId="2F071089" w14:textId="77777777" w:rsidR="005F359F" w:rsidRPr="007272C3" w:rsidRDefault="008E279A" w:rsidP="00367EE8">
      <w:pPr>
        <w:spacing w:before="120" w:after="120" w:line="240" w:lineRule="auto"/>
        <w:jc w:val="both"/>
        <w:rPr>
          <w:rFonts w:cs="Arial"/>
          <w:b/>
          <w:bCs/>
          <w:szCs w:val="22"/>
        </w:rPr>
      </w:pPr>
      <w:r w:rsidRPr="007272C3">
        <w:rPr>
          <w:rFonts w:cs="Arial"/>
          <w:b/>
          <w:bCs/>
          <w:szCs w:val="22"/>
        </w:rPr>
        <w:t>Focus: Reduce reoffending</w:t>
      </w:r>
    </w:p>
    <w:p w14:paraId="3D122B04" w14:textId="77777777" w:rsidR="005F359F" w:rsidRPr="008F631B" w:rsidRDefault="008E279A" w:rsidP="00367EE8">
      <w:pPr>
        <w:spacing w:before="120" w:after="120" w:line="240" w:lineRule="auto"/>
        <w:jc w:val="both"/>
        <w:rPr>
          <w:rFonts w:cs="Arial"/>
          <w:szCs w:val="22"/>
        </w:rPr>
      </w:pPr>
      <w:r w:rsidRPr="008F631B">
        <w:rPr>
          <w:rFonts w:cs="Arial"/>
          <w:szCs w:val="22"/>
        </w:rPr>
        <w:t xml:space="preserve">To make our communities safer, children and young people who are repeat offenders must receive rehabilitation and support that stops reoffending and enables their successful reintegration with families, </w:t>
      </w:r>
      <w:proofErr w:type="gramStart"/>
      <w:r w:rsidRPr="008F631B">
        <w:rPr>
          <w:rFonts w:cs="Arial"/>
          <w:szCs w:val="22"/>
        </w:rPr>
        <w:t>culture</w:t>
      </w:r>
      <w:proofErr w:type="gramEnd"/>
      <w:r w:rsidRPr="008F631B">
        <w:rPr>
          <w:rFonts w:cs="Arial"/>
          <w:szCs w:val="22"/>
        </w:rPr>
        <w:t xml:space="preserve"> and communities. The best way to reduce reoffending is by delivering </w:t>
      </w:r>
      <w:r w:rsidR="00B859E7" w:rsidRPr="008F631B">
        <w:rPr>
          <w:rFonts w:cs="Arial"/>
          <w:szCs w:val="22"/>
        </w:rPr>
        <w:t>evidence</w:t>
      </w:r>
      <w:r w:rsidR="00B859E7">
        <w:rPr>
          <w:rFonts w:cs="Arial"/>
          <w:szCs w:val="22"/>
        </w:rPr>
        <w:t>-based</w:t>
      </w:r>
      <w:r w:rsidRPr="008F631B">
        <w:rPr>
          <w:rFonts w:cs="Arial"/>
          <w:szCs w:val="22"/>
        </w:rPr>
        <w:t xml:space="preserve"> interventions that address the risks and needs of each child and are delivered with the right intensity and frequency. These actions ensure that young people access programs to address their offending and personal circumstances, and they are supported to transition back into the community as law-abiding citizens.</w:t>
      </w:r>
    </w:p>
    <w:p w14:paraId="7D090AB9" w14:textId="77777777" w:rsidR="005F359F" w:rsidRPr="008F631B" w:rsidRDefault="008E279A" w:rsidP="00367EE8">
      <w:pPr>
        <w:spacing w:before="120" w:after="120" w:line="240" w:lineRule="auto"/>
        <w:jc w:val="both"/>
        <w:rPr>
          <w:rFonts w:cs="Arial"/>
          <w:szCs w:val="22"/>
        </w:rPr>
      </w:pPr>
      <w:r w:rsidRPr="007272C3">
        <w:rPr>
          <w:rFonts w:cs="Arial"/>
          <w:b/>
          <w:bCs/>
          <w:szCs w:val="22"/>
        </w:rPr>
        <w:t>Target group:</w:t>
      </w:r>
      <w:r w:rsidRPr="008F631B">
        <w:rPr>
          <w:rFonts w:cs="Arial"/>
          <w:szCs w:val="22"/>
        </w:rPr>
        <w:t xml:space="preserve"> Young people aged 10 to 17 who are repeat offenders and those with high and complex needs; young people who have been cautioned by police/have committed or are alleged to have committed an offence; young people with previous involvement in the youth justice system; young people early in their offending </w:t>
      </w:r>
      <w:proofErr w:type="spellStart"/>
      <w:r w:rsidRPr="008F631B">
        <w:rPr>
          <w:rFonts w:cs="Arial"/>
          <w:szCs w:val="22"/>
        </w:rPr>
        <w:t>behaviour</w:t>
      </w:r>
      <w:proofErr w:type="spellEnd"/>
      <w:r w:rsidRPr="008F631B">
        <w:rPr>
          <w:rFonts w:cs="Arial"/>
          <w:szCs w:val="22"/>
        </w:rPr>
        <w:t xml:space="preserve">/a sibling of a known offender and exhibiting offending </w:t>
      </w:r>
      <w:proofErr w:type="spellStart"/>
      <w:r w:rsidRPr="008F631B">
        <w:rPr>
          <w:rFonts w:cs="Arial"/>
          <w:szCs w:val="22"/>
        </w:rPr>
        <w:t>behaviour</w:t>
      </w:r>
      <w:proofErr w:type="spellEnd"/>
      <w:r w:rsidRPr="008F631B">
        <w:rPr>
          <w:rFonts w:cs="Arial"/>
          <w:szCs w:val="22"/>
        </w:rPr>
        <w:t xml:space="preserve">; are exiting detention and are at risk of reoffending and returning to detention; young people on a youth justice Alternative Diversion Program </w:t>
      </w:r>
      <w:r>
        <w:rPr>
          <w:rFonts w:cs="Arial"/>
          <w:szCs w:val="22"/>
        </w:rPr>
        <w:t>and/or</w:t>
      </w:r>
      <w:r w:rsidRPr="008F631B">
        <w:rPr>
          <w:rFonts w:cs="Arial"/>
          <w:szCs w:val="22"/>
        </w:rPr>
        <w:t xml:space="preserve"> Intensive Supervision Order; young people remanded in custody/at risk of being remanded in custody due in part to a lack of positive support in their community and require support to prepare them for release into community; young people granted bail who require support to meet bail conditions and without support are at risk of entering detention. </w:t>
      </w:r>
    </w:p>
    <w:p w14:paraId="5EED45FA" w14:textId="77777777" w:rsidR="005F359F" w:rsidRPr="007272C3" w:rsidRDefault="008E279A" w:rsidP="00367EE8">
      <w:pPr>
        <w:spacing w:before="120" w:after="120" w:line="240" w:lineRule="auto"/>
        <w:jc w:val="both"/>
        <w:rPr>
          <w:rFonts w:cs="Arial"/>
          <w:b/>
          <w:bCs/>
          <w:szCs w:val="22"/>
        </w:rPr>
      </w:pPr>
      <w:r w:rsidRPr="007272C3">
        <w:rPr>
          <w:rFonts w:cs="Arial"/>
          <w:b/>
          <w:bCs/>
          <w:szCs w:val="22"/>
        </w:rPr>
        <w:t>Features of these services include:</w:t>
      </w:r>
    </w:p>
    <w:p w14:paraId="4FA281E1" w14:textId="77777777" w:rsidR="005F359F" w:rsidRPr="008F631B" w:rsidRDefault="008E279A" w:rsidP="00367EE8">
      <w:pPr>
        <w:spacing w:before="120" w:after="120" w:line="240" w:lineRule="auto"/>
        <w:jc w:val="both"/>
        <w:rPr>
          <w:rFonts w:cs="Arial"/>
          <w:szCs w:val="22"/>
        </w:rPr>
      </w:pPr>
      <w:r w:rsidRPr="008F631B">
        <w:rPr>
          <w:rFonts w:cs="Arial"/>
          <w:szCs w:val="22"/>
        </w:rPr>
        <w:t xml:space="preserve">Integrated, needs based, developmentally appropriate and multi-systemic wrap around services for children and young people most likely to reoffend. This includes practical and </w:t>
      </w:r>
      <w:proofErr w:type="spellStart"/>
      <w:r w:rsidRPr="008F631B">
        <w:rPr>
          <w:rFonts w:cs="Arial"/>
          <w:szCs w:val="22"/>
        </w:rPr>
        <w:t>behavioural</w:t>
      </w:r>
      <w:proofErr w:type="spellEnd"/>
      <w:r w:rsidRPr="008F631B">
        <w:rPr>
          <w:rFonts w:cs="Arial"/>
          <w:szCs w:val="22"/>
        </w:rPr>
        <w:t xml:space="preserve"> support which is </w:t>
      </w:r>
      <w:proofErr w:type="spellStart"/>
      <w:r w:rsidRPr="008F631B">
        <w:rPr>
          <w:rFonts w:cs="Arial"/>
          <w:szCs w:val="22"/>
        </w:rPr>
        <w:t>personalised</w:t>
      </w:r>
      <w:proofErr w:type="spellEnd"/>
      <w:r w:rsidRPr="008F631B">
        <w:rPr>
          <w:rFonts w:cs="Arial"/>
          <w:szCs w:val="22"/>
        </w:rPr>
        <w:t xml:space="preserve"> and focused. </w:t>
      </w:r>
    </w:p>
    <w:p w14:paraId="285D6A75" w14:textId="77777777" w:rsidR="005F359F" w:rsidRPr="008F631B" w:rsidRDefault="008E279A" w:rsidP="00367EE8">
      <w:pPr>
        <w:spacing w:before="120" w:after="120" w:line="240" w:lineRule="auto"/>
        <w:jc w:val="both"/>
        <w:rPr>
          <w:rFonts w:cs="Arial"/>
          <w:szCs w:val="22"/>
        </w:rPr>
      </w:pPr>
      <w:r w:rsidRPr="008F631B">
        <w:rPr>
          <w:rFonts w:cs="Arial"/>
          <w:szCs w:val="22"/>
        </w:rPr>
        <w:t xml:space="preserve">Assist children and young people with disability, challenging and harmful </w:t>
      </w:r>
      <w:proofErr w:type="spellStart"/>
      <w:r w:rsidRPr="008F631B">
        <w:rPr>
          <w:rFonts w:cs="Arial"/>
          <w:szCs w:val="22"/>
        </w:rPr>
        <w:t>behaviours</w:t>
      </w:r>
      <w:proofErr w:type="spellEnd"/>
      <w:r w:rsidRPr="008F631B">
        <w:rPr>
          <w:rFonts w:cs="Arial"/>
          <w:szCs w:val="22"/>
        </w:rPr>
        <w:t>, and/or mental health and substance misuse issues, including referral for eligible young people to access National Disability Insurance Scheme (NDIS) packages.</w:t>
      </w:r>
    </w:p>
    <w:p w14:paraId="22C9DC8D" w14:textId="77777777" w:rsidR="005F359F" w:rsidRDefault="008E279A" w:rsidP="00367EE8">
      <w:pPr>
        <w:spacing w:before="120" w:after="120" w:line="240" w:lineRule="auto"/>
        <w:jc w:val="both"/>
        <w:rPr>
          <w:rFonts w:cs="Arial"/>
          <w:szCs w:val="22"/>
        </w:rPr>
      </w:pPr>
      <w:r w:rsidRPr="00F12AE2">
        <w:rPr>
          <w:rFonts w:cs="Arial"/>
          <w:szCs w:val="22"/>
        </w:rPr>
        <w:t>Specialist intervention (therapeutic and rehabilitative) services for adolescent sex offenders who are involved in the youth justice system.</w:t>
      </w:r>
    </w:p>
    <w:p w14:paraId="351EE317" w14:textId="77777777" w:rsidR="00D83165" w:rsidRPr="008F631B" w:rsidRDefault="008E279A" w:rsidP="00367EE8">
      <w:pPr>
        <w:spacing w:before="120" w:after="120" w:line="240" w:lineRule="auto"/>
        <w:jc w:val="both"/>
        <w:rPr>
          <w:rFonts w:cs="Arial"/>
          <w:szCs w:val="22"/>
        </w:rPr>
      </w:pPr>
      <w:r>
        <w:rPr>
          <w:rFonts w:cs="Arial"/>
          <w:szCs w:val="22"/>
        </w:rPr>
        <w:t>H</w:t>
      </w:r>
      <w:r w:rsidRPr="00D83165">
        <w:rPr>
          <w:rFonts w:cs="Arial"/>
          <w:szCs w:val="22"/>
        </w:rPr>
        <w:t xml:space="preserve">olistic, </w:t>
      </w:r>
      <w:proofErr w:type="gramStart"/>
      <w:r w:rsidRPr="00D83165">
        <w:rPr>
          <w:rFonts w:cs="Arial"/>
          <w:szCs w:val="22"/>
        </w:rPr>
        <w:t>intensive</w:t>
      </w:r>
      <w:proofErr w:type="gramEnd"/>
      <w:r>
        <w:rPr>
          <w:rFonts w:cs="Arial"/>
          <w:szCs w:val="22"/>
        </w:rPr>
        <w:t xml:space="preserve"> and </w:t>
      </w:r>
      <w:r w:rsidRPr="00D83165">
        <w:rPr>
          <w:rFonts w:cs="Arial"/>
          <w:szCs w:val="22"/>
        </w:rPr>
        <w:t xml:space="preserve">multi-disciplinary </w:t>
      </w:r>
      <w:r>
        <w:rPr>
          <w:rFonts w:cs="Arial"/>
          <w:szCs w:val="22"/>
        </w:rPr>
        <w:t>alcohol and drug use interventions by staff trained</w:t>
      </w:r>
      <w:r w:rsidRPr="00D83165">
        <w:rPr>
          <w:rFonts w:cs="Arial"/>
          <w:szCs w:val="22"/>
        </w:rPr>
        <w:t xml:space="preserve"> in working through trauma, challenging </w:t>
      </w:r>
      <w:proofErr w:type="spellStart"/>
      <w:r w:rsidRPr="00D83165">
        <w:rPr>
          <w:rFonts w:cs="Arial"/>
          <w:szCs w:val="22"/>
        </w:rPr>
        <w:t>behaviours</w:t>
      </w:r>
      <w:proofErr w:type="spellEnd"/>
      <w:r w:rsidRPr="00D83165">
        <w:rPr>
          <w:rFonts w:cs="Arial"/>
          <w:szCs w:val="22"/>
        </w:rPr>
        <w:t xml:space="preserve"> and complex needs</w:t>
      </w:r>
      <w:r>
        <w:rPr>
          <w:rFonts w:cs="Arial"/>
          <w:szCs w:val="22"/>
        </w:rPr>
        <w:t>.</w:t>
      </w:r>
    </w:p>
    <w:p w14:paraId="7CFAC956" w14:textId="77777777" w:rsidR="00595CB5" w:rsidRDefault="008E279A" w:rsidP="00367EE8">
      <w:pPr>
        <w:spacing w:before="120" w:after="120" w:line="240" w:lineRule="auto"/>
        <w:jc w:val="both"/>
        <w:rPr>
          <w:rFonts w:cs="Arial"/>
          <w:szCs w:val="22"/>
        </w:rPr>
      </w:pPr>
      <w:r w:rsidRPr="008F631B">
        <w:rPr>
          <w:rFonts w:cs="Arial"/>
          <w:szCs w:val="22"/>
        </w:rPr>
        <w:t xml:space="preserve">Immersive </w:t>
      </w:r>
      <w:proofErr w:type="gramStart"/>
      <w:r w:rsidRPr="008F631B">
        <w:rPr>
          <w:rFonts w:cs="Arial"/>
          <w:szCs w:val="22"/>
        </w:rPr>
        <w:t>on</w:t>
      </w:r>
      <w:proofErr w:type="gramEnd"/>
      <w:r w:rsidRPr="008F631B">
        <w:rPr>
          <w:rFonts w:cs="Arial"/>
          <w:szCs w:val="22"/>
        </w:rPr>
        <w:t xml:space="preserve"> country experiences and intensive case work support for Aboriginal and Torres Strait Islander young people.</w:t>
      </w:r>
    </w:p>
    <w:p w14:paraId="3C0ADC3B" w14:textId="77777777" w:rsidR="00BF08D4" w:rsidRDefault="008E279A" w:rsidP="00B859E7">
      <w:pPr>
        <w:spacing w:before="120" w:after="120" w:line="240" w:lineRule="auto"/>
        <w:jc w:val="both"/>
        <w:rPr>
          <w:szCs w:val="22"/>
        </w:rPr>
      </w:pPr>
      <w:r w:rsidRPr="00CE0AFF">
        <w:rPr>
          <w:szCs w:val="22"/>
        </w:rPr>
        <w:t xml:space="preserve">Intensive family partnerships involve </w:t>
      </w:r>
      <w:proofErr w:type="gramStart"/>
      <w:r w:rsidRPr="00CE0AFF">
        <w:rPr>
          <w:szCs w:val="22"/>
        </w:rPr>
        <w:t>work</w:t>
      </w:r>
      <w:proofErr w:type="gramEnd"/>
      <w:r w:rsidRPr="00CE0AFF">
        <w:rPr>
          <w:szCs w:val="22"/>
        </w:rPr>
        <w:t xml:space="preserve"> with young people, families and within community to promote the family and young person’s capacity and motivation to practically meet conditions set by the court, </w:t>
      </w:r>
      <w:proofErr w:type="gramStart"/>
      <w:r w:rsidRPr="00CE0AFF">
        <w:rPr>
          <w:szCs w:val="22"/>
        </w:rPr>
        <w:t>police</w:t>
      </w:r>
      <w:proofErr w:type="gramEnd"/>
      <w:r w:rsidRPr="00CE0AFF">
        <w:rPr>
          <w:szCs w:val="22"/>
        </w:rPr>
        <w:t xml:space="preserve"> or </w:t>
      </w:r>
      <w:r w:rsidR="00A23025" w:rsidRPr="00CE0AFF">
        <w:rPr>
          <w:szCs w:val="22"/>
        </w:rPr>
        <w:t>y</w:t>
      </w:r>
      <w:r w:rsidRPr="00CE0AFF">
        <w:rPr>
          <w:szCs w:val="22"/>
        </w:rPr>
        <w:t>outh justice.</w:t>
      </w:r>
      <w:r>
        <w:rPr>
          <w:szCs w:val="22"/>
        </w:rPr>
        <w:t xml:space="preserve">  </w:t>
      </w:r>
    </w:p>
    <w:p w14:paraId="07AFA42B" w14:textId="77777777" w:rsidR="00B859E7" w:rsidRDefault="008E279A">
      <w:pPr>
        <w:spacing w:after="0" w:line="240" w:lineRule="auto"/>
        <w:rPr>
          <w:szCs w:val="22"/>
        </w:rPr>
      </w:pPr>
      <w:r>
        <w:rPr>
          <w:szCs w:val="22"/>
        </w:rPr>
        <w:br w:type="page"/>
      </w:r>
    </w:p>
    <w:p w14:paraId="7839CC33" w14:textId="77777777" w:rsidR="005F359F" w:rsidRPr="00A603C4" w:rsidRDefault="008E279A" w:rsidP="00DD2885">
      <w:pPr>
        <w:pStyle w:val="ListParagraph"/>
        <w:numPr>
          <w:ilvl w:val="0"/>
          <w:numId w:val="31"/>
        </w:numPr>
        <w:spacing w:before="120" w:after="120" w:line="240" w:lineRule="auto"/>
        <w:ind w:left="357" w:hanging="357"/>
        <w:contextualSpacing w:val="0"/>
        <w:rPr>
          <w:rFonts w:cs="Arial"/>
          <w:b/>
          <w:bCs/>
          <w:sz w:val="28"/>
          <w:szCs w:val="28"/>
        </w:rPr>
      </w:pPr>
      <w:r w:rsidRPr="00A603C4">
        <w:rPr>
          <w:rFonts w:cs="Arial"/>
          <w:b/>
          <w:bCs/>
          <w:sz w:val="28"/>
          <w:szCs w:val="28"/>
        </w:rPr>
        <w:lastRenderedPageBreak/>
        <w:t xml:space="preserve">Reporting requirements </w:t>
      </w:r>
      <w:r>
        <w:rPr>
          <w:rFonts w:cs="Arial"/>
          <w:b/>
          <w:bCs/>
          <w:sz w:val="28"/>
          <w:szCs w:val="28"/>
        </w:rPr>
        <w:t>(data design)</w:t>
      </w:r>
    </w:p>
    <w:p w14:paraId="5C5BC4C6" w14:textId="77777777" w:rsidR="005F359F" w:rsidRPr="007455A7" w:rsidRDefault="008E279A" w:rsidP="00367EE8">
      <w:pPr>
        <w:spacing w:before="60" w:after="60" w:line="240" w:lineRule="auto"/>
        <w:jc w:val="both"/>
        <w:rPr>
          <w:rFonts w:cs="Arial"/>
          <w:b/>
          <w:bCs/>
          <w:szCs w:val="22"/>
          <w:u w:val="single"/>
        </w:rPr>
      </w:pPr>
      <w:r w:rsidRPr="007455A7">
        <w:rPr>
          <w:rFonts w:cs="Arial"/>
          <w:b/>
          <w:bCs/>
          <w:szCs w:val="22"/>
          <w:u w:val="single"/>
        </w:rPr>
        <w:t>Demographics</w:t>
      </w:r>
    </w:p>
    <w:p w14:paraId="4798D0B2" w14:textId="77777777" w:rsidR="005F359F" w:rsidRPr="00595CB5" w:rsidRDefault="008E279A" w:rsidP="00367EE8">
      <w:pPr>
        <w:spacing w:before="60" w:after="60" w:line="240" w:lineRule="auto"/>
        <w:jc w:val="both"/>
        <w:rPr>
          <w:rFonts w:cs="Arial"/>
          <w:szCs w:val="22"/>
        </w:rPr>
      </w:pPr>
      <w:r w:rsidRPr="00595CB5">
        <w:rPr>
          <w:rFonts w:cs="Arial"/>
          <w:szCs w:val="22"/>
        </w:rPr>
        <w:t xml:space="preserve">Gender, age, ethnicity/cultural identity, geographic area, educational attainment </w:t>
      </w:r>
      <w:r w:rsidR="008C0C42" w:rsidRPr="00595CB5">
        <w:rPr>
          <w:rFonts w:cs="Arial"/>
          <w:szCs w:val="22"/>
        </w:rPr>
        <w:t>etc.</w:t>
      </w:r>
    </w:p>
    <w:p w14:paraId="4C8B24AA" w14:textId="77777777" w:rsidR="00F97779" w:rsidRPr="00485E16" w:rsidRDefault="00F97779" w:rsidP="00367EE8">
      <w:pPr>
        <w:spacing w:before="60" w:after="60" w:line="240" w:lineRule="auto"/>
        <w:jc w:val="both"/>
        <w:rPr>
          <w:rFonts w:cs="Arial"/>
          <w:b/>
          <w:bCs/>
          <w:szCs w:val="22"/>
        </w:rPr>
      </w:pPr>
    </w:p>
    <w:p w14:paraId="110A6C19" w14:textId="77777777" w:rsidR="007455A7" w:rsidRPr="007455A7" w:rsidRDefault="008E279A" w:rsidP="00367EE8">
      <w:pPr>
        <w:spacing w:after="0" w:line="240" w:lineRule="auto"/>
        <w:jc w:val="both"/>
        <w:rPr>
          <w:rFonts w:cs="Arial"/>
          <w:b/>
          <w:bCs/>
          <w:szCs w:val="22"/>
          <w:u w:val="single"/>
          <w:lang w:val="en-AU"/>
        </w:rPr>
      </w:pPr>
      <w:r w:rsidRPr="007455A7">
        <w:rPr>
          <w:rFonts w:cs="Arial"/>
          <w:b/>
          <w:bCs/>
          <w:szCs w:val="22"/>
          <w:u w:val="single"/>
          <w:lang w:val="en-AU"/>
        </w:rPr>
        <w:t>Diversion services</w:t>
      </w:r>
    </w:p>
    <w:p w14:paraId="57E1A27E" w14:textId="77777777" w:rsidR="007455A7" w:rsidRPr="007455A7" w:rsidRDefault="008E279A" w:rsidP="00367EE8">
      <w:pPr>
        <w:spacing w:after="0" w:line="240" w:lineRule="auto"/>
        <w:jc w:val="both"/>
        <w:rPr>
          <w:rFonts w:cs="Arial"/>
          <w:color w:val="FF0000"/>
          <w:szCs w:val="22"/>
          <w:lang w:val="en-AU"/>
        </w:rPr>
      </w:pPr>
      <w:r w:rsidRPr="007455A7">
        <w:rPr>
          <w:rFonts w:cs="Arial"/>
          <w:szCs w:val="22"/>
          <w:lang w:val="en-AU"/>
        </w:rPr>
        <w:t>Number of group</w:t>
      </w:r>
      <w:r w:rsidR="00392BFF">
        <w:rPr>
          <w:rFonts w:cs="Arial"/>
          <w:szCs w:val="22"/>
          <w:lang w:val="en-AU"/>
        </w:rPr>
        <w:t xml:space="preserve"> </w:t>
      </w:r>
      <w:r w:rsidRPr="007455A7">
        <w:rPr>
          <w:rFonts w:cs="Arial"/>
          <w:szCs w:val="22"/>
          <w:lang w:val="en-AU"/>
        </w:rPr>
        <w:t>activities</w:t>
      </w:r>
      <w:r w:rsidR="00392BFF">
        <w:rPr>
          <w:rFonts w:cs="Arial"/>
          <w:szCs w:val="22"/>
          <w:lang w:val="en-AU"/>
        </w:rPr>
        <w:t>, services provided to</w:t>
      </w:r>
      <w:r w:rsidRPr="007455A7">
        <w:rPr>
          <w:rFonts w:cs="Arial"/>
          <w:szCs w:val="22"/>
          <w:lang w:val="en-AU"/>
        </w:rPr>
        <w:t xml:space="preserve"> participants and/or instances of support</w:t>
      </w:r>
      <w:r w:rsidR="00392BFF">
        <w:rPr>
          <w:rFonts w:cs="Arial"/>
          <w:szCs w:val="22"/>
          <w:lang w:val="en-AU"/>
        </w:rPr>
        <w:t xml:space="preserve">, services provided </w:t>
      </w:r>
      <w:r w:rsidRPr="007455A7">
        <w:rPr>
          <w:rFonts w:cs="Arial"/>
          <w:szCs w:val="22"/>
          <w:lang w:val="en-AU"/>
        </w:rPr>
        <w:t>and activities</w:t>
      </w:r>
      <w:r w:rsidR="005F2C32">
        <w:rPr>
          <w:rFonts w:cs="Arial"/>
          <w:szCs w:val="22"/>
          <w:lang w:val="en-AU"/>
        </w:rPr>
        <w:t>.</w:t>
      </w:r>
      <w:r w:rsidRPr="007455A7">
        <w:rPr>
          <w:rFonts w:cs="Arial"/>
          <w:szCs w:val="22"/>
          <w:lang w:val="en-AU"/>
        </w:rPr>
        <w:t xml:space="preserve"> </w:t>
      </w:r>
    </w:p>
    <w:p w14:paraId="0623AA72" w14:textId="77777777" w:rsidR="007455A7" w:rsidRPr="007455A7" w:rsidRDefault="007455A7" w:rsidP="00367EE8">
      <w:pPr>
        <w:spacing w:after="0" w:line="240" w:lineRule="auto"/>
        <w:jc w:val="both"/>
        <w:rPr>
          <w:rFonts w:cs="Arial"/>
          <w:color w:val="FF0000"/>
          <w:szCs w:val="22"/>
          <w:lang w:val="en-AU"/>
        </w:rPr>
      </w:pPr>
    </w:p>
    <w:p w14:paraId="214E95C2" w14:textId="77777777" w:rsidR="007455A7" w:rsidRPr="007455A7" w:rsidRDefault="008E279A" w:rsidP="00367EE8">
      <w:pPr>
        <w:spacing w:after="0" w:line="240" w:lineRule="auto"/>
        <w:jc w:val="both"/>
        <w:rPr>
          <w:rFonts w:cs="Arial"/>
          <w:szCs w:val="22"/>
          <w:lang w:val="en-AU"/>
        </w:rPr>
      </w:pPr>
      <w:r w:rsidRPr="007455A7">
        <w:rPr>
          <w:rFonts w:cs="Arial"/>
          <w:szCs w:val="22"/>
          <w:lang w:val="en-AU"/>
        </w:rPr>
        <w:t>Referral/connection data</w:t>
      </w:r>
      <w:r w:rsidR="005F2C32">
        <w:rPr>
          <w:rFonts w:cs="Arial"/>
          <w:szCs w:val="22"/>
          <w:lang w:val="en-AU"/>
        </w:rPr>
        <w:t>.</w:t>
      </w:r>
    </w:p>
    <w:p w14:paraId="5ED3EBBF" w14:textId="77777777" w:rsidR="007455A7" w:rsidRPr="007455A7" w:rsidRDefault="007455A7" w:rsidP="00367EE8">
      <w:pPr>
        <w:spacing w:after="0" w:line="240" w:lineRule="auto"/>
        <w:jc w:val="both"/>
        <w:rPr>
          <w:rFonts w:cs="Arial"/>
          <w:szCs w:val="22"/>
          <w:lang w:val="en-AU"/>
        </w:rPr>
      </w:pPr>
    </w:p>
    <w:p w14:paraId="0307E80A" w14:textId="77777777" w:rsidR="007455A7" w:rsidRPr="007455A7" w:rsidRDefault="008E279A" w:rsidP="00367EE8">
      <w:pPr>
        <w:spacing w:after="0" w:line="240" w:lineRule="auto"/>
        <w:jc w:val="both"/>
        <w:rPr>
          <w:rFonts w:cs="Arial"/>
          <w:szCs w:val="22"/>
          <w:lang w:val="en-AU"/>
        </w:rPr>
      </w:pPr>
      <w:r w:rsidRPr="007455A7">
        <w:rPr>
          <w:rFonts w:cs="Arial"/>
          <w:szCs w:val="22"/>
          <w:lang w:val="en-AU"/>
        </w:rPr>
        <w:t>Number of distinct young people receiving a service in the reporting period</w:t>
      </w:r>
      <w:r w:rsidR="005F2C32">
        <w:rPr>
          <w:rFonts w:cs="Arial"/>
          <w:szCs w:val="22"/>
          <w:lang w:val="en-AU"/>
        </w:rPr>
        <w:t>.</w:t>
      </w:r>
    </w:p>
    <w:p w14:paraId="615D7F74" w14:textId="77777777" w:rsidR="007455A7" w:rsidRPr="007455A7" w:rsidRDefault="007455A7" w:rsidP="00367EE8">
      <w:pPr>
        <w:spacing w:after="0" w:line="240" w:lineRule="auto"/>
        <w:jc w:val="both"/>
        <w:rPr>
          <w:rFonts w:cs="Arial"/>
          <w:color w:val="FF0000"/>
          <w:szCs w:val="22"/>
          <w:lang w:val="en-AU"/>
        </w:rPr>
      </w:pPr>
    </w:p>
    <w:p w14:paraId="5AEF6B58" w14:textId="77777777" w:rsidR="007455A7" w:rsidRPr="007455A7" w:rsidRDefault="008E279A" w:rsidP="00367EE8">
      <w:pPr>
        <w:spacing w:after="0" w:line="240" w:lineRule="auto"/>
        <w:jc w:val="both"/>
        <w:rPr>
          <w:rFonts w:cs="Arial"/>
          <w:szCs w:val="22"/>
          <w:lang w:val="en-AU"/>
        </w:rPr>
      </w:pPr>
      <w:r w:rsidRPr="007455A7">
        <w:rPr>
          <w:rFonts w:cs="Arial"/>
          <w:szCs w:val="22"/>
          <w:lang w:val="en-AU"/>
        </w:rPr>
        <w:t>Number of distinct Aboriginal and Torres Strait Islander young people receiving a service in the reporting period</w:t>
      </w:r>
      <w:r w:rsidR="005F2C32">
        <w:rPr>
          <w:rFonts w:cs="Arial"/>
          <w:szCs w:val="22"/>
          <w:lang w:val="en-AU"/>
        </w:rPr>
        <w:t>.</w:t>
      </w:r>
    </w:p>
    <w:p w14:paraId="2DF5F685" w14:textId="77777777" w:rsidR="007455A7" w:rsidRPr="007455A7" w:rsidRDefault="007455A7" w:rsidP="00367EE8">
      <w:pPr>
        <w:spacing w:after="0" w:line="240" w:lineRule="auto"/>
        <w:jc w:val="both"/>
        <w:rPr>
          <w:rFonts w:cs="Arial"/>
          <w:color w:val="FF0000"/>
          <w:szCs w:val="22"/>
          <w:lang w:val="en-AU"/>
        </w:rPr>
      </w:pPr>
    </w:p>
    <w:p w14:paraId="4FFF2734" w14:textId="77777777" w:rsidR="007455A7" w:rsidRPr="007455A7" w:rsidRDefault="008E279A" w:rsidP="00367EE8">
      <w:pPr>
        <w:spacing w:after="0" w:line="240" w:lineRule="auto"/>
        <w:jc w:val="both"/>
        <w:rPr>
          <w:rFonts w:cs="Arial"/>
          <w:b/>
          <w:bCs/>
          <w:szCs w:val="22"/>
          <w:u w:val="single"/>
          <w:lang w:val="en-AU"/>
        </w:rPr>
      </w:pPr>
      <w:r w:rsidRPr="007455A7">
        <w:rPr>
          <w:rFonts w:cs="Arial"/>
          <w:b/>
          <w:bCs/>
          <w:szCs w:val="22"/>
          <w:u w:val="single"/>
          <w:lang w:val="en-AU"/>
        </w:rPr>
        <w:t>Case management services</w:t>
      </w:r>
    </w:p>
    <w:p w14:paraId="0A8FDC65" w14:textId="77777777" w:rsidR="007455A7" w:rsidRPr="007455A7" w:rsidRDefault="008E279A" w:rsidP="00367EE8">
      <w:pPr>
        <w:spacing w:after="0" w:line="240" w:lineRule="auto"/>
        <w:jc w:val="both"/>
        <w:rPr>
          <w:rFonts w:cs="Arial"/>
          <w:szCs w:val="22"/>
          <w:lang w:val="en-AU"/>
        </w:rPr>
      </w:pPr>
      <w:r w:rsidRPr="007455A7">
        <w:rPr>
          <w:rFonts w:cs="Arial"/>
          <w:szCs w:val="22"/>
          <w:lang w:val="en-AU"/>
        </w:rPr>
        <w:t>Number of distinct young people receiving a service in the reporting period</w:t>
      </w:r>
      <w:r w:rsidR="005F2C32">
        <w:rPr>
          <w:rFonts w:cs="Arial"/>
          <w:szCs w:val="22"/>
          <w:lang w:val="en-AU"/>
        </w:rPr>
        <w:t>.</w:t>
      </w:r>
    </w:p>
    <w:p w14:paraId="4C06D4C0" w14:textId="77777777" w:rsidR="007455A7" w:rsidRPr="007455A7" w:rsidRDefault="007455A7" w:rsidP="00367EE8">
      <w:pPr>
        <w:spacing w:after="0" w:line="240" w:lineRule="auto"/>
        <w:jc w:val="both"/>
        <w:rPr>
          <w:rFonts w:cs="Arial"/>
          <w:b/>
          <w:bCs/>
          <w:szCs w:val="22"/>
          <w:lang w:val="en-AU"/>
        </w:rPr>
      </w:pPr>
    </w:p>
    <w:p w14:paraId="3D1C9D38" w14:textId="77777777" w:rsidR="007455A7" w:rsidRPr="007455A7" w:rsidRDefault="008E279A" w:rsidP="00367EE8">
      <w:pPr>
        <w:spacing w:after="0" w:line="240" w:lineRule="auto"/>
        <w:jc w:val="both"/>
        <w:rPr>
          <w:rFonts w:cs="Arial"/>
          <w:szCs w:val="22"/>
          <w:lang w:val="en-AU"/>
        </w:rPr>
      </w:pPr>
      <w:r w:rsidRPr="007455A7">
        <w:rPr>
          <w:rFonts w:cs="Arial"/>
          <w:szCs w:val="22"/>
          <w:lang w:val="en-AU"/>
        </w:rPr>
        <w:t>Number of distinct Aboriginal and Torres Strait Islander young people receiving a service in the reporting period</w:t>
      </w:r>
      <w:r w:rsidR="005F2C32">
        <w:rPr>
          <w:rFonts w:cs="Arial"/>
          <w:szCs w:val="22"/>
          <w:lang w:val="en-AU"/>
        </w:rPr>
        <w:t>.</w:t>
      </w:r>
    </w:p>
    <w:p w14:paraId="0DC85486" w14:textId="77777777" w:rsidR="007455A7" w:rsidRPr="007455A7" w:rsidRDefault="007455A7" w:rsidP="00367EE8">
      <w:pPr>
        <w:spacing w:after="0" w:line="240" w:lineRule="auto"/>
        <w:jc w:val="both"/>
        <w:rPr>
          <w:rFonts w:cs="Arial"/>
          <w:color w:val="FF0000"/>
          <w:szCs w:val="22"/>
          <w:lang w:val="en-AU"/>
        </w:rPr>
      </w:pPr>
    </w:p>
    <w:p w14:paraId="595F50BA" w14:textId="77777777" w:rsidR="007455A7" w:rsidRPr="007455A7" w:rsidRDefault="008E279A" w:rsidP="00367EE8">
      <w:pPr>
        <w:spacing w:after="0" w:line="240" w:lineRule="auto"/>
        <w:jc w:val="both"/>
        <w:rPr>
          <w:rFonts w:cs="Arial"/>
          <w:szCs w:val="22"/>
          <w:lang w:val="en-AU"/>
        </w:rPr>
      </w:pPr>
      <w:r w:rsidRPr="007455A7">
        <w:rPr>
          <w:rFonts w:cs="Arial"/>
          <w:szCs w:val="22"/>
          <w:lang w:val="en-AU"/>
        </w:rPr>
        <w:t>Number of referrals in</w:t>
      </w:r>
      <w:r w:rsidR="005F2C32">
        <w:rPr>
          <w:rFonts w:cs="Arial"/>
          <w:szCs w:val="22"/>
          <w:lang w:val="en-AU"/>
        </w:rPr>
        <w:t>:</w:t>
      </w:r>
    </w:p>
    <w:p w14:paraId="38A8C451" w14:textId="77777777" w:rsidR="007455A7" w:rsidRPr="007455A7" w:rsidRDefault="008E279A" w:rsidP="00367EE8">
      <w:pPr>
        <w:numPr>
          <w:ilvl w:val="1"/>
          <w:numId w:val="20"/>
        </w:numPr>
        <w:spacing w:after="0" w:line="240" w:lineRule="auto"/>
        <w:ind w:left="714" w:hanging="357"/>
        <w:jc w:val="both"/>
        <w:rPr>
          <w:rFonts w:cs="Arial"/>
          <w:szCs w:val="22"/>
          <w:lang w:val="en-AU"/>
        </w:rPr>
      </w:pPr>
      <w:r w:rsidRPr="007455A7">
        <w:rPr>
          <w:rFonts w:cs="Arial"/>
          <w:szCs w:val="22"/>
          <w:lang w:val="en-AU"/>
        </w:rPr>
        <w:t xml:space="preserve"># </w:t>
      </w:r>
      <w:proofErr w:type="gramStart"/>
      <w:r w:rsidRPr="007455A7">
        <w:rPr>
          <w:rFonts w:cs="Arial"/>
          <w:szCs w:val="22"/>
          <w:lang w:val="en-AU"/>
        </w:rPr>
        <w:t>Accepted</w:t>
      </w:r>
      <w:r w:rsidR="005F2C32">
        <w:rPr>
          <w:rFonts w:cs="Arial"/>
          <w:szCs w:val="22"/>
          <w:lang w:val="en-AU"/>
        </w:rPr>
        <w:t>;</w:t>
      </w:r>
      <w:proofErr w:type="gramEnd"/>
    </w:p>
    <w:p w14:paraId="3D801B9C" w14:textId="77777777" w:rsidR="007455A7" w:rsidRPr="007455A7" w:rsidRDefault="008E279A" w:rsidP="00367EE8">
      <w:pPr>
        <w:numPr>
          <w:ilvl w:val="1"/>
          <w:numId w:val="20"/>
        </w:numPr>
        <w:spacing w:after="0" w:line="240" w:lineRule="auto"/>
        <w:ind w:left="714" w:hanging="357"/>
        <w:jc w:val="both"/>
        <w:rPr>
          <w:rFonts w:cs="Arial"/>
          <w:szCs w:val="22"/>
          <w:lang w:val="en-AU"/>
        </w:rPr>
      </w:pPr>
      <w:r w:rsidRPr="007455A7">
        <w:rPr>
          <w:rFonts w:cs="Arial"/>
          <w:szCs w:val="22"/>
          <w:lang w:val="en-AU"/>
        </w:rPr>
        <w:t xml:space="preserve"># Not </w:t>
      </w:r>
      <w:proofErr w:type="gramStart"/>
      <w:r w:rsidRPr="007455A7">
        <w:rPr>
          <w:rFonts w:cs="Arial"/>
          <w:szCs w:val="22"/>
          <w:lang w:val="en-AU"/>
        </w:rPr>
        <w:t>accepted</w:t>
      </w:r>
      <w:r w:rsidR="005F2C32">
        <w:rPr>
          <w:rFonts w:cs="Arial"/>
          <w:szCs w:val="22"/>
          <w:lang w:val="en-AU"/>
        </w:rPr>
        <w:t>;</w:t>
      </w:r>
      <w:proofErr w:type="gramEnd"/>
    </w:p>
    <w:p w14:paraId="76B014BF" w14:textId="77777777" w:rsidR="007455A7" w:rsidRPr="007455A7" w:rsidRDefault="008E279A" w:rsidP="00367EE8">
      <w:pPr>
        <w:numPr>
          <w:ilvl w:val="3"/>
          <w:numId w:val="20"/>
        </w:numPr>
        <w:spacing w:after="0" w:line="240" w:lineRule="auto"/>
        <w:ind w:left="1077" w:hanging="357"/>
        <w:jc w:val="both"/>
        <w:rPr>
          <w:rFonts w:cs="Arial"/>
          <w:szCs w:val="22"/>
          <w:lang w:val="en-AU"/>
        </w:rPr>
      </w:pPr>
      <w:r w:rsidRPr="007455A7">
        <w:rPr>
          <w:rFonts w:cs="Arial"/>
          <w:szCs w:val="22"/>
          <w:lang w:val="en-AU"/>
        </w:rPr>
        <w:t># No capacity</w:t>
      </w:r>
    </w:p>
    <w:p w14:paraId="5C18E4DD" w14:textId="77777777" w:rsidR="007455A7" w:rsidRPr="007455A7" w:rsidRDefault="008E279A" w:rsidP="00367EE8">
      <w:pPr>
        <w:numPr>
          <w:ilvl w:val="3"/>
          <w:numId w:val="20"/>
        </w:numPr>
        <w:spacing w:after="0" w:line="240" w:lineRule="auto"/>
        <w:ind w:left="1077" w:hanging="357"/>
        <w:jc w:val="both"/>
        <w:rPr>
          <w:rFonts w:cs="Arial"/>
          <w:szCs w:val="22"/>
          <w:lang w:val="en-AU"/>
        </w:rPr>
      </w:pPr>
      <w:r w:rsidRPr="007455A7">
        <w:rPr>
          <w:rFonts w:cs="Arial"/>
          <w:szCs w:val="22"/>
          <w:lang w:val="en-AU"/>
        </w:rPr>
        <w:t># No consent</w:t>
      </w:r>
    </w:p>
    <w:p w14:paraId="4210C754" w14:textId="77777777" w:rsidR="007455A7" w:rsidRPr="007455A7" w:rsidRDefault="008E279A" w:rsidP="00367EE8">
      <w:pPr>
        <w:numPr>
          <w:ilvl w:val="3"/>
          <w:numId w:val="20"/>
        </w:numPr>
        <w:spacing w:after="0" w:line="240" w:lineRule="auto"/>
        <w:ind w:left="1077" w:hanging="357"/>
        <w:jc w:val="both"/>
        <w:rPr>
          <w:rFonts w:cs="Arial"/>
          <w:szCs w:val="22"/>
          <w:lang w:val="en-AU"/>
        </w:rPr>
      </w:pPr>
      <w:r w:rsidRPr="007455A7">
        <w:rPr>
          <w:rFonts w:cs="Arial"/>
          <w:szCs w:val="22"/>
          <w:lang w:val="en-AU"/>
        </w:rPr>
        <w:t># Not within scope of contract</w:t>
      </w:r>
      <w:r w:rsidR="005F2C32">
        <w:rPr>
          <w:rFonts w:cs="Arial"/>
          <w:szCs w:val="22"/>
          <w:lang w:val="en-AU"/>
        </w:rPr>
        <w:t>.</w:t>
      </w:r>
    </w:p>
    <w:p w14:paraId="18BBC194" w14:textId="77777777" w:rsidR="007455A7" w:rsidRPr="007455A7" w:rsidRDefault="007455A7" w:rsidP="00367EE8">
      <w:pPr>
        <w:spacing w:after="0" w:line="240" w:lineRule="auto"/>
        <w:jc w:val="both"/>
        <w:rPr>
          <w:rFonts w:cs="Arial"/>
          <w:szCs w:val="22"/>
          <w:lang w:val="en-AU"/>
        </w:rPr>
      </w:pPr>
    </w:p>
    <w:p w14:paraId="75FDF8FE" w14:textId="77777777" w:rsidR="007455A7" w:rsidRPr="007455A7" w:rsidRDefault="008E279A" w:rsidP="00367EE8">
      <w:pPr>
        <w:spacing w:after="0" w:line="240" w:lineRule="auto"/>
        <w:jc w:val="both"/>
        <w:rPr>
          <w:rFonts w:cs="Arial"/>
          <w:szCs w:val="22"/>
          <w:lang w:val="en-AU"/>
        </w:rPr>
      </w:pPr>
      <w:r w:rsidRPr="007455A7">
        <w:rPr>
          <w:rFonts w:cs="Arial"/>
          <w:szCs w:val="22"/>
          <w:lang w:val="en-AU"/>
        </w:rPr>
        <w:t>Number of closure assessments showing improvements in support domains</w:t>
      </w:r>
      <w:r w:rsidR="005F2C32">
        <w:rPr>
          <w:rFonts w:cs="Arial"/>
          <w:szCs w:val="22"/>
          <w:lang w:val="en-AU"/>
        </w:rPr>
        <w:t>:</w:t>
      </w:r>
    </w:p>
    <w:p w14:paraId="2B462B40" w14:textId="77777777" w:rsidR="007455A7" w:rsidRPr="007455A7" w:rsidRDefault="008E279A" w:rsidP="00367EE8">
      <w:pPr>
        <w:numPr>
          <w:ilvl w:val="1"/>
          <w:numId w:val="20"/>
        </w:numPr>
        <w:spacing w:after="0" w:line="240" w:lineRule="auto"/>
        <w:ind w:left="714" w:hanging="357"/>
        <w:jc w:val="both"/>
        <w:rPr>
          <w:rFonts w:cs="Arial"/>
          <w:szCs w:val="22"/>
          <w:lang w:val="en-AU"/>
        </w:rPr>
      </w:pPr>
      <w:r w:rsidRPr="007455A7">
        <w:rPr>
          <w:rFonts w:cs="Arial"/>
          <w:szCs w:val="22"/>
          <w:lang w:val="en-AU"/>
        </w:rPr>
        <w:t xml:space="preserve">Initial/current situation </w:t>
      </w:r>
      <w:proofErr w:type="gramStart"/>
      <w:r w:rsidRPr="007455A7">
        <w:rPr>
          <w:rFonts w:cs="Arial"/>
          <w:szCs w:val="22"/>
          <w:lang w:val="en-AU"/>
        </w:rPr>
        <w:t>assessment</w:t>
      </w:r>
      <w:r w:rsidR="005F2C32">
        <w:rPr>
          <w:rFonts w:cs="Arial"/>
          <w:szCs w:val="22"/>
          <w:lang w:val="en-AU"/>
        </w:rPr>
        <w:t>;</w:t>
      </w:r>
      <w:proofErr w:type="gramEnd"/>
    </w:p>
    <w:p w14:paraId="3DF5FD35" w14:textId="77777777" w:rsidR="007455A7" w:rsidRPr="007455A7" w:rsidRDefault="008E279A" w:rsidP="00367EE8">
      <w:pPr>
        <w:numPr>
          <w:ilvl w:val="1"/>
          <w:numId w:val="20"/>
        </w:numPr>
        <w:spacing w:after="0" w:line="240" w:lineRule="auto"/>
        <w:ind w:left="714" w:hanging="357"/>
        <w:jc w:val="both"/>
        <w:rPr>
          <w:rFonts w:cs="Arial"/>
          <w:szCs w:val="22"/>
          <w:lang w:val="en-AU"/>
        </w:rPr>
      </w:pPr>
      <w:r w:rsidRPr="007455A7">
        <w:rPr>
          <w:rFonts w:cs="Arial"/>
          <w:szCs w:val="22"/>
          <w:lang w:val="en-AU"/>
        </w:rPr>
        <w:t>Closure assessment</w:t>
      </w:r>
      <w:r w:rsidR="005F2C32">
        <w:rPr>
          <w:rFonts w:cs="Arial"/>
          <w:szCs w:val="22"/>
          <w:lang w:val="en-AU"/>
        </w:rPr>
        <w:t>; and</w:t>
      </w:r>
    </w:p>
    <w:p w14:paraId="20FFB49F" w14:textId="77777777" w:rsidR="007455A7" w:rsidRPr="007455A7" w:rsidRDefault="008E279A" w:rsidP="00367EE8">
      <w:pPr>
        <w:numPr>
          <w:ilvl w:val="1"/>
          <w:numId w:val="20"/>
        </w:numPr>
        <w:spacing w:after="0" w:line="240" w:lineRule="auto"/>
        <w:ind w:left="714" w:hanging="357"/>
        <w:jc w:val="both"/>
        <w:rPr>
          <w:rFonts w:cs="Arial"/>
          <w:szCs w:val="22"/>
          <w:lang w:val="en-AU"/>
        </w:rPr>
      </w:pPr>
      <w:r w:rsidRPr="007455A7">
        <w:rPr>
          <w:rFonts w:cs="Arial"/>
          <w:szCs w:val="22"/>
          <w:lang w:val="en-AU"/>
        </w:rPr>
        <w:t>Needs met</w:t>
      </w:r>
      <w:r w:rsidR="005F2C32">
        <w:rPr>
          <w:rFonts w:cs="Arial"/>
          <w:szCs w:val="22"/>
          <w:lang w:val="en-AU"/>
        </w:rPr>
        <w:t>.</w:t>
      </w:r>
    </w:p>
    <w:p w14:paraId="0CC0ED7D" w14:textId="77777777" w:rsidR="007455A7" w:rsidRPr="007455A7" w:rsidRDefault="007455A7" w:rsidP="00367EE8">
      <w:pPr>
        <w:spacing w:after="0" w:line="240" w:lineRule="auto"/>
        <w:jc w:val="both"/>
        <w:rPr>
          <w:rFonts w:cs="Arial"/>
          <w:szCs w:val="22"/>
          <w:lang w:val="en-AU"/>
        </w:rPr>
      </w:pPr>
    </w:p>
    <w:p w14:paraId="606390F3" w14:textId="77777777" w:rsidR="00D57DB2" w:rsidRPr="00367EE8" w:rsidRDefault="008E279A" w:rsidP="00367EE8">
      <w:pPr>
        <w:spacing w:after="0" w:line="240" w:lineRule="auto"/>
        <w:jc w:val="both"/>
        <w:rPr>
          <w:rFonts w:cs="Arial"/>
          <w:szCs w:val="22"/>
          <w:lang w:val="en-AU"/>
        </w:rPr>
      </w:pPr>
      <w:r w:rsidRPr="00367EE8">
        <w:rPr>
          <w:rFonts w:cs="Arial"/>
          <w:szCs w:val="22"/>
          <w:lang w:val="en-AU"/>
        </w:rPr>
        <w:t>Number of cases with a positive change in:</w:t>
      </w:r>
    </w:p>
    <w:p w14:paraId="66BCB17C" w14:textId="77777777" w:rsidR="007455A7" w:rsidRPr="003E6B69" w:rsidRDefault="008E279A" w:rsidP="00367EE8">
      <w:pPr>
        <w:numPr>
          <w:ilvl w:val="1"/>
          <w:numId w:val="20"/>
        </w:numPr>
        <w:spacing w:after="0" w:line="240" w:lineRule="auto"/>
        <w:ind w:left="714" w:hanging="357"/>
        <w:jc w:val="both"/>
        <w:rPr>
          <w:rFonts w:cs="Arial"/>
          <w:szCs w:val="22"/>
          <w:lang w:val="en-AU"/>
        </w:rPr>
      </w:pPr>
      <w:r w:rsidRPr="003E6B69">
        <w:rPr>
          <w:rFonts w:cs="Arial"/>
          <w:szCs w:val="22"/>
          <w:lang w:val="en-AU"/>
        </w:rPr>
        <w:t xml:space="preserve"># Family </w:t>
      </w:r>
      <w:proofErr w:type="gramStart"/>
      <w:r w:rsidRPr="003E6B69">
        <w:rPr>
          <w:rFonts w:cs="Arial"/>
          <w:szCs w:val="22"/>
          <w:lang w:val="en-AU"/>
        </w:rPr>
        <w:t>connections</w:t>
      </w:r>
      <w:r w:rsidR="005F2C32">
        <w:rPr>
          <w:rFonts w:cs="Arial"/>
          <w:szCs w:val="22"/>
          <w:lang w:val="en-AU"/>
        </w:rPr>
        <w:t>;</w:t>
      </w:r>
      <w:proofErr w:type="gramEnd"/>
    </w:p>
    <w:p w14:paraId="6FF1E1DF" w14:textId="77777777" w:rsidR="007455A7" w:rsidRPr="003E6B69" w:rsidRDefault="008E279A" w:rsidP="00367EE8">
      <w:pPr>
        <w:numPr>
          <w:ilvl w:val="1"/>
          <w:numId w:val="20"/>
        </w:numPr>
        <w:spacing w:after="0" w:line="240" w:lineRule="auto"/>
        <w:ind w:left="714" w:hanging="357"/>
        <w:jc w:val="both"/>
        <w:rPr>
          <w:rFonts w:cs="Arial"/>
          <w:szCs w:val="22"/>
          <w:lang w:val="en-AU"/>
        </w:rPr>
      </w:pPr>
      <w:r w:rsidRPr="003E6B69">
        <w:rPr>
          <w:rFonts w:cs="Arial"/>
          <w:szCs w:val="22"/>
          <w:lang w:val="en-AU"/>
        </w:rPr>
        <w:t xml:space="preserve"># Education/training </w:t>
      </w:r>
      <w:proofErr w:type="gramStart"/>
      <w:r w:rsidRPr="003E6B69">
        <w:rPr>
          <w:rFonts w:cs="Arial"/>
          <w:szCs w:val="22"/>
          <w:lang w:val="en-AU"/>
        </w:rPr>
        <w:t>connections</w:t>
      </w:r>
      <w:r w:rsidR="005F2C32">
        <w:rPr>
          <w:rFonts w:cs="Arial"/>
          <w:szCs w:val="22"/>
          <w:lang w:val="en-AU"/>
        </w:rPr>
        <w:t>;</w:t>
      </w:r>
      <w:proofErr w:type="gramEnd"/>
    </w:p>
    <w:p w14:paraId="2D732392" w14:textId="77777777" w:rsidR="00E070E2" w:rsidRPr="00FC22F1" w:rsidRDefault="008E279A" w:rsidP="00367EE8">
      <w:pPr>
        <w:numPr>
          <w:ilvl w:val="1"/>
          <w:numId w:val="20"/>
        </w:numPr>
        <w:spacing w:after="0" w:line="240" w:lineRule="auto"/>
        <w:ind w:left="714" w:hanging="357"/>
        <w:jc w:val="both"/>
        <w:rPr>
          <w:rFonts w:cs="Arial"/>
          <w:szCs w:val="22"/>
          <w:lang w:val="en-AU"/>
        </w:rPr>
      </w:pPr>
      <w:r w:rsidRPr="00FC22F1">
        <w:rPr>
          <w:rFonts w:cs="Arial"/>
          <w:szCs w:val="22"/>
          <w:lang w:val="en-AU"/>
        </w:rPr>
        <w:t xml:space="preserve"># Employment </w:t>
      </w:r>
      <w:proofErr w:type="gramStart"/>
      <w:r w:rsidRPr="00FC22F1">
        <w:rPr>
          <w:rFonts w:cs="Arial"/>
          <w:szCs w:val="22"/>
          <w:lang w:val="en-AU"/>
        </w:rPr>
        <w:t>connections</w:t>
      </w:r>
      <w:r w:rsidR="005F2C32">
        <w:rPr>
          <w:rFonts w:cs="Arial"/>
          <w:szCs w:val="22"/>
          <w:lang w:val="en-AU"/>
        </w:rPr>
        <w:t>;</w:t>
      </w:r>
      <w:proofErr w:type="gramEnd"/>
    </w:p>
    <w:p w14:paraId="35285FBF" w14:textId="77777777" w:rsidR="007455A7" w:rsidRPr="006A00A7" w:rsidRDefault="008E279A" w:rsidP="00367EE8">
      <w:pPr>
        <w:numPr>
          <w:ilvl w:val="1"/>
          <w:numId w:val="20"/>
        </w:numPr>
        <w:spacing w:after="0" w:line="240" w:lineRule="auto"/>
        <w:ind w:left="714" w:hanging="357"/>
        <w:jc w:val="both"/>
        <w:rPr>
          <w:rFonts w:cs="Arial"/>
          <w:szCs w:val="22"/>
          <w:lang w:val="en-AU"/>
        </w:rPr>
      </w:pPr>
      <w:r w:rsidRPr="00FC22F1">
        <w:rPr>
          <w:rFonts w:cs="Arial"/>
          <w:szCs w:val="22"/>
          <w:lang w:val="en-AU"/>
        </w:rPr>
        <w:t xml:space="preserve"># Cultural </w:t>
      </w:r>
      <w:proofErr w:type="gramStart"/>
      <w:r w:rsidRPr="00FC22F1">
        <w:rPr>
          <w:rFonts w:cs="Arial"/>
          <w:szCs w:val="22"/>
          <w:lang w:val="en-AU"/>
        </w:rPr>
        <w:t>connections</w:t>
      </w:r>
      <w:r w:rsidR="005F2C32">
        <w:rPr>
          <w:rFonts w:cs="Arial"/>
          <w:szCs w:val="22"/>
          <w:lang w:val="en-AU"/>
        </w:rPr>
        <w:t>;</w:t>
      </w:r>
      <w:proofErr w:type="gramEnd"/>
    </w:p>
    <w:p w14:paraId="68EDF5B4" w14:textId="77777777" w:rsidR="007455A7" w:rsidRPr="006A00A7" w:rsidRDefault="008E279A" w:rsidP="00367EE8">
      <w:pPr>
        <w:numPr>
          <w:ilvl w:val="1"/>
          <w:numId w:val="20"/>
        </w:numPr>
        <w:spacing w:after="0" w:line="240" w:lineRule="auto"/>
        <w:ind w:left="714" w:hanging="357"/>
        <w:jc w:val="both"/>
        <w:rPr>
          <w:rFonts w:cs="Arial"/>
          <w:szCs w:val="22"/>
          <w:lang w:val="en-AU"/>
        </w:rPr>
      </w:pPr>
      <w:r w:rsidRPr="006A00A7">
        <w:rPr>
          <w:rFonts w:cs="Arial"/>
          <w:szCs w:val="22"/>
          <w:lang w:val="en-AU"/>
        </w:rPr>
        <w:t xml:space="preserve"># Health/mental health </w:t>
      </w:r>
      <w:proofErr w:type="gramStart"/>
      <w:r w:rsidRPr="006A00A7">
        <w:rPr>
          <w:rFonts w:cs="Arial"/>
          <w:szCs w:val="22"/>
          <w:lang w:val="en-AU"/>
        </w:rPr>
        <w:t>connections</w:t>
      </w:r>
      <w:r w:rsidR="005F2C32">
        <w:rPr>
          <w:rFonts w:cs="Arial"/>
          <w:szCs w:val="22"/>
          <w:lang w:val="en-AU"/>
        </w:rPr>
        <w:t>;</w:t>
      </w:r>
      <w:proofErr w:type="gramEnd"/>
    </w:p>
    <w:p w14:paraId="0BF7F9FF" w14:textId="77777777" w:rsidR="007455A7" w:rsidRPr="006A00A7" w:rsidRDefault="008E279A" w:rsidP="00367EE8">
      <w:pPr>
        <w:numPr>
          <w:ilvl w:val="1"/>
          <w:numId w:val="20"/>
        </w:numPr>
        <w:spacing w:after="0" w:line="240" w:lineRule="auto"/>
        <w:ind w:left="714" w:hanging="357"/>
        <w:jc w:val="both"/>
        <w:rPr>
          <w:rFonts w:cs="Arial"/>
          <w:szCs w:val="22"/>
          <w:lang w:val="en-AU"/>
        </w:rPr>
      </w:pPr>
      <w:r w:rsidRPr="006A00A7">
        <w:rPr>
          <w:rFonts w:cs="Arial"/>
          <w:szCs w:val="22"/>
          <w:lang w:val="en-AU"/>
        </w:rPr>
        <w:t># Prosocial connections</w:t>
      </w:r>
      <w:r w:rsidR="005F2C32">
        <w:rPr>
          <w:rFonts w:cs="Arial"/>
          <w:szCs w:val="22"/>
          <w:lang w:val="en-AU"/>
        </w:rPr>
        <w:t>; and</w:t>
      </w:r>
    </w:p>
    <w:p w14:paraId="433E6BED" w14:textId="77777777" w:rsidR="007455A7" w:rsidRPr="006A00A7" w:rsidRDefault="008E279A" w:rsidP="00367EE8">
      <w:pPr>
        <w:numPr>
          <w:ilvl w:val="1"/>
          <w:numId w:val="20"/>
        </w:numPr>
        <w:spacing w:after="0" w:line="240" w:lineRule="auto"/>
        <w:ind w:left="714" w:hanging="357"/>
        <w:jc w:val="both"/>
        <w:rPr>
          <w:rFonts w:cs="Arial"/>
          <w:szCs w:val="22"/>
          <w:lang w:val="en-AU"/>
        </w:rPr>
      </w:pPr>
      <w:r w:rsidRPr="006A00A7">
        <w:rPr>
          <w:rFonts w:cs="Arial"/>
          <w:szCs w:val="22"/>
          <w:lang w:val="en-AU"/>
        </w:rPr>
        <w:t># Accommodation support and connections</w:t>
      </w:r>
      <w:r w:rsidR="005F2C32">
        <w:rPr>
          <w:rFonts w:cs="Arial"/>
          <w:szCs w:val="22"/>
          <w:lang w:val="en-AU"/>
        </w:rPr>
        <w:t>.</w:t>
      </w:r>
    </w:p>
    <w:p w14:paraId="4CBF3718" w14:textId="77777777" w:rsidR="007455A7" w:rsidRPr="006A00A7" w:rsidRDefault="007455A7" w:rsidP="00367EE8">
      <w:pPr>
        <w:spacing w:after="0" w:line="240" w:lineRule="auto"/>
        <w:jc w:val="both"/>
        <w:rPr>
          <w:rFonts w:cs="Arial"/>
          <w:szCs w:val="22"/>
          <w:lang w:val="en-AU"/>
        </w:rPr>
      </w:pPr>
    </w:p>
    <w:p w14:paraId="5EB15EF2" w14:textId="77777777" w:rsidR="007455A7" w:rsidRPr="003E6B69" w:rsidRDefault="008E279A" w:rsidP="00367EE8">
      <w:pPr>
        <w:spacing w:after="0" w:line="240" w:lineRule="auto"/>
        <w:jc w:val="both"/>
        <w:rPr>
          <w:rFonts w:cs="Arial"/>
          <w:szCs w:val="22"/>
          <w:lang w:val="en-AU"/>
        </w:rPr>
      </w:pPr>
      <w:r w:rsidRPr="003E6B69">
        <w:rPr>
          <w:rFonts w:cs="Arial"/>
          <w:szCs w:val="22"/>
          <w:lang w:val="en-AU"/>
        </w:rPr>
        <w:t>Transition/closure plan</w:t>
      </w:r>
      <w:r w:rsidR="005F2C32">
        <w:rPr>
          <w:rFonts w:cs="Arial"/>
          <w:szCs w:val="22"/>
          <w:lang w:val="en-AU"/>
        </w:rPr>
        <w:t>:</w:t>
      </w:r>
    </w:p>
    <w:p w14:paraId="559451D7" w14:textId="77777777" w:rsidR="007455A7" w:rsidRPr="003E6B69" w:rsidRDefault="008E279A" w:rsidP="00367EE8">
      <w:pPr>
        <w:numPr>
          <w:ilvl w:val="1"/>
          <w:numId w:val="20"/>
        </w:numPr>
        <w:spacing w:after="0" w:line="240" w:lineRule="auto"/>
        <w:ind w:left="714" w:hanging="357"/>
        <w:jc w:val="both"/>
        <w:rPr>
          <w:rFonts w:cs="Arial"/>
          <w:szCs w:val="22"/>
          <w:lang w:val="en-AU"/>
        </w:rPr>
      </w:pPr>
      <w:r w:rsidRPr="003E6B69">
        <w:rPr>
          <w:rFonts w:cs="Arial"/>
          <w:szCs w:val="22"/>
          <w:lang w:val="en-AU"/>
        </w:rPr>
        <w:t>Needs met – no further support required</w:t>
      </w:r>
      <w:r w:rsidR="005F2C32">
        <w:rPr>
          <w:rFonts w:cs="Arial"/>
          <w:szCs w:val="22"/>
          <w:lang w:val="en-AU"/>
        </w:rPr>
        <w:t>; and</w:t>
      </w:r>
    </w:p>
    <w:p w14:paraId="36147C79" w14:textId="77777777" w:rsidR="007455A7" w:rsidRPr="00FC22F1" w:rsidRDefault="008E279A" w:rsidP="00367EE8">
      <w:pPr>
        <w:numPr>
          <w:ilvl w:val="1"/>
          <w:numId w:val="20"/>
        </w:numPr>
        <w:spacing w:after="0" w:line="240" w:lineRule="auto"/>
        <w:ind w:left="714" w:hanging="357"/>
        <w:jc w:val="both"/>
        <w:rPr>
          <w:rFonts w:cs="Arial"/>
          <w:szCs w:val="22"/>
          <w:lang w:val="en-AU"/>
        </w:rPr>
      </w:pPr>
      <w:r w:rsidRPr="00FC22F1">
        <w:rPr>
          <w:rFonts w:cs="Arial"/>
          <w:szCs w:val="22"/>
          <w:lang w:val="en-AU"/>
        </w:rPr>
        <w:t>Transition to other supports/who (referrals out)</w:t>
      </w:r>
      <w:r w:rsidR="005F2C32">
        <w:rPr>
          <w:rFonts w:cs="Arial"/>
          <w:szCs w:val="22"/>
          <w:lang w:val="en-AU"/>
        </w:rPr>
        <w:t>.</w:t>
      </w:r>
    </w:p>
    <w:p w14:paraId="4AF7FFDA" w14:textId="77777777" w:rsidR="007455A7" w:rsidRPr="00FC22F1" w:rsidRDefault="007455A7" w:rsidP="00367EE8">
      <w:pPr>
        <w:spacing w:after="0" w:line="240" w:lineRule="auto"/>
        <w:jc w:val="both"/>
        <w:rPr>
          <w:rFonts w:cs="Arial"/>
          <w:szCs w:val="22"/>
          <w:lang w:val="en-AU"/>
        </w:rPr>
      </w:pPr>
    </w:p>
    <w:p w14:paraId="271F3C7E" w14:textId="77777777" w:rsidR="007455A7" w:rsidRPr="006A00A7" w:rsidRDefault="008E279A" w:rsidP="00367EE8">
      <w:pPr>
        <w:spacing w:after="0" w:line="240" w:lineRule="auto"/>
        <w:jc w:val="both"/>
        <w:rPr>
          <w:rFonts w:cs="Arial"/>
          <w:szCs w:val="22"/>
          <w:lang w:val="en-AU"/>
        </w:rPr>
      </w:pPr>
      <w:r w:rsidRPr="006A00A7">
        <w:rPr>
          <w:rFonts w:cs="Arial"/>
          <w:szCs w:val="22"/>
          <w:lang w:val="en-AU"/>
        </w:rPr>
        <w:t>Referral/connection data</w:t>
      </w:r>
      <w:r w:rsidR="005F2C32">
        <w:rPr>
          <w:rFonts w:cs="Arial"/>
          <w:szCs w:val="22"/>
          <w:lang w:val="en-AU"/>
        </w:rPr>
        <w:t>.</w:t>
      </w:r>
    </w:p>
    <w:p w14:paraId="74606FA2" w14:textId="77777777" w:rsidR="007455A7" w:rsidRPr="006A00A7" w:rsidRDefault="007455A7" w:rsidP="00367EE8">
      <w:pPr>
        <w:spacing w:after="0" w:line="240" w:lineRule="auto"/>
        <w:jc w:val="both"/>
        <w:rPr>
          <w:rFonts w:cs="Arial"/>
          <w:szCs w:val="22"/>
          <w:lang w:val="en-AU"/>
        </w:rPr>
      </w:pPr>
    </w:p>
    <w:p w14:paraId="32A78D18" w14:textId="77777777" w:rsidR="007455A7" w:rsidRDefault="008E279A" w:rsidP="00367EE8">
      <w:pPr>
        <w:spacing w:after="0" w:line="240" w:lineRule="auto"/>
        <w:jc w:val="both"/>
        <w:rPr>
          <w:rFonts w:cs="Arial"/>
          <w:szCs w:val="22"/>
          <w:lang w:val="en-AU"/>
        </w:rPr>
      </w:pPr>
      <w:r w:rsidRPr="006A00A7">
        <w:rPr>
          <w:rFonts w:cs="Arial"/>
          <w:szCs w:val="22"/>
          <w:lang w:val="en-AU"/>
        </w:rPr>
        <w:t>Case studies</w:t>
      </w:r>
      <w:r w:rsidR="005F2C32">
        <w:rPr>
          <w:rFonts w:cs="Arial"/>
          <w:szCs w:val="22"/>
          <w:lang w:val="en-AU"/>
        </w:rPr>
        <w:t>.</w:t>
      </w:r>
    </w:p>
    <w:p w14:paraId="60DC9348" w14:textId="77777777" w:rsidR="00A23025" w:rsidRPr="006A00A7" w:rsidRDefault="00A23025" w:rsidP="00367EE8">
      <w:pPr>
        <w:spacing w:after="0" w:line="240" w:lineRule="auto"/>
        <w:jc w:val="both"/>
        <w:rPr>
          <w:rFonts w:cs="Arial"/>
          <w:sz w:val="16"/>
          <w:szCs w:val="16"/>
          <w:lang w:val="en-AU"/>
        </w:rPr>
      </w:pPr>
    </w:p>
    <w:p w14:paraId="090B0887" w14:textId="77777777" w:rsidR="005F359F" w:rsidRPr="006A00A7" w:rsidRDefault="005F359F" w:rsidP="00367EE8">
      <w:pPr>
        <w:spacing w:before="60" w:after="60" w:line="240" w:lineRule="auto"/>
        <w:jc w:val="both"/>
        <w:rPr>
          <w:rFonts w:cs="Arial"/>
          <w:szCs w:val="22"/>
        </w:rPr>
      </w:pPr>
    </w:p>
    <w:p w14:paraId="0752CE95" w14:textId="77777777" w:rsidR="005F359F" w:rsidRPr="008F631B" w:rsidRDefault="005F359F" w:rsidP="00DD2885">
      <w:pPr>
        <w:spacing w:after="182" w:line="216" w:lineRule="auto"/>
        <w:rPr>
          <w:rFonts w:cs="Arial"/>
          <w:szCs w:val="22"/>
        </w:rPr>
        <w:sectPr w:rsidR="005F359F" w:rsidRPr="008F631B" w:rsidSect="005C092E">
          <w:headerReference w:type="even" r:id="rId12"/>
          <w:headerReference w:type="default" r:id="rId13"/>
          <w:footerReference w:type="even" r:id="rId14"/>
          <w:footerReference w:type="default" r:id="rId15"/>
          <w:headerReference w:type="first" r:id="rId16"/>
          <w:footerReference w:type="first" r:id="rId17"/>
          <w:pgSz w:w="11900" w:h="16840"/>
          <w:pgMar w:top="1701" w:right="1440" w:bottom="1440" w:left="1440" w:header="709" w:footer="709" w:gutter="0"/>
          <w:cols w:space="708"/>
          <w:titlePg/>
          <w:docGrid w:linePitch="360"/>
        </w:sectPr>
      </w:pPr>
    </w:p>
    <w:tbl>
      <w:tblPr>
        <w:tblStyle w:val="TableGrid0"/>
        <w:tblW w:w="15735" w:type="dxa"/>
        <w:jc w:val="center"/>
        <w:tblCellSpacing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2"/>
        <w:gridCol w:w="2643"/>
        <w:gridCol w:w="2639"/>
        <w:gridCol w:w="3517"/>
        <w:gridCol w:w="2592"/>
        <w:gridCol w:w="2592"/>
      </w:tblGrid>
      <w:tr w:rsidR="00594FA4" w14:paraId="7EF13777" w14:textId="77777777" w:rsidTr="008F631B">
        <w:trPr>
          <w:tblCellSpacing w:w="8" w:type="dxa"/>
          <w:jc w:val="center"/>
        </w:trPr>
        <w:tc>
          <w:tcPr>
            <w:tcW w:w="1728" w:type="dxa"/>
            <w:shd w:val="clear" w:color="auto" w:fill="BFBFBF" w:themeFill="background1" w:themeFillShade="BF"/>
            <w:vAlign w:val="center"/>
          </w:tcPr>
          <w:p w14:paraId="0ECBCBB3" w14:textId="77777777" w:rsidR="00BD3ED0" w:rsidRPr="003E6B69" w:rsidRDefault="008E279A" w:rsidP="001B1C14">
            <w:pPr>
              <w:spacing w:after="0" w:line="240" w:lineRule="auto"/>
              <w:jc w:val="both"/>
              <w:rPr>
                <w:rFonts w:cs="Arial"/>
                <w:b/>
                <w:bCs/>
                <w:sz w:val="14"/>
                <w:szCs w:val="14"/>
                <w:lang w:val="en-AU"/>
              </w:rPr>
            </w:pPr>
            <w:r w:rsidRPr="003E6B69">
              <w:rPr>
                <w:rFonts w:cs="Arial"/>
                <w:b/>
                <w:bCs/>
                <w:sz w:val="14"/>
                <w:szCs w:val="14"/>
                <w:lang w:val="en-AU"/>
              </w:rPr>
              <w:lastRenderedPageBreak/>
              <w:t>Cohort</w:t>
            </w:r>
          </w:p>
        </w:tc>
        <w:tc>
          <w:tcPr>
            <w:tcW w:w="2627" w:type="dxa"/>
            <w:shd w:val="clear" w:color="auto" w:fill="BFBFBF" w:themeFill="background1" w:themeFillShade="BF"/>
            <w:vAlign w:val="center"/>
          </w:tcPr>
          <w:p w14:paraId="3B5253E4" w14:textId="77777777" w:rsidR="00BD3ED0" w:rsidRPr="003E6B69" w:rsidRDefault="008E279A" w:rsidP="001B1C14">
            <w:pPr>
              <w:spacing w:after="0" w:line="240" w:lineRule="auto"/>
              <w:jc w:val="both"/>
              <w:rPr>
                <w:rFonts w:cs="Arial"/>
                <w:b/>
                <w:bCs/>
                <w:sz w:val="14"/>
                <w:szCs w:val="14"/>
                <w:lang w:val="en-AU"/>
              </w:rPr>
            </w:pPr>
            <w:r w:rsidRPr="003E6B69">
              <w:rPr>
                <w:rFonts w:cs="Arial"/>
                <w:b/>
                <w:bCs/>
                <w:sz w:val="14"/>
                <w:szCs w:val="14"/>
                <w:lang w:val="en-AU"/>
              </w:rPr>
              <w:t>Inputs</w:t>
            </w:r>
          </w:p>
        </w:tc>
        <w:tc>
          <w:tcPr>
            <w:tcW w:w="2623" w:type="dxa"/>
            <w:shd w:val="clear" w:color="auto" w:fill="BFBFBF" w:themeFill="background1" w:themeFillShade="BF"/>
            <w:vAlign w:val="center"/>
          </w:tcPr>
          <w:p w14:paraId="60691EB4" w14:textId="77777777" w:rsidR="00BD3ED0" w:rsidRPr="003E6B69" w:rsidRDefault="008E279A" w:rsidP="001B1C14">
            <w:pPr>
              <w:spacing w:after="0" w:line="240" w:lineRule="auto"/>
              <w:jc w:val="both"/>
              <w:rPr>
                <w:rFonts w:cs="Arial"/>
                <w:b/>
                <w:bCs/>
                <w:sz w:val="14"/>
                <w:szCs w:val="14"/>
                <w:lang w:val="en-AU"/>
              </w:rPr>
            </w:pPr>
            <w:r w:rsidRPr="003E6B69">
              <w:rPr>
                <w:rFonts w:cs="Arial"/>
                <w:b/>
                <w:bCs/>
                <w:sz w:val="14"/>
                <w:szCs w:val="14"/>
                <w:lang w:val="en-AU"/>
              </w:rPr>
              <w:t>Activities</w:t>
            </w:r>
          </w:p>
        </w:tc>
        <w:tc>
          <w:tcPr>
            <w:tcW w:w="3501" w:type="dxa"/>
            <w:shd w:val="clear" w:color="auto" w:fill="BFBFBF" w:themeFill="background1" w:themeFillShade="BF"/>
            <w:vAlign w:val="center"/>
          </w:tcPr>
          <w:p w14:paraId="3BCBC72B" w14:textId="77777777" w:rsidR="00BD3ED0" w:rsidRPr="003E6B69" w:rsidRDefault="008E279A" w:rsidP="001B1C14">
            <w:pPr>
              <w:spacing w:after="0" w:line="240" w:lineRule="auto"/>
              <w:jc w:val="both"/>
              <w:rPr>
                <w:rFonts w:cs="Arial"/>
                <w:b/>
                <w:bCs/>
                <w:sz w:val="14"/>
                <w:szCs w:val="14"/>
                <w:lang w:val="en-AU"/>
              </w:rPr>
            </w:pPr>
            <w:r w:rsidRPr="003E6B69">
              <w:rPr>
                <w:rFonts w:cs="Arial"/>
                <w:b/>
                <w:bCs/>
                <w:sz w:val="14"/>
                <w:szCs w:val="14"/>
                <w:lang w:val="en-AU"/>
              </w:rPr>
              <w:t xml:space="preserve">Throughputs/Outputs/Measures </w:t>
            </w:r>
          </w:p>
        </w:tc>
        <w:tc>
          <w:tcPr>
            <w:tcW w:w="2576" w:type="dxa"/>
            <w:shd w:val="clear" w:color="auto" w:fill="BFBFBF" w:themeFill="background1" w:themeFillShade="BF"/>
            <w:vAlign w:val="center"/>
          </w:tcPr>
          <w:p w14:paraId="13A4860E" w14:textId="77777777" w:rsidR="00BD3ED0" w:rsidRPr="003E6B69" w:rsidRDefault="008E279A" w:rsidP="001B1C14">
            <w:pPr>
              <w:spacing w:after="0" w:line="240" w:lineRule="auto"/>
              <w:jc w:val="both"/>
              <w:rPr>
                <w:rFonts w:cs="Arial"/>
                <w:b/>
                <w:bCs/>
                <w:sz w:val="14"/>
                <w:szCs w:val="14"/>
                <w:lang w:val="en-AU"/>
              </w:rPr>
            </w:pPr>
            <w:r w:rsidRPr="003E6B69">
              <w:rPr>
                <w:rFonts w:cs="Arial"/>
                <w:b/>
                <w:bCs/>
                <w:sz w:val="14"/>
                <w:szCs w:val="14"/>
                <w:lang w:val="en-AU"/>
              </w:rPr>
              <w:t xml:space="preserve">Outcomes (short </w:t>
            </w:r>
            <w:r w:rsidR="006131F9" w:rsidRPr="003E6B69">
              <w:rPr>
                <w:rFonts w:cs="Arial"/>
                <w:b/>
                <w:bCs/>
                <w:sz w:val="14"/>
                <w:szCs w:val="14"/>
                <w:lang w:val="en-AU"/>
              </w:rPr>
              <w:t xml:space="preserve">and medium </w:t>
            </w:r>
            <w:r w:rsidRPr="003E6B69">
              <w:rPr>
                <w:rFonts w:cs="Arial"/>
                <w:b/>
                <w:bCs/>
                <w:sz w:val="14"/>
                <w:szCs w:val="14"/>
                <w:lang w:val="en-AU"/>
              </w:rPr>
              <w:t>term)</w:t>
            </w:r>
          </w:p>
        </w:tc>
        <w:tc>
          <w:tcPr>
            <w:tcW w:w="2568" w:type="dxa"/>
            <w:shd w:val="clear" w:color="auto" w:fill="BFBFBF" w:themeFill="background1" w:themeFillShade="BF"/>
            <w:vAlign w:val="center"/>
          </w:tcPr>
          <w:p w14:paraId="29B77ADD" w14:textId="77777777" w:rsidR="00BD3ED0" w:rsidRPr="003E6B69" w:rsidRDefault="008E279A" w:rsidP="003E6B69">
            <w:pPr>
              <w:spacing w:after="0" w:line="240" w:lineRule="auto"/>
              <w:rPr>
                <w:rFonts w:cs="Arial"/>
                <w:b/>
                <w:bCs/>
                <w:sz w:val="14"/>
                <w:szCs w:val="14"/>
                <w:lang w:val="en-AU"/>
              </w:rPr>
            </w:pPr>
            <w:r w:rsidRPr="003E6B69">
              <w:rPr>
                <w:rFonts w:cs="Arial"/>
                <w:b/>
                <w:bCs/>
                <w:sz w:val="14"/>
                <w:szCs w:val="14"/>
                <w:lang w:val="en-AU"/>
              </w:rPr>
              <w:t>Outcomes</w:t>
            </w:r>
            <w:r w:rsidR="003E6B69">
              <w:rPr>
                <w:rFonts w:cs="Arial"/>
                <w:b/>
                <w:bCs/>
                <w:sz w:val="14"/>
                <w:szCs w:val="14"/>
                <w:lang w:val="en-AU"/>
              </w:rPr>
              <w:t xml:space="preserve"> (longer term)</w:t>
            </w:r>
          </w:p>
        </w:tc>
      </w:tr>
      <w:tr w:rsidR="00594FA4" w14:paraId="7F52CAF0" w14:textId="77777777" w:rsidTr="00392BFF">
        <w:trPr>
          <w:trHeight w:val="3237"/>
          <w:tblCellSpacing w:w="8" w:type="dxa"/>
          <w:jc w:val="center"/>
        </w:trPr>
        <w:tc>
          <w:tcPr>
            <w:tcW w:w="1728" w:type="dxa"/>
            <w:vMerge w:val="restart"/>
            <w:shd w:val="clear" w:color="auto" w:fill="FDE9D9" w:themeFill="accent6" w:themeFillTint="33"/>
          </w:tcPr>
          <w:p w14:paraId="06E9BF81"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 xml:space="preserve">Our children and young people: </w:t>
            </w:r>
          </w:p>
          <w:p w14:paraId="5064614C" w14:textId="77777777" w:rsidR="00BD3ED0" w:rsidRPr="003E6B69" w:rsidRDefault="008E279A" w:rsidP="001B1C14">
            <w:pPr>
              <w:numPr>
                <w:ilvl w:val="0"/>
                <w:numId w:val="18"/>
              </w:numPr>
              <w:spacing w:after="0" w:line="240" w:lineRule="auto"/>
              <w:ind w:left="170" w:hanging="170"/>
              <w:rPr>
                <w:rFonts w:cs="Arial"/>
                <w:sz w:val="14"/>
                <w:szCs w:val="14"/>
                <w:lang w:val="en-AU"/>
              </w:rPr>
            </w:pPr>
            <w:r w:rsidRPr="003E6B69">
              <w:rPr>
                <w:rFonts w:cs="Arial"/>
                <w:sz w:val="14"/>
                <w:szCs w:val="14"/>
                <w:lang w:val="en-AU"/>
              </w:rPr>
              <w:t>are aged 10-17</w:t>
            </w:r>
          </w:p>
          <w:p w14:paraId="35F58B9C" w14:textId="77777777" w:rsidR="00BD3ED0" w:rsidRPr="003E6B69" w:rsidRDefault="008E279A" w:rsidP="001B1C14">
            <w:pPr>
              <w:numPr>
                <w:ilvl w:val="0"/>
                <w:numId w:val="18"/>
              </w:numPr>
              <w:spacing w:after="0" w:line="240" w:lineRule="auto"/>
              <w:ind w:left="170" w:hanging="170"/>
              <w:rPr>
                <w:rFonts w:cs="Arial"/>
                <w:sz w:val="14"/>
                <w:szCs w:val="14"/>
                <w:lang w:val="en-AU"/>
              </w:rPr>
            </w:pPr>
            <w:r w:rsidRPr="003E6B69">
              <w:rPr>
                <w:rFonts w:cs="Arial"/>
                <w:sz w:val="14"/>
                <w:szCs w:val="14"/>
                <w:lang w:val="en-AU"/>
              </w:rPr>
              <w:t xml:space="preserve">are at moderate to high risk of offending and/or </w:t>
            </w:r>
            <w:proofErr w:type="gramStart"/>
            <w:r w:rsidRPr="003E6B69">
              <w:rPr>
                <w:rFonts w:cs="Arial"/>
                <w:sz w:val="14"/>
                <w:szCs w:val="14"/>
                <w:lang w:val="en-AU"/>
              </w:rPr>
              <w:t>recidivism</w:t>
            </w:r>
            <w:proofErr w:type="gramEnd"/>
          </w:p>
          <w:p w14:paraId="27F9A1D6" w14:textId="77777777" w:rsidR="00BD3ED0" w:rsidRPr="003E6B69" w:rsidRDefault="008E279A" w:rsidP="001B1C14">
            <w:pPr>
              <w:numPr>
                <w:ilvl w:val="0"/>
                <w:numId w:val="18"/>
              </w:numPr>
              <w:spacing w:after="0" w:line="240" w:lineRule="auto"/>
              <w:ind w:left="170" w:hanging="170"/>
              <w:rPr>
                <w:rFonts w:cs="Arial"/>
                <w:sz w:val="14"/>
                <w:szCs w:val="14"/>
                <w:lang w:val="en-AU"/>
              </w:rPr>
            </w:pPr>
            <w:r w:rsidRPr="003E6B69">
              <w:rPr>
                <w:rFonts w:cs="Arial"/>
                <w:sz w:val="14"/>
                <w:szCs w:val="14"/>
                <w:lang w:val="en-AU"/>
              </w:rPr>
              <w:t xml:space="preserve">have moderate, </w:t>
            </w:r>
            <w:r w:rsidR="008C0C42" w:rsidRPr="003E6B69">
              <w:rPr>
                <w:rFonts w:cs="Arial"/>
                <w:sz w:val="14"/>
                <w:szCs w:val="14"/>
                <w:lang w:val="en-AU"/>
              </w:rPr>
              <w:t>high,</w:t>
            </w:r>
            <w:r w:rsidRPr="003E6B69">
              <w:rPr>
                <w:rFonts w:cs="Arial"/>
                <w:sz w:val="14"/>
                <w:szCs w:val="14"/>
                <w:lang w:val="en-AU"/>
              </w:rPr>
              <w:t xml:space="preserve"> and complex needs</w:t>
            </w:r>
          </w:p>
        </w:tc>
        <w:tc>
          <w:tcPr>
            <w:tcW w:w="2627" w:type="dxa"/>
            <w:vMerge w:val="restart"/>
            <w:shd w:val="clear" w:color="auto" w:fill="DAEEF3" w:themeFill="accent5" w:themeFillTint="33"/>
          </w:tcPr>
          <w:p w14:paraId="2EC25121"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w:t>
            </w:r>
          </w:p>
          <w:p w14:paraId="6FAF3647" w14:textId="77777777" w:rsidR="00BD3ED0" w:rsidRPr="003E6B69" w:rsidRDefault="00BD3ED0" w:rsidP="001B1C14">
            <w:pPr>
              <w:spacing w:after="0" w:line="240" w:lineRule="auto"/>
              <w:ind w:left="219"/>
              <w:rPr>
                <w:rFonts w:cs="Arial"/>
                <w:sz w:val="14"/>
                <w:szCs w:val="14"/>
                <w:lang w:val="en-AU"/>
              </w:rPr>
            </w:pPr>
          </w:p>
          <w:p w14:paraId="2FC23316" w14:textId="77777777" w:rsidR="00BD3ED0" w:rsidRPr="003E6B69" w:rsidRDefault="008E279A" w:rsidP="001B1C14">
            <w:pPr>
              <w:spacing w:after="0" w:line="240" w:lineRule="auto"/>
              <w:rPr>
                <w:rFonts w:cs="Arial"/>
                <w:b/>
                <w:bCs/>
                <w:sz w:val="14"/>
                <w:szCs w:val="14"/>
                <w:lang w:val="en-AU"/>
              </w:rPr>
            </w:pPr>
            <w:r w:rsidRPr="003E6B69">
              <w:rPr>
                <w:rFonts w:cs="Arial"/>
                <w:b/>
                <w:bCs/>
                <w:sz w:val="14"/>
                <w:szCs w:val="14"/>
                <w:lang w:val="en-AU"/>
              </w:rPr>
              <w:t>Core programs - approx. $5m recurrent</w:t>
            </w:r>
          </w:p>
          <w:p w14:paraId="482E9F0B"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Youth Offender Support Services (IP 3 &amp; 4)</w:t>
            </w:r>
          </w:p>
          <w:p w14:paraId="3F9850D9"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Youth Bail and Offender Support Service (IP 3 &amp; 4)</w:t>
            </w:r>
          </w:p>
          <w:p w14:paraId="5162653B"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Specialist Counselling Services (IP 4)</w:t>
            </w:r>
          </w:p>
          <w:p w14:paraId="46D25E74" w14:textId="77777777" w:rsidR="00BD3ED0" w:rsidRPr="003E6B69" w:rsidRDefault="00BD3ED0" w:rsidP="001B1C14">
            <w:pPr>
              <w:spacing w:after="0" w:line="240" w:lineRule="auto"/>
              <w:ind w:left="219"/>
              <w:rPr>
                <w:rFonts w:cs="Arial"/>
                <w:sz w:val="14"/>
                <w:szCs w:val="14"/>
                <w:lang w:val="en-AU"/>
              </w:rPr>
            </w:pPr>
          </w:p>
          <w:p w14:paraId="0F7E4FB3" w14:textId="77777777" w:rsidR="00BD3ED0" w:rsidRPr="003E6B69" w:rsidRDefault="008E279A" w:rsidP="001B1C14">
            <w:pPr>
              <w:spacing w:after="0" w:line="240" w:lineRule="auto"/>
              <w:rPr>
                <w:rFonts w:cs="Arial"/>
                <w:b/>
                <w:bCs/>
                <w:sz w:val="14"/>
                <w:szCs w:val="14"/>
                <w:lang w:val="en-AU"/>
              </w:rPr>
            </w:pPr>
            <w:r w:rsidRPr="003E6B69">
              <w:rPr>
                <w:rFonts w:cs="Arial"/>
                <w:b/>
                <w:bCs/>
                <w:sz w:val="14"/>
                <w:szCs w:val="14"/>
                <w:lang w:val="en-AU"/>
              </w:rPr>
              <w:t>Time Limited Initiatives - approx. $24.6m</w:t>
            </w:r>
          </w:p>
          <w:p w14:paraId="7BC44B68"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Queensland Youth Partnership Initiative (IP 1)</w:t>
            </w:r>
          </w:p>
          <w:p w14:paraId="348DDCA1"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Community Youth Response and Diversion (IP 1 &amp; 2)</w:t>
            </w:r>
          </w:p>
          <w:p w14:paraId="4155CC1A"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Townsville Community Youth Response (IP 1 &amp; 2)</w:t>
            </w:r>
          </w:p>
          <w:p w14:paraId="1383E374"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Bail Support Services (IP 2 &amp; 3)</w:t>
            </w:r>
          </w:p>
          <w:p w14:paraId="45B9A318"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On Country (IP 3 &amp; 4)</w:t>
            </w:r>
          </w:p>
          <w:p w14:paraId="7DB2B445"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Family Led Decision Making (IP 3 &amp; 4)</w:t>
            </w:r>
          </w:p>
          <w:p w14:paraId="4BBAB221"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Transitional Hub (IP 1 &amp; 2)</w:t>
            </w:r>
          </w:p>
          <w:p w14:paraId="54506797"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Cultural Support in Watchhouses (IP 3)</w:t>
            </w:r>
          </w:p>
          <w:p w14:paraId="2BA2F043"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Hot spots – responding to emerging community need (across all IPs)</w:t>
            </w:r>
          </w:p>
          <w:p w14:paraId="24E7FD1A" w14:textId="77777777" w:rsidR="00BD3ED0" w:rsidRPr="003E6B69" w:rsidRDefault="00BD3ED0" w:rsidP="001B1C14">
            <w:pPr>
              <w:spacing w:after="0" w:line="240" w:lineRule="auto"/>
              <w:ind w:left="219"/>
              <w:rPr>
                <w:rFonts w:cs="Arial"/>
                <w:sz w:val="14"/>
                <w:szCs w:val="14"/>
                <w:lang w:val="en-AU"/>
              </w:rPr>
            </w:pPr>
          </w:p>
          <w:p w14:paraId="72E5A236" w14:textId="77777777" w:rsidR="00BD3ED0" w:rsidRPr="003E6B69" w:rsidRDefault="008E279A" w:rsidP="001B1C14">
            <w:pPr>
              <w:spacing w:after="0" w:line="240" w:lineRule="auto"/>
              <w:rPr>
                <w:rFonts w:cs="Arial"/>
                <w:b/>
                <w:bCs/>
                <w:sz w:val="14"/>
                <w:szCs w:val="14"/>
                <w:lang w:val="en-AU"/>
              </w:rPr>
            </w:pPr>
            <w:r w:rsidRPr="003E6B69">
              <w:rPr>
                <w:rFonts w:cs="Arial"/>
                <w:b/>
                <w:bCs/>
                <w:sz w:val="14"/>
                <w:szCs w:val="14"/>
                <w:lang w:val="en-AU"/>
              </w:rPr>
              <w:t>Resources</w:t>
            </w:r>
          </w:p>
          <w:p w14:paraId="6E8CF4AA" w14:textId="77777777" w:rsidR="00BD3ED0" w:rsidRPr="003E6B69" w:rsidRDefault="00BD3ED0" w:rsidP="001B1C14">
            <w:pPr>
              <w:spacing w:after="0" w:line="240" w:lineRule="auto"/>
              <w:ind w:left="219"/>
              <w:rPr>
                <w:rFonts w:cs="Arial"/>
                <w:b/>
                <w:bCs/>
                <w:sz w:val="14"/>
                <w:szCs w:val="14"/>
                <w:lang w:val="en-AU"/>
              </w:rPr>
            </w:pPr>
          </w:p>
          <w:p w14:paraId="3093121F" w14:textId="77777777" w:rsidR="00BD3ED0" w:rsidRPr="003E6B69" w:rsidRDefault="008E279A" w:rsidP="001B1C14">
            <w:pPr>
              <w:spacing w:after="0" w:line="240" w:lineRule="auto"/>
              <w:rPr>
                <w:rFonts w:cs="Arial"/>
                <w:b/>
                <w:bCs/>
                <w:sz w:val="14"/>
                <w:szCs w:val="14"/>
                <w:lang w:val="en-AU"/>
              </w:rPr>
            </w:pPr>
            <w:r w:rsidRPr="003E6B69">
              <w:rPr>
                <w:rFonts w:cs="Arial"/>
                <w:b/>
                <w:bCs/>
                <w:sz w:val="14"/>
                <w:szCs w:val="14"/>
                <w:lang w:val="en-AU"/>
              </w:rPr>
              <w:t>Relationships</w:t>
            </w:r>
          </w:p>
          <w:p w14:paraId="152B0C8D"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Families, carers, support people</w:t>
            </w:r>
          </w:p>
          <w:p w14:paraId="2F8D362B"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Elders and community members</w:t>
            </w:r>
          </w:p>
          <w:p w14:paraId="5763EB42"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Non-government sector</w:t>
            </w:r>
          </w:p>
          <w:p w14:paraId="2F452270"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QPS and courts</w:t>
            </w:r>
          </w:p>
          <w:p w14:paraId="0A46E5E7" w14:textId="77777777" w:rsidR="00BD3ED0" w:rsidRPr="003E6B69" w:rsidRDefault="008E279A" w:rsidP="001B1C14">
            <w:pPr>
              <w:spacing w:after="0" w:line="240" w:lineRule="auto"/>
              <w:rPr>
                <w:rFonts w:cs="Arial"/>
                <w:b/>
                <w:bCs/>
                <w:sz w:val="14"/>
                <w:szCs w:val="14"/>
                <w:lang w:val="en-AU"/>
              </w:rPr>
            </w:pPr>
            <w:r w:rsidRPr="003E6B69">
              <w:rPr>
                <w:rFonts w:cs="Arial"/>
                <w:sz w:val="14"/>
                <w:szCs w:val="14"/>
                <w:lang w:val="en-AU"/>
              </w:rPr>
              <w:t>Other government agencies</w:t>
            </w:r>
          </w:p>
        </w:tc>
        <w:tc>
          <w:tcPr>
            <w:tcW w:w="2623" w:type="dxa"/>
            <w:vMerge w:val="restart"/>
            <w:shd w:val="clear" w:color="auto" w:fill="E5DFEC" w:themeFill="accent4" w:themeFillTint="33"/>
          </w:tcPr>
          <w:p w14:paraId="5CEE7FC5" w14:textId="77777777" w:rsidR="00BD3ED0" w:rsidRPr="003E6B69" w:rsidRDefault="008E279A" w:rsidP="001B1C14">
            <w:pPr>
              <w:spacing w:after="0" w:line="240" w:lineRule="auto"/>
              <w:rPr>
                <w:rFonts w:cs="Arial"/>
                <w:sz w:val="14"/>
                <w:szCs w:val="14"/>
                <w:lang w:val="en-AU"/>
              </w:rPr>
            </w:pPr>
            <w:r w:rsidRPr="003E6B69">
              <w:rPr>
                <w:rFonts w:cs="Arial"/>
                <w:b/>
                <w:bCs/>
                <w:sz w:val="14"/>
                <w:szCs w:val="14"/>
                <w:lang w:val="en-AU"/>
              </w:rPr>
              <w:t>Keeping young people connected</w:t>
            </w:r>
            <w:r w:rsidRPr="003E6B69">
              <w:rPr>
                <w:rFonts w:cs="Arial"/>
                <w:sz w:val="14"/>
                <w:szCs w:val="14"/>
                <w:lang w:val="en-AU"/>
              </w:rPr>
              <w:t xml:space="preserve"> (IP1) </w:t>
            </w:r>
          </w:p>
          <w:p w14:paraId="44A892E4" w14:textId="77777777" w:rsidR="00BD3ED0" w:rsidRPr="003E6B69" w:rsidRDefault="008E279A" w:rsidP="001B1C14">
            <w:pPr>
              <w:spacing w:after="0" w:line="240" w:lineRule="auto"/>
              <w:rPr>
                <w:rFonts w:cs="Arial"/>
                <w:i/>
                <w:iCs/>
                <w:sz w:val="14"/>
                <w:szCs w:val="14"/>
                <w:lang w:val="en-AU"/>
              </w:rPr>
            </w:pPr>
            <w:r w:rsidRPr="003E6B69">
              <w:rPr>
                <w:rFonts w:cs="Arial"/>
                <w:i/>
                <w:iCs/>
                <w:sz w:val="14"/>
                <w:szCs w:val="14"/>
                <w:lang w:val="en-AU"/>
              </w:rPr>
              <w:t xml:space="preserve">Pillar 1 - Intervene </w:t>
            </w:r>
            <w:proofErr w:type="gramStart"/>
            <w:r w:rsidRPr="003E6B69">
              <w:rPr>
                <w:rFonts w:cs="Arial"/>
                <w:i/>
                <w:iCs/>
                <w:sz w:val="14"/>
                <w:szCs w:val="14"/>
                <w:lang w:val="en-AU"/>
              </w:rPr>
              <w:t>early</w:t>
            </w:r>
            <w:proofErr w:type="gramEnd"/>
          </w:p>
          <w:p w14:paraId="12180501" w14:textId="77777777" w:rsidR="00BD3ED0" w:rsidRPr="003E6B69" w:rsidRDefault="00BD3ED0" w:rsidP="001B1C14">
            <w:pPr>
              <w:spacing w:after="0" w:line="240" w:lineRule="auto"/>
              <w:ind w:left="219"/>
              <w:rPr>
                <w:rFonts w:cs="Arial"/>
                <w:i/>
                <w:iCs/>
                <w:sz w:val="14"/>
                <w:szCs w:val="14"/>
                <w:lang w:val="en-AU"/>
              </w:rPr>
            </w:pPr>
          </w:p>
          <w:p w14:paraId="3E84B87A" w14:textId="77777777" w:rsidR="00BD3ED0" w:rsidRPr="003E6B69" w:rsidRDefault="008E279A" w:rsidP="001B1C14">
            <w:pPr>
              <w:spacing w:after="0" w:line="240" w:lineRule="auto"/>
              <w:rPr>
                <w:rFonts w:cs="Arial"/>
                <w:sz w:val="14"/>
                <w:szCs w:val="14"/>
                <w:lang w:val="en-AU"/>
              </w:rPr>
            </w:pPr>
            <w:r w:rsidRPr="003E6B69">
              <w:rPr>
                <w:rFonts w:cs="Arial"/>
                <w:b/>
                <w:bCs/>
                <w:sz w:val="14"/>
                <w:szCs w:val="14"/>
                <w:lang w:val="en-AU"/>
              </w:rPr>
              <w:t>Strengthening young people’s connections</w:t>
            </w:r>
            <w:r w:rsidRPr="003E6B69">
              <w:rPr>
                <w:rFonts w:cs="Arial"/>
                <w:sz w:val="14"/>
                <w:szCs w:val="14"/>
                <w:lang w:val="en-AU"/>
              </w:rPr>
              <w:t xml:space="preserve"> (IP2) </w:t>
            </w:r>
          </w:p>
          <w:p w14:paraId="04A5F43E" w14:textId="77777777" w:rsidR="00BD3ED0" w:rsidRPr="003E6B69" w:rsidRDefault="008E279A" w:rsidP="001B1C14">
            <w:pPr>
              <w:spacing w:after="0" w:line="240" w:lineRule="auto"/>
              <w:rPr>
                <w:rFonts w:cs="Arial"/>
                <w:i/>
                <w:iCs/>
                <w:sz w:val="14"/>
                <w:szCs w:val="14"/>
                <w:lang w:val="en-AU"/>
              </w:rPr>
            </w:pPr>
            <w:r w:rsidRPr="003E6B69">
              <w:rPr>
                <w:rFonts w:cs="Arial"/>
                <w:i/>
                <w:iCs/>
                <w:sz w:val="14"/>
                <w:szCs w:val="14"/>
                <w:lang w:val="en-AU"/>
              </w:rPr>
              <w:t>Pillar 2</w:t>
            </w:r>
            <w:r w:rsidRPr="003E6B69">
              <w:rPr>
                <w:rFonts w:cs="Arial"/>
                <w:sz w:val="14"/>
                <w:szCs w:val="14"/>
                <w:lang w:val="en-AU"/>
              </w:rPr>
              <w:t xml:space="preserve"> - </w:t>
            </w:r>
            <w:r w:rsidRPr="003E6B69">
              <w:rPr>
                <w:rFonts w:cs="Arial"/>
                <w:i/>
                <w:iCs/>
                <w:sz w:val="14"/>
                <w:szCs w:val="14"/>
                <w:lang w:val="en-AU"/>
              </w:rPr>
              <w:t xml:space="preserve">Keeping young people out of </w:t>
            </w:r>
            <w:proofErr w:type="gramStart"/>
            <w:r w:rsidRPr="003E6B69">
              <w:rPr>
                <w:rFonts w:cs="Arial"/>
                <w:i/>
                <w:iCs/>
                <w:sz w:val="14"/>
                <w:szCs w:val="14"/>
                <w:lang w:val="en-AU"/>
              </w:rPr>
              <w:t>court</w:t>
            </w:r>
            <w:proofErr w:type="gramEnd"/>
          </w:p>
          <w:p w14:paraId="6D97B2C8" w14:textId="77777777" w:rsidR="00BD3ED0" w:rsidRPr="003E6B69" w:rsidRDefault="00BD3ED0" w:rsidP="001B1C14">
            <w:pPr>
              <w:spacing w:after="0" w:line="240" w:lineRule="auto"/>
              <w:ind w:left="219"/>
              <w:rPr>
                <w:rFonts w:cs="Arial"/>
                <w:i/>
                <w:iCs/>
                <w:sz w:val="14"/>
                <w:szCs w:val="14"/>
                <w:lang w:val="en-AU"/>
              </w:rPr>
            </w:pPr>
          </w:p>
          <w:p w14:paraId="6FB28EB3" w14:textId="77777777" w:rsidR="00BD3ED0" w:rsidRPr="003E6B69" w:rsidRDefault="008E279A" w:rsidP="001B1C14">
            <w:pPr>
              <w:spacing w:after="0" w:line="240" w:lineRule="auto"/>
              <w:rPr>
                <w:rFonts w:cs="Arial"/>
                <w:sz w:val="14"/>
                <w:szCs w:val="14"/>
                <w:lang w:val="en-AU"/>
              </w:rPr>
            </w:pPr>
            <w:r w:rsidRPr="003E6B69">
              <w:rPr>
                <w:rFonts w:cs="Arial"/>
                <w:b/>
                <w:bCs/>
                <w:sz w:val="14"/>
                <w:szCs w:val="14"/>
                <w:lang w:val="en-AU"/>
              </w:rPr>
              <w:t>Reconnecting young people</w:t>
            </w:r>
            <w:r w:rsidRPr="003E6B69">
              <w:rPr>
                <w:rFonts w:cs="Arial"/>
                <w:sz w:val="14"/>
                <w:szCs w:val="14"/>
                <w:lang w:val="en-AU"/>
              </w:rPr>
              <w:t xml:space="preserve"> (IP3) </w:t>
            </w:r>
          </w:p>
          <w:p w14:paraId="30196689" w14:textId="77777777" w:rsidR="00BD3ED0" w:rsidRPr="003E6B69" w:rsidRDefault="008E279A" w:rsidP="001B1C14">
            <w:pPr>
              <w:spacing w:after="0" w:line="240" w:lineRule="auto"/>
              <w:rPr>
                <w:rFonts w:cs="Arial"/>
                <w:i/>
                <w:iCs/>
                <w:sz w:val="14"/>
                <w:szCs w:val="14"/>
                <w:lang w:val="en-AU"/>
              </w:rPr>
            </w:pPr>
            <w:r w:rsidRPr="003E6B69">
              <w:rPr>
                <w:rFonts w:cs="Arial"/>
                <w:i/>
                <w:iCs/>
                <w:sz w:val="14"/>
                <w:szCs w:val="14"/>
                <w:lang w:val="en-AU"/>
              </w:rPr>
              <w:t>Pillar 3</w:t>
            </w:r>
            <w:r w:rsidRPr="003E6B69">
              <w:rPr>
                <w:rFonts w:cs="Arial"/>
                <w:sz w:val="14"/>
                <w:szCs w:val="14"/>
                <w:lang w:val="en-AU"/>
              </w:rPr>
              <w:t xml:space="preserve"> - </w:t>
            </w:r>
            <w:r w:rsidRPr="003E6B69">
              <w:rPr>
                <w:rFonts w:cs="Arial"/>
                <w:i/>
                <w:iCs/>
                <w:sz w:val="14"/>
                <w:szCs w:val="14"/>
                <w:lang w:val="en-AU"/>
              </w:rPr>
              <w:t xml:space="preserve">Keeping young people out of </w:t>
            </w:r>
            <w:proofErr w:type="gramStart"/>
            <w:r w:rsidRPr="003E6B69">
              <w:rPr>
                <w:rFonts w:cs="Arial"/>
                <w:i/>
                <w:iCs/>
                <w:sz w:val="14"/>
                <w:szCs w:val="14"/>
                <w:lang w:val="en-AU"/>
              </w:rPr>
              <w:t>custody</w:t>
            </w:r>
            <w:proofErr w:type="gramEnd"/>
          </w:p>
          <w:p w14:paraId="597F52D6" w14:textId="77777777" w:rsidR="00BD3ED0" w:rsidRPr="003E6B69" w:rsidRDefault="00BD3ED0" w:rsidP="001B1C14">
            <w:pPr>
              <w:spacing w:after="0" w:line="240" w:lineRule="auto"/>
              <w:ind w:left="219"/>
              <w:rPr>
                <w:rFonts w:cs="Arial"/>
                <w:i/>
                <w:iCs/>
                <w:sz w:val="14"/>
                <w:szCs w:val="14"/>
                <w:lang w:val="en-AU"/>
              </w:rPr>
            </w:pPr>
          </w:p>
          <w:p w14:paraId="0499B702" w14:textId="77777777" w:rsidR="00BD3ED0" w:rsidRPr="003E6B69" w:rsidRDefault="008E279A" w:rsidP="001B1C14">
            <w:pPr>
              <w:spacing w:after="0" w:line="240" w:lineRule="auto"/>
              <w:rPr>
                <w:rFonts w:cs="Arial"/>
                <w:sz w:val="14"/>
                <w:szCs w:val="14"/>
                <w:lang w:val="en-AU"/>
              </w:rPr>
            </w:pPr>
            <w:r w:rsidRPr="003E6B69">
              <w:rPr>
                <w:rFonts w:cs="Arial"/>
                <w:b/>
                <w:bCs/>
                <w:sz w:val="14"/>
                <w:szCs w:val="14"/>
                <w:lang w:val="en-AU"/>
              </w:rPr>
              <w:t>Healing young people’s connections</w:t>
            </w:r>
            <w:r w:rsidRPr="003E6B69">
              <w:rPr>
                <w:rFonts w:cs="Arial"/>
                <w:sz w:val="14"/>
                <w:szCs w:val="14"/>
                <w:lang w:val="en-AU"/>
              </w:rPr>
              <w:t xml:space="preserve"> (IP4) </w:t>
            </w:r>
          </w:p>
          <w:p w14:paraId="180E8459" w14:textId="77777777" w:rsidR="00BD3ED0" w:rsidRPr="003E6B69" w:rsidRDefault="008E279A" w:rsidP="001B1C14">
            <w:pPr>
              <w:spacing w:after="0" w:line="240" w:lineRule="auto"/>
              <w:rPr>
                <w:rFonts w:cs="Arial"/>
                <w:i/>
                <w:iCs/>
                <w:sz w:val="14"/>
                <w:szCs w:val="14"/>
                <w:lang w:val="en-AU"/>
              </w:rPr>
            </w:pPr>
            <w:r w:rsidRPr="003E6B69">
              <w:rPr>
                <w:rFonts w:cs="Arial"/>
                <w:i/>
                <w:iCs/>
                <w:sz w:val="14"/>
                <w:szCs w:val="14"/>
                <w:lang w:val="en-AU"/>
              </w:rPr>
              <w:t>Pillar 4 -</w:t>
            </w:r>
            <w:r w:rsidRPr="003E6B69">
              <w:rPr>
                <w:rFonts w:cs="Arial"/>
                <w:sz w:val="14"/>
                <w:szCs w:val="14"/>
                <w:lang w:val="en-AU"/>
              </w:rPr>
              <w:t xml:space="preserve"> </w:t>
            </w:r>
            <w:r w:rsidRPr="003E6B69">
              <w:rPr>
                <w:rFonts w:cs="Arial"/>
                <w:i/>
                <w:iCs/>
                <w:sz w:val="14"/>
                <w:szCs w:val="14"/>
                <w:lang w:val="en-AU"/>
              </w:rPr>
              <w:t xml:space="preserve">Reduce </w:t>
            </w:r>
            <w:proofErr w:type="gramStart"/>
            <w:r w:rsidRPr="003E6B69">
              <w:rPr>
                <w:rFonts w:cs="Arial"/>
                <w:i/>
                <w:iCs/>
                <w:sz w:val="14"/>
                <w:szCs w:val="14"/>
                <w:lang w:val="en-AU"/>
              </w:rPr>
              <w:t>reoffending</w:t>
            </w:r>
            <w:proofErr w:type="gramEnd"/>
          </w:p>
          <w:p w14:paraId="7FF7FBC8" w14:textId="77777777" w:rsidR="00241A90" w:rsidRPr="003E6B69" w:rsidRDefault="00241A90" w:rsidP="001B1C14">
            <w:pPr>
              <w:spacing w:after="0" w:line="240" w:lineRule="auto"/>
              <w:rPr>
                <w:rFonts w:cs="Arial"/>
                <w:i/>
                <w:iCs/>
                <w:sz w:val="14"/>
                <w:szCs w:val="14"/>
                <w:lang w:val="en-AU"/>
              </w:rPr>
            </w:pPr>
          </w:p>
          <w:p w14:paraId="6783235C" w14:textId="77777777" w:rsidR="00013602" w:rsidRPr="003E6B69" w:rsidRDefault="008E279A" w:rsidP="00013602">
            <w:pPr>
              <w:spacing w:after="0" w:line="240" w:lineRule="auto"/>
              <w:rPr>
                <w:rFonts w:cs="Arial"/>
                <w:sz w:val="14"/>
                <w:szCs w:val="14"/>
                <w:lang w:val="en-AU"/>
              </w:rPr>
            </w:pPr>
            <w:r w:rsidRPr="003E6B69">
              <w:rPr>
                <w:rFonts w:cs="Arial"/>
                <w:sz w:val="14"/>
                <w:szCs w:val="14"/>
                <w:lang w:val="en-AU"/>
              </w:rPr>
              <w:t>Measurements include:</w:t>
            </w:r>
          </w:p>
          <w:p w14:paraId="2CF07C6E" w14:textId="77777777" w:rsidR="00013602" w:rsidRPr="003E6B69" w:rsidRDefault="008E279A" w:rsidP="00013602">
            <w:pPr>
              <w:pStyle w:val="ListParagraph"/>
              <w:numPr>
                <w:ilvl w:val="0"/>
                <w:numId w:val="41"/>
              </w:numPr>
              <w:spacing w:after="0" w:line="240" w:lineRule="auto"/>
              <w:ind w:left="170" w:hanging="170"/>
              <w:rPr>
                <w:rFonts w:cs="Arial"/>
                <w:sz w:val="14"/>
                <w:szCs w:val="14"/>
                <w:lang w:val="en-AU"/>
              </w:rPr>
            </w:pPr>
            <w:r w:rsidRPr="003E6B69">
              <w:rPr>
                <w:rFonts w:cs="Arial"/>
                <w:sz w:val="14"/>
                <w:szCs w:val="14"/>
                <w:lang w:val="en-AU"/>
              </w:rPr>
              <w:t xml:space="preserve">Activities </w:t>
            </w:r>
            <w:proofErr w:type="gramStart"/>
            <w:r w:rsidRPr="003E6B69">
              <w:rPr>
                <w:rFonts w:cs="Arial"/>
                <w:sz w:val="14"/>
                <w:szCs w:val="14"/>
                <w:lang w:val="en-AU"/>
              </w:rPr>
              <w:t>delivered</w:t>
            </w:r>
            <w:proofErr w:type="gramEnd"/>
          </w:p>
          <w:p w14:paraId="20E2530B" w14:textId="77777777" w:rsidR="00013602" w:rsidRPr="003E6B69" w:rsidRDefault="008E279A" w:rsidP="00013602">
            <w:pPr>
              <w:pStyle w:val="ListParagraph"/>
              <w:numPr>
                <w:ilvl w:val="0"/>
                <w:numId w:val="39"/>
              </w:numPr>
              <w:spacing w:after="0" w:line="240" w:lineRule="auto"/>
              <w:ind w:left="170" w:hanging="170"/>
              <w:rPr>
                <w:rFonts w:cs="Arial"/>
                <w:sz w:val="14"/>
                <w:szCs w:val="14"/>
                <w:lang w:val="en-AU"/>
              </w:rPr>
            </w:pPr>
            <w:r w:rsidRPr="003E6B69">
              <w:rPr>
                <w:rFonts w:cs="Arial"/>
                <w:sz w:val="14"/>
                <w:szCs w:val="14"/>
                <w:lang w:val="en-AU"/>
              </w:rPr>
              <w:t>Intensity and dosage of activity</w:t>
            </w:r>
          </w:p>
          <w:p w14:paraId="259880A0" w14:textId="77777777" w:rsidR="00013602" w:rsidRPr="003E6B69" w:rsidRDefault="008E279A" w:rsidP="00013602">
            <w:pPr>
              <w:pStyle w:val="ListParagraph"/>
              <w:numPr>
                <w:ilvl w:val="3"/>
                <w:numId w:val="40"/>
              </w:numPr>
              <w:spacing w:after="0" w:line="240" w:lineRule="auto"/>
              <w:ind w:left="454" w:hanging="284"/>
              <w:contextualSpacing w:val="0"/>
              <w:rPr>
                <w:rFonts w:cs="Arial"/>
                <w:sz w:val="14"/>
                <w:szCs w:val="14"/>
                <w:lang w:val="en-AU"/>
              </w:rPr>
            </w:pPr>
            <w:r w:rsidRPr="003E6B69">
              <w:rPr>
                <w:rFonts w:cs="Arial"/>
                <w:sz w:val="14"/>
                <w:szCs w:val="14"/>
                <w:lang w:val="en-AU"/>
              </w:rPr>
              <w:t xml:space="preserve">Time </w:t>
            </w:r>
            <w:proofErr w:type="gramStart"/>
            <w:r w:rsidRPr="003E6B69">
              <w:rPr>
                <w:rFonts w:cs="Arial"/>
                <w:sz w:val="14"/>
                <w:szCs w:val="14"/>
                <w:lang w:val="en-AU"/>
              </w:rPr>
              <w:t>spent</w:t>
            </w:r>
            <w:proofErr w:type="gramEnd"/>
          </w:p>
          <w:p w14:paraId="668B335E" w14:textId="77777777" w:rsidR="00013602" w:rsidRPr="003E6B69" w:rsidRDefault="008E279A" w:rsidP="00013602">
            <w:pPr>
              <w:pStyle w:val="ListParagraph"/>
              <w:numPr>
                <w:ilvl w:val="3"/>
                <w:numId w:val="40"/>
              </w:numPr>
              <w:spacing w:after="0" w:line="240" w:lineRule="auto"/>
              <w:ind w:left="454" w:hanging="284"/>
              <w:contextualSpacing w:val="0"/>
              <w:rPr>
                <w:rFonts w:cs="Arial"/>
                <w:sz w:val="14"/>
                <w:szCs w:val="14"/>
                <w:lang w:val="en-AU"/>
              </w:rPr>
            </w:pPr>
            <w:r w:rsidRPr="003E6B69">
              <w:rPr>
                <w:rFonts w:cs="Arial"/>
                <w:sz w:val="14"/>
                <w:szCs w:val="14"/>
                <w:lang w:val="en-AU"/>
              </w:rPr>
              <w:t xml:space="preserve">Number of times </w:t>
            </w:r>
            <w:proofErr w:type="gramStart"/>
            <w:r w:rsidRPr="003E6B69">
              <w:rPr>
                <w:rFonts w:cs="Arial"/>
                <w:sz w:val="14"/>
                <w:szCs w:val="14"/>
                <w:lang w:val="en-AU"/>
              </w:rPr>
              <w:t>provided</w:t>
            </w:r>
            <w:proofErr w:type="gramEnd"/>
          </w:p>
          <w:p w14:paraId="053E94AA" w14:textId="77777777" w:rsidR="00013602" w:rsidRPr="003E6B69" w:rsidRDefault="008E279A" w:rsidP="00013602">
            <w:pPr>
              <w:pStyle w:val="ListParagraph"/>
              <w:numPr>
                <w:ilvl w:val="0"/>
                <w:numId w:val="39"/>
              </w:numPr>
              <w:spacing w:after="0" w:line="240" w:lineRule="auto"/>
              <w:ind w:left="170" w:hanging="170"/>
              <w:rPr>
                <w:rFonts w:cs="Arial"/>
                <w:sz w:val="14"/>
                <w:szCs w:val="14"/>
                <w:lang w:val="en-AU"/>
              </w:rPr>
            </w:pPr>
            <w:proofErr w:type="gramStart"/>
            <w:r w:rsidRPr="003E6B69">
              <w:rPr>
                <w:rFonts w:cs="Arial"/>
                <w:sz w:val="14"/>
                <w:szCs w:val="14"/>
                <w:lang w:val="en-AU"/>
              </w:rPr>
              <w:t>Brokerage</w:t>
            </w:r>
            <w:proofErr w:type="gramEnd"/>
            <w:r w:rsidRPr="003E6B69">
              <w:rPr>
                <w:rFonts w:cs="Arial"/>
                <w:sz w:val="14"/>
                <w:szCs w:val="14"/>
                <w:lang w:val="en-AU"/>
              </w:rPr>
              <w:t xml:space="preserve"> spend and on what</w:t>
            </w:r>
          </w:p>
          <w:p w14:paraId="4CD9E65E" w14:textId="77777777" w:rsidR="00241A90" w:rsidRDefault="00241A90" w:rsidP="001B1C14">
            <w:pPr>
              <w:spacing w:after="0" w:line="240" w:lineRule="auto"/>
              <w:rPr>
                <w:rFonts w:cs="Arial"/>
                <w:sz w:val="14"/>
                <w:szCs w:val="14"/>
                <w:lang w:val="en-AU"/>
              </w:rPr>
            </w:pPr>
          </w:p>
          <w:p w14:paraId="5E678F38" w14:textId="77777777" w:rsidR="007C7A96" w:rsidRPr="007C7A96" w:rsidRDefault="007C7A96" w:rsidP="00367EE8">
            <w:pPr>
              <w:rPr>
                <w:rFonts w:cs="Arial"/>
                <w:sz w:val="14"/>
                <w:szCs w:val="14"/>
                <w:lang w:val="en-AU"/>
              </w:rPr>
            </w:pPr>
          </w:p>
          <w:p w14:paraId="45EE46D6" w14:textId="77777777" w:rsidR="007C7A96" w:rsidRPr="007C7A96" w:rsidRDefault="007C7A96" w:rsidP="00367EE8">
            <w:pPr>
              <w:rPr>
                <w:rFonts w:cs="Arial"/>
                <w:sz w:val="14"/>
                <w:szCs w:val="14"/>
                <w:lang w:val="en-AU"/>
              </w:rPr>
            </w:pPr>
          </w:p>
          <w:p w14:paraId="6120645F" w14:textId="77777777" w:rsidR="007C7A96" w:rsidRPr="007C7A96" w:rsidRDefault="007C7A96" w:rsidP="00367EE8">
            <w:pPr>
              <w:rPr>
                <w:rFonts w:cs="Arial"/>
                <w:sz w:val="14"/>
                <w:szCs w:val="14"/>
                <w:lang w:val="en-AU"/>
              </w:rPr>
            </w:pPr>
          </w:p>
          <w:p w14:paraId="32B7682E" w14:textId="77777777" w:rsidR="007C7A96" w:rsidRPr="007C7A96" w:rsidRDefault="007C7A96" w:rsidP="00367EE8">
            <w:pPr>
              <w:rPr>
                <w:rFonts w:cs="Arial"/>
                <w:sz w:val="14"/>
                <w:szCs w:val="14"/>
                <w:lang w:val="en-AU"/>
              </w:rPr>
            </w:pPr>
          </w:p>
          <w:p w14:paraId="4124741E" w14:textId="77777777" w:rsidR="007C7A96" w:rsidRPr="007C7A96" w:rsidRDefault="007C7A96" w:rsidP="00367EE8">
            <w:pPr>
              <w:rPr>
                <w:rFonts w:cs="Arial"/>
                <w:sz w:val="14"/>
                <w:szCs w:val="14"/>
                <w:lang w:val="en-AU"/>
              </w:rPr>
            </w:pPr>
          </w:p>
          <w:p w14:paraId="2E8780B6" w14:textId="77777777" w:rsidR="007C7A96" w:rsidRPr="007C7A96" w:rsidRDefault="007C7A96" w:rsidP="00367EE8">
            <w:pPr>
              <w:rPr>
                <w:rFonts w:cs="Arial"/>
                <w:sz w:val="14"/>
                <w:szCs w:val="14"/>
                <w:lang w:val="en-AU"/>
              </w:rPr>
            </w:pPr>
          </w:p>
          <w:p w14:paraId="1F61897B" w14:textId="77777777" w:rsidR="007C7A96" w:rsidRPr="007C7A96" w:rsidRDefault="007C7A96" w:rsidP="00367EE8">
            <w:pPr>
              <w:rPr>
                <w:rFonts w:cs="Arial"/>
                <w:sz w:val="14"/>
                <w:szCs w:val="14"/>
                <w:lang w:val="en-AU"/>
              </w:rPr>
            </w:pPr>
          </w:p>
          <w:p w14:paraId="7BE3F278" w14:textId="77777777" w:rsidR="007C7A96" w:rsidRPr="007C7A96" w:rsidRDefault="007C7A96" w:rsidP="00367EE8">
            <w:pPr>
              <w:rPr>
                <w:rFonts w:cs="Arial"/>
                <w:sz w:val="14"/>
                <w:szCs w:val="14"/>
                <w:lang w:val="en-AU"/>
              </w:rPr>
            </w:pPr>
          </w:p>
          <w:p w14:paraId="72D9EE09" w14:textId="77777777" w:rsidR="007C7A96" w:rsidRPr="007C7A96" w:rsidRDefault="007C7A96" w:rsidP="00367EE8">
            <w:pPr>
              <w:rPr>
                <w:rFonts w:cs="Arial"/>
                <w:sz w:val="14"/>
                <w:szCs w:val="14"/>
                <w:lang w:val="en-AU"/>
              </w:rPr>
            </w:pPr>
          </w:p>
          <w:p w14:paraId="2D8DC6A2" w14:textId="77777777" w:rsidR="007C7A96" w:rsidRPr="007C7A96" w:rsidRDefault="007C7A96" w:rsidP="00367EE8">
            <w:pPr>
              <w:rPr>
                <w:rFonts w:cs="Arial"/>
                <w:sz w:val="14"/>
                <w:szCs w:val="14"/>
                <w:lang w:val="en-AU"/>
              </w:rPr>
            </w:pPr>
          </w:p>
          <w:p w14:paraId="3309F5F7" w14:textId="77777777" w:rsidR="007C7A96" w:rsidRPr="007C7A96" w:rsidRDefault="007C7A96" w:rsidP="00367EE8">
            <w:pPr>
              <w:rPr>
                <w:rFonts w:cs="Arial"/>
                <w:sz w:val="14"/>
                <w:szCs w:val="14"/>
                <w:lang w:val="en-AU"/>
              </w:rPr>
            </w:pPr>
          </w:p>
        </w:tc>
        <w:tc>
          <w:tcPr>
            <w:tcW w:w="3501" w:type="dxa"/>
            <w:vMerge w:val="restart"/>
            <w:shd w:val="clear" w:color="auto" w:fill="EAF1DD" w:themeFill="accent3" w:themeFillTint="33"/>
          </w:tcPr>
          <w:p w14:paraId="202DD8A7" w14:textId="77777777" w:rsidR="00C40725" w:rsidRPr="003E6B69" w:rsidRDefault="008E279A" w:rsidP="001B1C14">
            <w:pPr>
              <w:spacing w:after="0" w:line="240" w:lineRule="auto"/>
              <w:rPr>
                <w:rFonts w:cs="Arial"/>
                <w:b/>
                <w:bCs/>
                <w:sz w:val="14"/>
                <w:szCs w:val="14"/>
                <w:lang w:val="en-AU"/>
              </w:rPr>
            </w:pPr>
            <w:r w:rsidRPr="003E6B69">
              <w:rPr>
                <w:rFonts w:cs="Arial"/>
                <w:b/>
                <w:bCs/>
                <w:sz w:val="14"/>
                <w:szCs w:val="14"/>
                <w:lang w:val="en-AU"/>
              </w:rPr>
              <w:t>Diversion services</w:t>
            </w:r>
          </w:p>
          <w:p w14:paraId="19DD42EE" w14:textId="77777777" w:rsidR="00C40725" w:rsidRPr="003E6B69" w:rsidRDefault="008E279A" w:rsidP="001B1C14">
            <w:pPr>
              <w:spacing w:after="0" w:line="240" w:lineRule="auto"/>
              <w:rPr>
                <w:rFonts w:cs="Arial"/>
                <w:color w:val="FF0000"/>
                <w:sz w:val="14"/>
                <w:szCs w:val="14"/>
                <w:lang w:val="en-AU"/>
              </w:rPr>
            </w:pPr>
            <w:r w:rsidRPr="003E6B69">
              <w:rPr>
                <w:rFonts w:cs="Arial"/>
                <w:sz w:val="14"/>
                <w:szCs w:val="14"/>
                <w:lang w:val="en-AU"/>
              </w:rPr>
              <w:t>Number of group</w:t>
            </w:r>
            <w:r w:rsidR="00057BA5">
              <w:rPr>
                <w:rFonts w:cs="Arial"/>
                <w:sz w:val="14"/>
                <w:szCs w:val="14"/>
                <w:lang w:val="en-AU"/>
              </w:rPr>
              <w:t xml:space="preserve"> </w:t>
            </w:r>
            <w:r w:rsidRPr="003E6B69">
              <w:rPr>
                <w:rFonts w:cs="Arial"/>
                <w:sz w:val="14"/>
                <w:szCs w:val="14"/>
                <w:lang w:val="en-AU"/>
              </w:rPr>
              <w:t>activities</w:t>
            </w:r>
            <w:r w:rsidR="00057BA5">
              <w:rPr>
                <w:rFonts w:cs="Arial"/>
                <w:sz w:val="14"/>
                <w:szCs w:val="14"/>
                <w:lang w:val="en-AU"/>
              </w:rPr>
              <w:t>/services provided to</w:t>
            </w:r>
            <w:r w:rsidRPr="003E6B69">
              <w:rPr>
                <w:rFonts w:cs="Arial"/>
                <w:sz w:val="14"/>
                <w:szCs w:val="14"/>
                <w:lang w:val="en-AU"/>
              </w:rPr>
              <w:t xml:space="preserve"> participants and/or instances of support</w:t>
            </w:r>
            <w:r w:rsidR="00057BA5">
              <w:rPr>
                <w:rFonts w:cs="Arial"/>
                <w:sz w:val="14"/>
                <w:szCs w:val="14"/>
                <w:lang w:val="en-AU"/>
              </w:rPr>
              <w:t xml:space="preserve">, services provided and </w:t>
            </w:r>
            <w:proofErr w:type="gramStart"/>
            <w:r w:rsidRPr="003E6B69">
              <w:rPr>
                <w:rFonts w:cs="Arial"/>
                <w:sz w:val="14"/>
                <w:szCs w:val="14"/>
                <w:lang w:val="en-AU"/>
              </w:rPr>
              <w:t>activities</w:t>
            </w:r>
            <w:proofErr w:type="gramEnd"/>
            <w:r w:rsidRPr="003E6B69">
              <w:rPr>
                <w:rFonts w:cs="Arial"/>
                <w:sz w:val="14"/>
                <w:szCs w:val="14"/>
                <w:lang w:val="en-AU"/>
              </w:rPr>
              <w:t xml:space="preserve"> </w:t>
            </w:r>
          </w:p>
          <w:p w14:paraId="585D6A25" w14:textId="77777777" w:rsidR="00C40725" w:rsidRPr="003E6B69" w:rsidRDefault="00C40725" w:rsidP="001B1C14">
            <w:pPr>
              <w:spacing w:after="0" w:line="240" w:lineRule="auto"/>
              <w:rPr>
                <w:rFonts w:cs="Arial"/>
                <w:color w:val="FF0000"/>
                <w:sz w:val="14"/>
                <w:szCs w:val="14"/>
                <w:lang w:val="en-AU"/>
              </w:rPr>
            </w:pPr>
          </w:p>
          <w:p w14:paraId="12BDE470" w14:textId="77777777" w:rsidR="00C40725" w:rsidRPr="003E6B69" w:rsidRDefault="008E279A" w:rsidP="001B1C14">
            <w:pPr>
              <w:spacing w:after="0" w:line="240" w:lineRule="auto"/>
              <w:rPr>
                <w:rFonts w:cs="Arial"/>
                <w:sz w:val="14"/>
                <w:szCs w:val="14"/>
                <w:lang w:val="en-AU"/>
              </w:rPr>
            </w:pPr>
            <w:r w:rsidRPr="003E6B69">
              <w:rPr>
                <w:rFonts w:cs="Arial"/>
                <w:sz w:val="14"/>
                <w:szCs w:val="14"/>
                <w:lang w:val="en-AU"/>
              </w:rPr>
              <w:t>Referral/connection data</w:t>
            </w:r>
          </w:p>
          <w:p w14:paraId="19F14BBF" w14:textId="77777777" w:rsidR="00C40725" w:rsidRPr="003E6B69" w:rsidRDefault="00C40725" w:rsidP="001B1C14">
            <w:pPr>
              <w:spacing w:after="0" w:line="240" w:lineRule="auto"/>
              <w:rPr>
                <w:rFonts w:cs="Arial"/>
                <w:sz w:val="14"/>
                <w:szCs w:val="14"/>
                <w:lang w:val="en-AU"/>
              </w:rPr>
            </w:pPr>
          </w:p>
          <w:p w14:paraId="58F3948F" w14:textId="77777777" w:rsidR="00C40725" w:rsidRPr="003E6B69" w:rsidRDefault="008E279A" w:rsidP="001B1C14">
            <w:pPr>
              <w:spacing w:after="0" w:line="240" w:lineRule="auto"/>
              <w:rPr>
                <w:rFonts w:cs="Arial"/>
                <w:sz w:val="14"/>
                <w:szCs w:val="14"/>
                <w:lang w:val="en-AU"/>
              </w:rPr>
            </w:pPr>
            <w:r w:rsidRPr="003E6B69">
              <w:rPr>
                <w:rFonts w:cs="Arial"/>
                <w:sz w:val="14"/>
                <w:szCs w:val="14"/>
                <w:lang w:val="en-AU"/>
              </w:rPr>
              <w:t>Number of distinct young people receiving a service in the reporting period</w:t>
            </w:r>
          </w:p>
          <w:p w14:paraId="1397184E" w14:textId="77777777" w:rsidR="00C40725" w:rsidRPr="003E6B69" w:rsidRDefault="00C40725" w:rsidP="001B1C14">
            <w:pPr>
              <w:spacing w:after="0" w:line="240" w:lineRule="auto"/>
              <w:rPr>
                <w:rFonts w:cs="Arial"/>
                <w:color w:val="FF0000"/>
                <w:sz w:val="14"/>
                <w:szCs w:val="14"/>
                <w:lang w:val="en-AU"/>
              </w:rPr>
            </w:pPr>
          </w:p>
          <w:p w14:paraId="268C2076" w14:textId="77777777" w:rsidR="00C40725" w:rsidRPr="003E6B69" w:rsidRDefault="008E279A" w:rsidP="001B1C14">
            <w:pPr>
              <w:spacing w:after="0" w:line="240" w:lineRule="auto"/>
              <w:rPr>
                <w:rFonts w:cs="Arial"/>
                <w:sz w:val="14"/>
                <w:szCs w:val="14"/>
                <w:lang w:val="en-AU"/>
              </w:rPr>
            </w:pPr>
            <w:r w:rsidRPr="003E6B69">
              <w:rPr>
                <w:rFonts w:cs="Arial"/>
                <w:sz w:val="14"/>
                <w:szCs w:val="14"/>
                <w:lang w:val="en-AU"/>
              </w:rPr>
              <w:t xml:space="preserve">Number of distinct Aboriginal and Torres Strait Islander young people </w:t>
            </w:r>
            <w:r w:rsidR="00241A90" w:rsidRPr="003E6B69">
              <w:rPr>
                <w:rFonts w:cs="Arial"/>
                <w:sz w:val="14"/>
                <w:szCs w:val="14"/>
                <w:lang w:val="en-AU"/>
              </w:rPr>
              <w:t>r</w:t>
            </w:r>
            <w:r w:rsidRPr="003E6B69">
              <w:rPr>
                <w:rFonts w:cs="Arial"/>
                <w:sz w:val="14"/>
                <w:szCs w:val="14"/>
                <w:lang w:val="en-AU"/>
              </w:rPr>
              <w:t>eceiving a service in the reporting period</w:t>
            </w:r>
          </w:p>
          <w:p w14:paraId="68C60437" w14:textId="77777777" w:rsidR="001B1C14" w:rsidRPr="003E6B69" w:rsidRDefault="001B1C14" w:rsidP="001B1C14">
            <w:pPr>
              <w:spacing w:after="0" w:line="240" w:lineRule="auto"/>
              <w:rPr>
                <w:rFonts w:cs="Arial"/>
                <w:color w:val="FF0000"/>
                <w:sz w:val="14"/>
                <w:szCs w:val="14"/>
                <w:lang w:val="en-AU"/>
              </w:rPr>
            </w:pPr>
          </w:p>
          <w:p w14:paraId="0F9C9869" w14:textId="77777777" w:rsidR="00C40725" w:rsidRPr="003E6B69" w:rsidRDefault="008E279A" w:rsidP="001B1C14">
            <w:pPr>
              <w:spacing w:after="0" w:line="240" w:lineRule="auto"/>
              <w:rPr>
                <w:rFonts w:cs="Arial"/>
                <w:b/>
                <w:bCs/>
                <w:sz w:val="14"/>
                <w:szCs w:val="14"/>
                <w:lang w:val="en-AU"/>
              </w:rPr>
            </w:pPr>
            <w:r w:rsidRPr="003E6B69">
              <w:rPr>
                <w:rFonts w:cs="Arial"/>
                <w:b/>
                <w:bCs/>
                <w:sz w:val="14"/>
                <w:szCs w:val="14"/>
                <w:lang w:val="en-AU"/>
              </w:rPr>
              <w:t>Case management services</w:t>
            </w:r>
          </w:p>
          <w:p w14:paraId="058FB33D" w14:textId="77777777" w:rsidR="00C40725" w:rsidRPr="003E6B69" w:rsidRDefault="008E279A" w:rsidP="001B1C14">
            <w:pPr>
              <w:spacing w:after="0" w:line="240" w:lineRule="auto"/>
              <w:rPr>
                <w:rFonts w:cs="Arial"/>
                <w:sz w:val="14"/>
                <w:szCs w:val="14"/>
                <w:lang w:val="en-AU"/>
              </w:rPr>
            </w:pPr>
            <w:r w:rsidRPr="003E6B69">
              <w:rPr>
                <w:rFonts w:cs="Arial"/>
                <w:sz w:val="14"/>
                <w:szCs w:val="14"/>
                <w:lang w:val="en-AU"/>
              </w:rPr>
              <w:t>Number of distinct young people receiving a service in the reporting period</w:t>
            </w:r>
          </w:p>
          <w:p w14:paraId="74DBDC63" w14:textId="77777777" w:rsidR="00C40725" w:rsidRPr="003E6B69" w:rsidRDefault="00C40725" w:rsidP="001B1C14">
            <w:pPr>
              <w:spacing w:after="0" w:line="240" w:lineRule="auto"/>
              <w:rPr>
                <w:rFonts w:cs="Arial"/>
                <w:b/>
                <w:bCs/>
                <w:sz w:val="14"/>
                <w:szCs w:val="14"/>
                <w:lang w:val="en-AU"/>
              </w:rPr>
            </w:pPr>
          </w:p>
          <w:p w14:paraId="31A2A8C5" w14:textId="77777777" w:rsidR="00C40725" w:rsidRPr="003E6B69" w:rsidRDefault="008E279A" w:rsidP="001B1C14">
            <w:pPr>
              <w:spacing w:after="0" w:line="240" w:lineRule="auto"/>
              <w:rPr>
                <w:rFonts w:cs="Arial"/>
                <w:sz w:val="14"/>
                <w:szCs w:val="14"/>
                <w:lang w:val="en-AU"/>
              </w:rPr>
            </w:pPr>
            <w:r w:rsidRPr="003E6B69">
              <w:rPr>
                <w:rFonts w:cs="Arial"/>
                <w:sz w:val="14"/>
                <w:szCs w:val="14"/>
                <w:lang w:val="en-AU"/>
              </w:rPr>
              <w:t>Number of distinct Aboriginal and Torres Strait Islander young people receiving a service in the reporting period</w:t>
            </w:r>
          </w:p>
          <w:p w14:paraId="48314922" w14:textId="77777777" w:rsidR="00C40725" w:rsidRPr="003E6B69" w:rsidRDefault="00C40725" w:rsidP="001B1C14">
            <w:pPr>
              <w:spacing w:after="0" w:line="240" w:lineRule="auto"/>
              <w:rPr>
                <w:rFonts w:cs="Arial"/>
                <w:color w:val="FF0000"/>
                <w:sz w:val="14"/>
                <w:szCs w:val="14"/>
                <w:lang w:val="en-AU"/>
              </w:rPr>
            </w:pPr>
          </w:p>
          <w:p w14:paraId="25CF86B4" w14:textId="77777777" w:rsidR="00C40725" w:rsidRPr="003E6B69" w:rsidRDefault="008E279A" w:rsidP="001B1C14">
            <w:pPr>
              <w:spacing w:after="0" w:line="240" w:lineRule="auto"/>
              <w:rPr>
                <w:rFonts w:cs="Arial"/>
                <w:sz w:val="14"/>
                <w:szCs w:val="14"/>
                <w:lang w:val="en-AU"/>
              </w:rPr>
            </w:pPr>
            <w:r w:rsidRPr="003E6B69">
              <w:rPr>
                <w:rFonts w:cs="Arial"/>
                <w:sz w:val="14"/>
                <w:szCs w:val="14"/>
                <w:lang w:val="en-AU"/>
              </w:rPr>
              <w:t>Number of referrals in</w:t>
            </w:r>
          </w:p>
          <w:p w14:paraId="256F69B4" w14:textId="77777777" w:rsidR="00C40725" w:rsidRPr="003E6B69" w:rsidRDefault="008E279A" w:rsidP="001B1C14">
            <w:pPr>
              <w:numPr>
                <w:ilvl w:val="1"/>
                <w:numId w:val="20"/>
              </w:numPr>
              <w:spacing w:after="0" w:line="240" w:lineRule="auto"/>
              <w:ind w:left="170" w:hanging="170"/>
              <w:rPr>
                <w:rFonts w:cs="Arial"/>
                <w:sz w:val="14"/>
                <w:szCs w:val="14"/>
                <w:lang w:val="en-AU"/>
              </w:rPr>
            </w:pPr>
            <w:r w:rsidRPr="003E6B69">
              <w:rPr>
                <w:rFonts w:cs="Arial"/>
                <w:sz w:val="14"/>
                <w:szCs w:val="14"/>
                <w:lang w:val="en-AU"/>
              </w:rPr>
              <w:t># Accepted</w:t>
            </w:r>
          </w:p>
          <w:p w14:paraId="3E36EEB7" w14:textId="77777777" w:rsidR="00C40725" w:rsidRPr="003E6B69" w:rsidRDefault="008E279A" w:rsidP="001B1C14">
            <w:pPr>
              <w:numPr>
                <w:ilvl w:val="1"/>
                <w:numId w:val="20"/>
              </w:numPr>
              <w:spacing w:after="0" w:line="240" w:lineRule="auto"/>
              <w:ind w:left="170" w:hanging="170"/>
              <w:rPr>
                <w:rFonts w:cs="Arial"/>
                <w:sz w:val="14"/>
                <w:szCs w:val="14"/>
                <w:lang w:val="en-AU"/>
              </w:rPr>
            </w:pPr>
            <w:r w:rsidRPr="003E6B69">
              <w:rPr>
                <w:rFonts w:cs="Arial"/>
                <w:sz w:val="14"/>
                <w:szCs w:val="14"/>
                <w:lang w:val="en-AU"/>
              </w:rPr>
              <w:t># Not accepted</w:t>
            </w:r>
          </w:p>
          <w:p w14:paraId="5C70B187" w14:textId="77777777" w:rsidR="00C40725" w:rsidRPr="003E6B69" w:rsidRDefault="008E279A" w:rsidP="001B1C14">
            <w:pPr>
              <w:numPr>
                <w:ilvl w:val="2"/>
                <w:numId w:val="20"/>
              </w:numPr>
              <w:spacing w:after="0" w:line="240" w:lineRule="auto"/>
              <w:ind w:left="454" w:hanging="284"/>
              <w:rPr>
                <w:rFonts w:cs="Arial"/>
                <w:sz w:val="14"/>
                <w:szCs w:val="14"/>
                <w:lang w:val="en-AU"/>
              </w:rPr>
            </w:pPr>
            <w:r w:rsidRPr="003E6B69">
              <w:rPr>
                <w:rFonts w:cs="Arial"/>
                <w:sz w:val="14"/>
                <w:szCs w:val="14"/>
                <w:lang w:val="en-AU"/>
              </w:rPr>
              <w:t># No capacity</w:t>
            </w:r>
          </w:p>
          <w:p w14:paraId="6A577A15" w14:textId="77777777" w:rsidR="00C40725" w:rsidRPr="003E6B69" w:rsidRDefault="008E279A" w:rsidP="001B1C14">
            <w:pPr>
              <w:numPr>
                <w:ilvl w:val="2"/>
                <w:numId w:val="20"/>
              </w:numPr>
              <w:spacing w:after="0" w:line="240" w:lineRule="auto"/>
              <w:ind w:left="454" w:hanging="284"/>
              <w:rPr>
                <w:rFonts w:cs="Arial"/>
                <w:sz w:val="14"/>
                <w:szCs w:val="14"/>
                <w:lang w:val="en-AU"/>
              </w:rPr>
            </w:pPr>
            <w:r w:rsidRPr="003E6B69">
              <w:rPr>
                <w:rFonts w:cs="Arial"/>
                <w:sz w:val="14"/>
                <w:szCs w:val="14"/>
                <w:lang w:val="en-AU"/>
              </w:rPr>
              <w:t># No consent</w:t>
            </w:r>
          </w:p>
          <w:p w14:paraId="38F36300" w14:textId="77777777" w:rsidR="00C40725" w:rsidRPr="003E6B69" w:rsidRDefault="008E279A" w:rsidP="001B1C14">
            <w:pPr>
              <w:numPr>
                <w:ilvl w:val="2"/>
                <w:numId w:val="20"/>
              </w:numPr>
              <w:spacing w:after="0" w:line="240" w:lineRule="auto"/>
              <w:ind w:left="454" w:hanging="284"/>
              <w:rPr>
                <w:rFonts w:cs="Arial"/>
                <w:sz w:val="14"/>
                <w:szCs w:val="14"/>
                <w:lang w:val="en-AU"/>
              </w:rPr>
            </w:pPr>
            <w:r w:rsidRPr="003E6B69">
              <w:rPr>
                <w:rFonts w:cs="Arial"/>
                <w:sz w:val="14"/>
                <w:szCs w:val="14"/>
                <w:lang w:val="en-AU"/>
              </w:rPr>
              <w:t># Not within scope of contract</w:t>
            </w:r>
          </w:p>
          <w:p w14:paraId="6C29DC00" w14:textId="77777777" w:rsidR="00C40725" w:rsidRPr="003E6B69" w:rsidRDefault="00C40725" w:rsidP="001B1C14">
            <w:pPr>
              <w:spacing w:after="0" w:line="240" w:lineRule="auto"/>
              <w:rPr>
                <w:rFonts w:cs="Arial"/>
                <w:sz w:val="14"/>
                <w:szCs w:val="14"/>
                <w:lang w:val="en-AU"/>
              </w:rPr>
            </w:pPr>
          </w:p>
          <w:p w14:paraId="1CE9E683" w14:textId="77777777" w:rsidR="00C40725" w:rsidRPr="003E6B69" w:rsidRDefault="008E279A" w:rsidP="001B1C14">
            <w:pPr>
              <w:spacing w:after="0" w:line="240" w:lineRule="auto"/>
              <w:rPr>
                <w:rFonts w:cs="Arial"/>
                <w:sz w:val="14"/>
                <w:szCs w:val="14"/>
                <w:lang w:val="en-AU"/>
              </w:rPr>
            </w:pPr>
            <w:r w:rsidRPr="003E6B69">
              <w:rPr>
                <w:rFonts w:cs="Arial"/>
                <w:sz w:val="14"/>
                <w:szCs w:val="14"/>
                <w:lang w:val="en-AU"/>
              </w:rPr>
              <w:t>Number of closure assessments showing improvements in support domains</w:t>
            </w:r>
          </w:p>
          <w:p w14:paraId="543CE277" w14:textId="77777777" w:rsidR="00C40725" w:rsidRPr="003E6B69" w:rsidRDefault="008E279A" w:rsidP="001B1C14">
            <w:pPr>
              <w:numPr>
                <w:ilvl w:val="1"/>
                <w:numId w:val="20"/>
              </w:numPr>
              <w:spacing w:after="0" w:line="240" w:lineRule="auto"/>
              <w:ind w:left="170" w:hanging="170"/>
              <w:rPr>
                <w:rFonts w:cs="Arial"/>
                <w:sz w:val="14"/>
                <w:szCs w:val="14"/>
                <w:lang w:val="en-AU"/>
              </w:rPr>
            </w:pPr>
            <w:r w:rsidRPr="003E6B69">
              <w:rPr>
                <w:rFonts w:cs="Arial"/>
                <w:sz w:val="14"/>
                <w:szCs w:val="14"/>
                <w:lang w:val="en-AU"/>
              </w:rPr>
              <w:t>Initial/current situation assessment</w:t>
            </w:r>
          </w:p>
          <w:p w14:paraId="3EC8D5E2" w14:textId="77777777" w:rsidR="00C40725" w:rsidRPr="003E6B69" w:rsidRDefault="008E279A" w:rsidP="001B1C14">
            <w:pPr>
              <w:numPr>
                <w:ilvl w:val="1"/>
                <w:numId w:val="20"/>
              </w:numPr>
              <w:spacing w:after="0" w:line="240" w:lineRule="auto"/>
              <w:ind w:left="170" w:hanging="170"/>
              <w:rPr>
                <w:rFonts w:cs="Arial"/>
                <w:sz w:val="14"/>
                <w:szCs w:val="14"/>
                <w:lang w:val="en-AU"/>
              </w:rPr>
            </w:pPr>
            <w:r w:rsidRPr="003E6B69">
              <w:rPr>
                <w:rFonts w:cs="Arial"/>
                <w:sz w:val="14"/>
                <w:szCs w:val="14"/>
                <w:lang w:val="en-AU"/>
              </w:rPr>
              <w:t>Closure assessment</w:t>
            </w:r>
          </w:p>
          <w:p w14:paraId="39C21319" w14:textId="77777777" w:rsidR="00C40725" w:rsidRPr="003E6B69" w:rsidRDefault="008E279A" w:rsidP="001B1C14">
            <w:pPr>
              <w:numPr>
                <w:ilvl w:val="1"/>
                <w:numId w:val="20"/>
              </w:numPr>
              <w:spacing w:after="0" w:line="240" w:lineRule="auto"/>
              <w:ind w:left="170" w:hanging="170"/>
              <w:rPr>
                <w:rFonts w:cs="Arial"/>
                <w:sz w:val="14"/>
                <w:szCs w:val="14"/>
                <w:lang w:val="en-AU"/>
              </w:rPr>
            </w:pPr>
            <w:r w:rsidRPr="003E6B69">
              <w:rPr>
                <w:rFonts w:cs="Arial"/>
                <w:sz w:val="14"/>
                <w:szCs w:val="14"/>
                <w:lang w:val="en-AU"/>
              </w:rPr>
              <w:t xml:space="preserve">Needs </w:t>
            </w:r>
            <w:proofErr w:type="gramStart"/>
            <w:r w:rsidRPr="003E6B69">
              <w:rPr>
                <w:rFonts w:cs="Arial"/>
                <w:sz w:val="14"/>
                <w:szCs w:val="14"/>
                <w:lang w:val="en-AU"/>
              </w:rPr>
              <w:t>met</w:t>
            </w:r>
            <w:proofErr w:type="gramEnd"/>
          </w:p>
          <w:p w14:paraId="6563714F" w14:textId="77777777" w:rsidR="00C40725" w:rsidRPr="003E6B69" w:rsidRDefault="00C40725" w:rsidP="001B1C14">
            <w:pPr>
              <w:spacing w:after="0" w:line="240" w:lineRule="auto"/>
              <w:rPr>
                <w:rFonts w:cs="Arial"/>
                <w:sz w:val="14"/>
                <w:szCs w:val="14"/>
                <w:lang w:val="en-AU"/>
              </w:rPr>
            </w:pPr>
          </w:p>
          <w:p w14:paraId="32FECBA0" w14:textId="77777777" w:rsidR="00C40725" w:rsidRPr="003E6B69" w:rsidRDefault="008E279A" w:rsidP="001B1C14">
            <w:pPr>
              <w:spacing w:after="0" w:line="240" w:lineRule="auto"/>
              <w:rPr>
                <w:rFonts w:cs="Arial"/>
                <w:sz w:val="14"/>
                <w:szCs w:val="14"/>
                <w:lang w:val="en-AU"/>
              </w:rPr>
            </w:pPr>
            <w:r>
              <w:rPr>
                <w:rFonts w:cs="Arial"/>
                <w:sz w:val="14"/>
                <w:szCs w:val="14"/>
                <w:lang w:val="en-AU"/>
              </w:rPr>
              <w:t>Number of cases with a positive change in</w:t>
            </w:r>
            <w:r w:rsidR="00073435" w:rsidRPr="003E6B69">
              <w:rPr>
                <w:rFonts w:cs="Arial"/>
                <w:sz w:val="14"/>
                <w:szCs w:val="14"/>
                <w:lang w:val="en-AU"/>
              </w:rPr>
              <w:t>:</w:t>
            </w:r>
          </w:p>
          <w:p w14:paraId="73D6907D" w14:textId="77777777" w:rsidR="00C40725" w:rsidRPr="003E6B69" w:rsidRDefault="008E279A" w:rsidP="001B1C14">
            <w:pPr>
              <w:numPr>
                <w:ilvl w:val="1"/>
                <w:numId w:val="20"/>
              </w:numPr>
              <w:spacing w:after="0" w:line="240" w:lineRule="auto"/>
              <w:ind w:left="170" w:hanging="170"/>
              <w:rPr>
                <w:rFonts w:cs="Arial"/>
                <w:sz w:val="14"/>
                <w:szCs w:val="14"/>
                <w:lang w:val="en-AU"/>
              </w:rPr>
            </w:pPr>
            <w:r w:rsidRPr="003E6B69">
              <w:rPr>
                <w:rFonts w:cs="Arial"/>
                <w:sz w:val="14"/>
                <w:szCs w:val="14"/>
                <w:lang w:val="en-AU"/>
              </w:rPr>
              <w:t>Family connections</w:t>
            </w:r>
          </w:p>
          <w:p w14:paraId="097203AC" w14:textId="77777777" w:rsidR="00C40725" w:rsidRPr="003E6B69" w:rsidRDefault="008E279A" w:rsidP="001B1C14">
            <w:pPr>
              <w:numPr>
                <w:ilvl w:val="1"/>
                <w:numId w:val="20"/>
              </w:numPr>
              <w:spacing w:after="0" w:line="240" w:lineRule="auto"/>
              <w:ind w:left="170" w:hanging="170"/>
              <w:rPr>
                <w:rFonts w:cs="Arial"/>
                <w:sz w:val="14"/>
                <w:szCs w:val="14"/>
                <w:lang w:val="en-AU"/>
              </w:rPr>
            </w:pPr>
            <w:r w:rsidRPr="003E6B69">
              <w:rPr>
                <w:rFonts w:cs="Arial"/>
                <w:sz w:val="14"/>
                <w:szCs w:val="14"/>
                <w:lang w:val="en-AU"/>
              </w:rPr>
              <w:t>Education/training connections</w:t>
            </w:r>
          </w:p>
          <w:p w14:paraId="7603A57D" w14:textId="77777777" w:rsidR="00E070E2" w:rsidRPr="003E6B69" w:rsidRDefault="008E279A" w:rsidP="001B1C14">
            <w:pPr>
              <w:numPr>
                <w:ilvl w:val="1"/>
                <w:numId w:val="20"/>
              </w:numPr>
              <w:spacing w:after="0" w:line="240" w:lineRule="auto"/>
              <w:ind w:left="170" w:hanging="170"/>
              <w:rPr>
                <w:rFonts w:cs="Arial"/>
                <w:sz w:val="14"/>
                <w:szCs w:val="14"/>
                <w:lang w:val="en-AU"/>
              </w:rPr>
            </w:pPr>
            <w:r w:rsidRPr="003E6B69">
              <w:rPr>
                <w:rFonts w:cs="Arial"/>
                <w:sz w:val="14"/>
                <w:szCs w:val="14"/>
                <w:lang w:val="en-AU"/>
              </w:rPr>
              <w:t>Employment connections</w:t>
            </w:r>
          </w:p>
          <w:p w14:paraId="04F09B9C" w14:textId="77777777" w:rsidR="00C40725" w:rsidRPr="003E6B69" w:rsidRDefault="008E279A" w:rsidP="001B1C14">
            <w:pPr>
              <w:numPr>
                <w:ilvl w:val="1"/>
                <w:numId w:val="20"/>
              </w:numPr>
              <w:spacing w:after="0" w:line="240" w:lineRule="auto"/>
              <w:ind w:left="170" w:hanging="170"/>
              <w:rPr>
                <w:rFonts w:cs="Arial"/>
                <w:sz w:val="14"/>
                <w:szCs w:val="14"/>
                <w:lang w:val="en-AU"/>
              </w:rPr>
            </w:pPr>
            <w:r w:rsidRPr="003E6B69">
              <w:rPr>
                <w:rFonts w:cs="Arial"/>
                <w:sz w:val="14"/>
                <w:szCs w:val="14"/>
                <w:lang w:val="en-AU"/>
              </w:rPr>
              <w:t>Cultural connections</w:t>
            </w:r>
          </w:p>
          <w:p w14:paraId="1D8E5211" w14:textId="77777777" w:rsidR="00C40725" w:rsidRPr="003E6B69" w:rsidRDefault="008E279A" w:rsidP="001B1C14">
            <w:pPr>
              <w:numPr>
                <w:ilvl w:val="1"/>
                <w:numId w:val="20"/>
              </w:numPr>
              <w:spacing w:after="0" w:line="240" w:lineRule="auto"/>
              <w:ind w:left="170" w:hanging="170"/>
              <w:rPr>
                <w:rFonts w:cs="Arial"/>
                <w:sz w:val="14"/>
                <w:szCs w:val="14"/>
                <w:lang w:val="en-AU"/>
              </w:rPr>
            </w:pPr>
            <w:r w:rsidRPr="003E6B69">
              <w:rPr>
                <w:rFonts w:cs="Arial"/>
                <w:sz w:val="14"/>
                <w:szCs w:val="14"/>
                <w:lang w:val="en-AU"/>
              </w:rPr>
              <w:t>Health/mental health connections</w:t>
            </w:r>
          </w:p>
          <w:p w14:paraId="77EF17F6" w14:textId="77777777" w:rsidR="00C40725" w:rsidRPr="003E6B69" w:rsidRDefault="008E279A" w:rsidP="001B1C14">
            <w:pPr>
              <w:numPr>
                <w:ilvl w:val="1"/>
                <w:numId w:val="20"/>
              </w:numPr>
              <w:spacing w:after="0" w:line="240" w:lineRule="auto"/>
              <w:ind w:left="170" w:hanging="170"/>
              <w:rPr>
                <w:rFonts w:cs="Arial"/>
                <w:sz w:val="14"/>
                <w:szCs w:val="14"/>
                <w:lang w:val="en-AU"/>
              </w:rPr>
            </w:pPr>
            <w:r w:rsidRPr="003E6B69">
              <w:rPr>
                <w:rFonts w:cs="Arial"/>
                <w:sz w:val="14"/>
                <w:szCs w:val="14"/>
                <w:lang w:val="en-AU"/>
              </w:rPr>
              <w:t>Prosocial connections</w:t>
            </w:r>
          </w:p>
          <w:p w14:paraId="2A7724A4" w14:textId="77777777" w:rsidR="00C40725" w:rsidRPr="003E6B69" w:rsidRDefault="008E279A" w:rsidP="001B1C14">
            <w:pPr>
              <w:numPr>
                <w:ilvl w:val="1"/>
                <w:numId w:val="20"/>
              </w:numPr>
              <w:spacing w:after="0" w:line="240" w:lineRule="auto"/>
              <w:ind w:left="170" w:hanging="170"/>
              <w:rPr>
                <w:rFonts w:cs="Arial"/>
                <w:sz w:val="14"/>
                <w:szCs w:val="14"/>
                <w:lang w:val="en-AU"/>
              </w:rPr>
            </w:pPr>
            <w:r w:rsidRPr="003E6B69">
              <w:rPr>
                <w:rFonts w:cs="Arial"/>
                <w:sz w:val="14"/>
                <w:szCs w:val="14"/>
                <w:lang w:val="en-AU"/>
              </w:rPr>
              <w:t>Accommodation support and connection</w:t>
            </w:r>
            <w:r w:rsidR="00291AFB" w:rsidRPr="003E6B69">
              <w:rPr>
                <w:rFonts w:cs="Arial"/>
                <w:sz w:val="14"/>
                <w:szCs w:val="14"/>
                <w:lang w:val="en-AU"/>
              </w:rPr>
              <w:t>s</w:t>
            </w:r>
          </w:p>
          <w:p w14:paraId="37C56D30" w14:textId="77777777" w:rsidR="00C40725" w:rsidRPr="003E6B69" w:rsidRDefault="00C40725" w:rsidP="001B1C14">
            <w:pPr>
              <w:spacing w:after="0" w:line="240" w:lineRule="auto"/>
              <w:rPr>
                <w:rFonts w:cs="Arial"/>
                <w:sz w:val="14"/>
                <w:szCs w:val="14"/>
                <w:lang w:val="en-AU"/>
              </w:rPr>
            </w:pPr>
          </w:p>
          <w:p w14:paraId="2BFA9A76" w14:textId="77777777" w:rsidR="00C40725" w:rsidRPr="003E6B69" w:rsidRDefault="008E279A" w:rsidP="001B1C14">
            <w:pPr>
              <w:spacing w:after="0" w:line="240" w:lineRule="auto"/>
              <w:rPr>
                <w:rFonts w:cs="Arial"/>
                <w:sz w:val="14"/>
                <w:szCs w:val="14"/>
                <w:lang w:val="en-AU"/>
              </w:rPr>
            </w:pPr>
            <w:r w:rsidRPr="003E6B69">
              <w:rPr>
                <w:rFonts w:cs="Arial"/>
                <w:sz w:val="14"/>
                <w:szCs w:val="14"/>
                <w:lang w:val="en-AU"/>
              </w:rPr>
              <w:t>Transition/closure plan</w:t>
            </w:r>
          </w:p>
          <w:p w14:paraId="48047A68" w14:textId="77777777" w:rsidR="00C40725" w:rsidRPr="003E6B69" w:rsidRDefault="008E279A" w:rsidP="001B1C14">
            <w:pPr>
              <w:numPr>
                <w:ilvl w:val="1"/>
                <w:numId w:val="20"/>
              </w:numPr>
              <w:spacing w:after="0" w:line="240" w:lineRule="auto"/>
              <w:ind w:left="170" w:hanging="170"/>
              <w:rPr>
                <w:rFonts w:cs="Arial"/>
                <w:sz w:val="14"/>
                <w:szCs w:val="14"/>
                <w:lang w:val="en-AU"/>
              </w:rPr>
            </w:pPr>
            <w:r w:rsidRPr="003E6B69">
              <w:rPr>
                <w:rFonts w:cs="Arial"/>
                <w:sz w:val="14"/>
                <w:szCs w:val="14"/>
                <w:lang w:val="en-AU"/>
              </w:rPr>
              <w:t xml:space="preserve">Needs met – no further support </w:t>
            </w:r>
            <w:proofErr w:type="gramStart"/>
            <w:r w:rsidRPr="003E6B69">
              <w:rPr>
                <w:rFonts w:cs="Arial"/>
                <w:sz w:val="14"/>
                <w:szCs w:val="14"/>
                <w:lang w:val="en-AU"/>
              </w:rPr>
              <w:t>required</w:t>
            </w:r>
            <w:proofErr w:type="gramEnd"/>
          </w:p>
          <w:p w14:paraId="6ED8C3F1" w14:textId="77777777" w:rsidR="00C40725" w:rsidRPr="003E6B69" w:rsidRDefault="008E279A" w:rsidP="001B1C14">
            <w:pPr>
              <w:numPr>
                <w:ilvl w:val="1"/>
                <w:numId w:val="20"/>
              </w:numPr>
              <w:spacing w:after="0" w:line="240" w:lineRule="auto"/>
              <w:ind w:left="170" w:hanging="170"/>
              <w:rPr>
                <w:rFonts w:cs="Arial"/>
                <w:sz w:val="14"/>
                <w:szCs w:val="14"/>
                <w:lang w:val="en-AU"/>
              </w:rPr>
            </w:pPr>
            <w:r w:rsidRPr="003E6B69">
              <w:rPr>
                <w:rFonts w:cs="Arial"/>
                <w:sz w:val="14"/>
                <w:szCs w:val="14"/>
                <w:lang w:val="en-AU"/>
              </w:rPr>
              <w:t>Transition to other supports/who (referrals out)</w:t>
            </w:r>
          </w:p>
          <w:p w14:paraId="0CE1DE6E" w14:textId="77777777" w:rsidR="00C40725" w:rsidRPr="003E6B69" w:rsidRDefault="00C40725" w:rsidP="001B1C14">
            <w:pPr>
              <w:spacing w:after="0" w:line="240" w:lineRule="auto"/>
              <w:rPr>
                <w:rFonts w:cs="Arial"/>
                <w:sz w:val="14"/>
                <w:szCs w:val="14"/>
                <w:lang w:val="en-AU"/>
              </w:rPr>
            </w:pPr>
          </w:p>
          <w:p w14:paraId="501EC866" w14:textId="77777777" w:rsidR="00C40725" w:rsidRPr="003E6B69" w:rsidRDefault="008E279A" w:rsidP="001B1C14">
            <w:pPr>
              <w:spacing w:after="0" w:line="240" w:lineRule="auto"/>
              <w:rPr>
                <w:rFonts w:cs="Arial"/>
                <w:sz w:val="14"/>
                <w:szCs w:val="14"/>
                <w:lang w:val="en-AU"/>
              </w:rPr>
            </w:pPr>
            <w:r w:rsidRPr="003E6B69">
              <w:rPr>
                <w:rFonts w:cs="Arial"/>
                <w:sz w:val="14"/>
                <w:szCs w:val="14"/>
                <w:lang w:val="en-AU"/>
              </w:rPr>
              <w:t>Referral/connection data</w:t>
            </w:r>
          </w:p>
          <w:p w14:paraId="47FAD1DD" w14:textId="77777777" w:rsidR="00C40725" w:rsidRPr="003E6B69" w:rsidRDefault="00C40725" w:rsidP="001B1C14">
            <w:pPr>
              <w:spacing w:after="0" w:line="240" w:lineRule="auto"/>
              <w:rPr>
                <w:rFonts w:cs="Arial"/>
                <w:sz w:val="14"/>
                <w:szCs w:val="14"/>
                <w:lang w:val="en-AU"/>
              </w:rPr>
            </w:pPr>
          </w:p>
          <w:p w14:paraId="7C51D8D5"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Case stud</w:t>
            </w:r>
            <w:r w:rsidR="000839ED" w:rsidRPr="003E6B69">
              <w:rPr>
                <w:rFonts w:cs="Arial"/>
                <w:sz w:val="14"/>
                <w:szCs w:val="14"/>
                <w:lang w:val="en-AU"/>
              </w:rPr>
              <w:t>ies</w:t>
            </w:r>
          </w:p>
        </w:tc>
        <w:tc>
          <w:tcPr>
            <w:tcW w:w="2576" w:type="dxa"/>
            <w:shd w:val="clear" w:color="auto" w:fill="F2DBDB" w:themeFill="accent2" w:themeFillTint="33"/>
          </w:tcPr>
          <w:p w14:paraId="6AF86381" w14:textId="77777777" w:rsidR="00BD3ED0" w:rsidRPr="006A00A7" w:rsidRDefault="008E279A" w:rsidP="001B1C14">
            <w:pPr>
              <w:spacing w:after="0" w:line="240" w:lineRule="auto"/>
              <w:rPr>
                <w:rFonts w:cs="Arial"/>
                <w:sz w:val="14"/>
                <w:szCs w:val="14"/>
                <w:lang w:val="en-AU"/>
              </w:rPr>
            </w:pPr>
            <w:r w:rsidRPr="006A00A7">
              <w:rPr>
                <w:rFonts w:cs="Arial"/>
                <w:sz w:val="14"/>
                <w:szCs w:val="14"/>
                <w:lang w:val="en-AU"/>
              </w:rPr>
              <w:t xml:space="preserve">Children and young people feel safe and have their primary needs met </w:t>
            </w:r>
            <w:r w:rsidR="0055708F" w:rsidRPr="006A00A7">
              <w:rPr>
                <w:rFonts w:cs="Arial"/>
                <w:sz w:val="14"/>
                <w:szCs w:val="14"/>
                <w:lang w:val="en-AU"/>
              </w:rPr>
              <w:t xml:space="preserve">through </w:t>
            </w:r>
            <w:r w:rsidR="00D51FD7" w:rsidRPr="006A00A7">
              <w:rPr>
                <w:rFonts w:cs="Arial"/>
                <w:sz w:val="14"/>
                <w:szCs w:val="14"/>
                <w:lang w:val="en-AU"/>
              </w:rPr>
              <w:t>responding to</w:t>
            </w:r>
            <w:r w:rsidR="0055708F" w:rsidRPr="006A00A7">
              <w:rPr>
                <w:rFonts w:cs="Arial"/>
                <w:sz w:val="14"/>
                <w:szCs w:val="14"/>
                <w:lang w:val="en-AU"/>
              </w:rPr>
              <w:t>:</w:t>
            </w:r>
          </w:p>
          <w:p w14:paraId="560E3D14" w14:textId="77777777" w:rsidR="00A403DA" w:rsidRPr="006A00A7" w:rsidRDefault="008E279A" w:rsidP="00A403DA">
            <w:pPr>
              <w:pStyle w:val="ListParagraph"/>
              <w:numPr>
                <w:ilvl w:val="0"/>
                <w:numId w:val="39"/>
              </w:numPr>
              <w:spacing w:after="0" w:line="240" w:lineRule="auto"/>
              <w:ind w:left="170" w:hanging="170"/>
              <w:rPr>
                <w:rFonts w:cs="Arial"/>
                <w:sz w:val="14"/>
                <w:szCs w:val="14"/>
                <w:lang w:val="en-AU"/>
              </w:rPr>
            </w:pPr>
            <w:r w:rsidRPr="006A00A7">
              <w:rPr>
                <w:rFonts w:cs="Arial"/>
                <w:sz w:val="14"/>
                <w:szCs w:val="14"/>
                <w:lang w:val="en-AU"/>
              </w:rPr>
              <w:t>Attitudes/orientation</w:t>
            </w:r>
          </w:p>
          <w:p w14:paraId="7B4A13C9" w14:textId="77777777" w:rsidR="00A403DA" w:rsidRPr="006A00A7" w:rsidRDefault="008E279A" w:rsidP="00A403DA">
            <w:pPr>
              <w:pStyle w:val="ListParagraph"/>
              <w:numPr>
                <w:ilvl w:val="0"/>
                <w:numId w:val="39"/>
              </w:numPr>
              <w:spacing w:after="0" w:line="240" w:lineRule="auto"/>
              <w:ind w:left="170" w:hanging="170"/>
              <w:rPr>
                <w:rFonts w:cs="Arial"/>
                <w:sz w:val="14"/>
                <w:szCs w:val="14"/>
                <w:lang w:val="en-AU"/>
              </w:rPr>
            </w:pPr>
            <w:r w:rsidRPr="006A00A7">
              <w:rPr>
                <w:rFonts w:cs="Arial"/>
                <w:sz w:val="14"/>
                <w:szCs w:val="14"/>
                <w:lang w:val="en-AU"/>
              </w:rPr>
              <w:t>Personality/behaviour</w:t>
            </w:r>
          </w:p>
          <w:p w14:paraId="63E5F8F5" w14:textId="77777777" w:rsidR="00A403DA" w:rsidRPr="006A00A7" w:rsidRDefault="008E279A" w:rsidP="00A403DA">
            <w:pPr>
              <w:pStyle w:val="ListParagraph"/>
              <w:numPr>
                <w:ilvl w:val="0"/>
                <w:numId w:val="39"/>
              </w:numPr>
              <w:spacing w:after="0" w:line="240" w:lineRule="auto"/>
              <w:ind w:left="170" w:hanging="170"/>
              <w:rPr>
                <w:rFonts w:cs="Arial"/>
                <w:sz w:val="14"/>
                <w:szCs w:val="14"/>
                <w:lang w:val="en-AU"/>
              </w:rPr>
            </w:pPr>
            <w:r w:rsidRPr="006A00A7">
              <w:rPr>
                <w:rFonts w:cs="Arial"/>
                <w:sz w:val="14"/>
                <w:szCs w:val="14"/>
                <w:lang w:val="en-AU"/>
              </w:rPr>
              <w:t>Leisure/recreation</w:t>
            </w:r>
          </w:p>
          <w:p w14:paraId="088CC16C" w14:textId="77777777" w:rsidR="00A403DA" w:rsidRPr="006A00A7" w:rsidRDefault="008E279A" w:rsidP="00A403DA">
            <w:pPr>
              <w:pStyle w:val="ListParagraph"/>
              <w:numPr>
                <w:ilvl w:val="0"/>
                <w:numId w:val="39"/>
              </w:numPr>
              <w:spacing w:after="0" w:line="240" w:lineRule="auto"/>
              <w:ind w:left="170" w:hanging="170"/>
              <w:rPr>
                <w:rFonts w:cs="Arial"/>
                <w:sz w:val="14"/>
                <w:szCs w:val="14"/>
                <w:lang w:val="en-AU"/>
              </w:rPr>
            </w:pPr>
            <w:r w:rsidRPr="006A00A7">
              <w:rPr>
                <w:rFonts w:cs="Arial"/>
                <w:sz w:val="14"/>
                <w:szCs w:val="14"/>
                <w:lang w:val="en-AU"/>
              </w:rPr>
              <w:t>Substance abuse</w:t>
            </w:r>
          </w:p>
          <w:p w14:paraId="1AE50DB9" w14:textId="77777777" w:rsidR="00A403DA" w:rsidRPr="006A00A7" w:rsidRDefault="008E279A" w:rsidP="00A403DA">
            <w:pPr>
              <w:pStyle w:val="ListParagraph"/>
              <w:numPr>
                <w:ilvl w:val="0"/>
                <w:numId w:val="39"/>
              </w:numPr>
              <w:spacing w:after="0" w:line="240" w:lineRule="auto"/>
              <w:ind w:left="170" w:hanging="170"/>
              <w:rPr>
                <w:rFonts w:cs="Arial"/>
                <w:sz w:val="14"/>
                <w:szCs w:val="14"/>
                <w:lang w:val="en-AU"/>
              </w:rPr>
            </w:pPr>
            <w:r w:rsidRPr="006A00A7">
              <w:rPr>
                <w:rFonts w:cs="Arial"/>
                <w:sz w:val="14"/>
                <w:szCs w:val="14"/>
                <w:lang w:val="en-AU"/>
              </w:rPr>
              <w:t>Peer relations</w:t>
            </w:r>
          </w:p>
          <w:p w14:paraId="604C429A" w14:textId="77777777" w:rsidR="00A403DA" w:rsidRPr="006A00A7" w:rsidRDefault="008E279A" w:rsidP="00A403DA">
            <w:pPr>
              <w:pStyle w:val="ListParagraph"/>
              <w:numPr>
                <w:ilvl w:val="0"/>
                <w:numId w:val="39"/>
              </w:numPr>
              <w:spacing w:after="0" w:line="240" w:lineRule="auto"/>
              <w:ind w:left="170" w:hanging="170"/>
              <w:rPr>
                <w:rFonts w:cs="Arial"/>
                <w:sz w:val="14"/>
                <w:szCs w:val="14"/>
                <w:lang w:val="en-AU"/>
              </w:rPr>
            </w:pPr>
            <w:r w:rsidRPr="006A00A7">
              <w:rPr>
                <w:rFonts w:cs="Arial"/>
                <w:sz w:val="14"/>
                <w:szCs w:val="14"/>
                <w:lang w:val="en-AU"/>
              </w:rPr>
              <w:t>Family/parenting</w:t>
            </w:r>
          </w:p>
          <w:p w14:paraId="68A40A53" w14:textId="77777777" w:rsidR="003E6B69" w:rsidRPr="006A00A7" w:rsidRDefault="008E279A" w:rsidP="00A403DA">
            <w:pPr>
              <w:pStyle w:val="ListParagraph"/>
              <w:numPr>
                <w:ilvl w:val="0"/>
                <w:numId w:val="39"/>
              </w:numPr>
              <w:spacing w:after="0" w:line="240" w:lineRule="auto"/>
              <w:ind w:left="170" w:hanging="170"/>
              <w:rPr>
                <w:rFonts w:cs="Arial"/>
                <w:sz w:val="14"/>
                <w:szCs w:val="14"/>
                <w:lang w:val="en-AU"/>
              </w:rPr>
            </w:pPr>
            <w:r w:rsidRPr="006A00A7">
              <w:rPr>
                <w:rFonts w:cs="Arial"/>
                <w:sz w:val="14"/>
                <w:szCs w:val="14"/>
                <w:lang w:val="en-AU"/>
              </w:rPr>
              <w:t>Education/training</w:t>
            </w:r>
          </w:p>
          <w:p w14:paraId="782D0012" w14:textId="77777777" w:rsidR="00A403DA" w:rsidRPr="006A00A7" w:rsidRDefault="008E279A" w:rsidP="00A403DA">
            <w:pPr>
              <w:pStyle w:val="ListParagraph"/>
              <w:numPr>
                <w:ilvl w:val="0"/>
                <w:numId w:val="39"/>
              </w:numPr>
              <w:spacing w:after="0" w:line="240" w:lineRule="auto"/>
              <w:ind w:left="170" w:hanging="170"/>
              <w:rPr>
                <w:rFonts w:cs="Arial"/>
                <w:sz w:val="14"/>
                <w:szCs w:val="14"/>
                <w:lang w:val="en-AU"/>
              </w:rPr>
            </w:pPr>
            <w:r w:rsidRPr="006A00A7">
              <w:rPr>
                <w:rFonts w:cs="Arial"/>
                <w:sz w:val="14"/>
                <w:szCs w:val="14"/>
                <w:lang w:val="en-AU"/>
              </w:rPr>
              <w:t>Employment</w:t>
            </w:r>
          </w:p>
          <w:p w14:paraId="71689E49" w14:textId="77777777" w:rsidR="00A403DA" w:rsidRPr="006A00A7" w:rsidRDefault="008E279A" w:rsidP="00A403DA">
            <w:pPr>
              <w:pStyle w:val="ListParagraph"/>
              <w:numPr>
                <w:ilvl w:val="0"/>
                <w:numId w:val="39"/>
              </w:numPr>
              <w:spacing w:after="0" w:line="240" w:lineRule="auto"/>
              <w:ind w:left="170" w:hanging="170"/>
              <w:rPr>
                <w:rFonts w:cs="Arial"/>
                <w:sz w:val="14"/>
                <w:szCs w:val="14"/>
                <w:lang w:val="en-AU"/>
              </w:rPr>
            </w:pPr>
            <w:r>
              <w:rPr>
                <w:rFonts w:cs="Arial"/>
                <w:sz w:val="14"/>
                <w:szCs w:val="14"/>
                <w:lang w:val="en-AU"/>
              </w:rPr>
              <w:t>Disability, f</w:t>
            </w:r>
            <w:r w:rsidRPr="006A00A7">
              <w:rPr>
                <w:rFonts w:cs="Arial"/>
                <w:sz w:val="14"/>
                <w:szCs w:val="14"/>
                <w:lang w:val="en-AU"/>
              </w:rPr>
              <w:t xml:space="preserve">ocus and attention </w:t>
            </w:r>
            <w:proofErr w:type="gramStart"/>
            <w:r w:rsidRPr="006A00A7">
              <w:rPr>
                <w:rFonts w:cs="Arial"/>
                <w:sz w:val="14"/>
                <w:szCs w:val="14"/>
                <w:lang w:val="en-AU"/>
              </w:rPr>
              <w:t>needs</w:t>
            </w:r>
            <w:proofErr w:type="gramEnd"/>
          </w:p>
          <w:p w14:paraId="558D3826" w14:textId="77777777" w:rsidR="00A403DA" w:rsidRPr="006A00A7" w:rsidRDefault="008E279A" w:rsidP="00A403DA">
            <w:pPr>
              <w:pStyle w:val="ListParagraph"/>
              <w:numPr>
                <w:ilvl w:val="0"/>
                <w:numId w:val="39"/>
              </w:numPr>
              <w:spacing w:after="0" w:line="240" w:lineRule="auto"/>
              <w:ind w:left="170" w:hanging="170"/>
              <w:rPr>
                <w:rFonts w:cs="Arial"/>
                <w:sz w:val="14"/>
                <w:szCs w:val="14"/>
                <w:lang w:val="en-AU"/>
              </w:rPr>
            </w:pPr>
            <w:r w:rsidRPr="006A00A7">
              <w:rPr>
                <w:rFonts w:cs="Arial"/>
                <w:sz w:val="14"/>
                <w:szCs w:val="14"/>
                <w:lang w:val="en-AU"/>
              </w:rPr>
              <w:t>Mental health/trauma</w:t>
            </w:r>
          </w:p>
          <w:p w14:paraId="25AFFDB8" w14:textId="77777777" w:rsidR="00A403DA" w:rsidRPr="006A00A7" w:rsidRDefault="008E279A" w:rsidP="00A403DA">
            <w:pPr>
              <w:pStyle w:val="ListParagraph"/>
              <w:numPr>
                <w:ilvl w:val="0"/>
                <w:numId w:val="39"/>
              </w:numPr>
              <w:spacing w:after="0" w:line="240" w:lineRule="auto"/>
              <w:ind w:left="170" w:hanging="170"/>
              <w:rPr>
                <w:rFonts w:cs="Arial"/>
                <w:sz w:val="14"/>
                <w:szCs w:val="14"/>
                <w:lang w:val="en-AU"/>
              </w:rPr>
            </w:pPr>
            <w:r w:rsidRPr="006A00A7">
              <w:rPr>
                <w:rFonts w:cs="Arial"/>
                <w:sz w:val="14"/>
                <w:szCs w:val="14"/>
                <w:lang w:val="en-AU"/>
              </w:rPr>
              <w:t>DFV</w:t>
            </w:r>
          </w:p>
          <w:p w14:paraId="6BA5559B" w14:textId="77777777" w:rsidR="00A403DA" w:rsidRPr="006A00A7" w:rsidRDefault="008E279A" w:rsidP="00A403DA">
            <w:pPr>
              <w:pStyle w:val="ListParagraph"/>
              <w:numPr>
                <w:ilvl w:val="0"/>
                <w:numId w:val="39"/>
              </w:numPr>
              <w:spacing w:after="0" w:line="240" w:lineRule="auto"/>
              <w:ind w:left="170" w:hanging="170"/>
              <w:rPr>
                <w:rFonts w:cs="Arial"/>
                <w:sz w:val="14"/>
                <w:szCs w:val="14"/>
                <w:lang w:val="en-AU"/>
              </w:rPr>
            </w:pPr>
            <w:r w:rsidRPr="006A00A7">
              <w:rPr>
                <w:rFonts w:cs="Arial"/>
                <w:sz w:val="14"/>
                <w:szCs w:val="14"/>
                <w:lang w:val="en-AU"/>
              </w:rPr>
              <w:t>Culture</w:t>
            </w:r>
          </w:p>
          <w:p w14:paraId="40D20C60" w14:textId="77777777" w:rsidR="00A403DA" w:rsidRPr="006A00A7" w:rsidRDefault="008E279A" w:rsidP="00A403DA">
            <w:pPr>
              <w:pStyle w:val="ListParagraph"/>
              <w:numPr>
                <w:ilvl w:val="0"/>
                <w:numId w:val="39"/>
              </w:numPr>
              <w:spacing w:after="0" w:line="240" w:lineRule="auto"/>
              <w:ind w:left="170" w:hanging="170"/>
              <w:rPr>
                <w:rFonts w:cs="Arial"/>
                <w:sz w:val="14"/>
                <w:szCs w:val="14"/>
                <w:lang w:val="en-AU"/>
              </w:rPr>
            </w:pPr>
            <w:r w:rsidRPr="006A00A7">
              <w:rPr>
                <w:rFonts w:cs="Arial"/>
                <w:sz w:val="14"/>
                <w:szCs w:val="14"/>
                <w:lang w:val="en-AU"/>
              </w:rPr>
              <w:t>Gender identity</w:t>
            </w:r>
          </w:p>
          <w:p w14:paraId="55319C76" w14:textId="77777777" w:rsidR="00A403DA" w:rsidRPr="006A00A7" w:rsidRDefault="008E279A" w:rsidP="00A403DA">
            <w:pPr>
              <w:pStyle w:val="ListParagraph"/>
              <w:numPr>
                <w:ilvl w:val="0"/>
                <w:numId w:val="39"/>
              </w:numPr>
              <w:spacing w:after="0" w:line="240" w:lineRule="auto"/>
              <w:ind w:left="170" w:hanging="170"/>
              <w:rPr>
                <w:rFonts w:cs="Arial"/>
                <w:sz w:val="14"/>
                <w:szCs w:val="14"/>
                <w:lang w:val="en-AU"/>
              </w:rPr>
            </w:pPr>
            <w:r w:rsidRPr="006A00A7">
              <w:rPr>
                <w:rFonts w:cs="Arial"/>
                <w:sz w:val="14"/>
                <w:szCs w:val="14"/>
                <w:lang w:val="en-AU"/>
              </w:rPr>
              <w:t>Housing</w:t>
            </w:r>
          </w:p>
          <w:p w14:paraId="6B4C2FAF" w14:textId="77777777" w:rsidR="0055708F" w:rsidRPr="006A00A7" w:rsidRDefault="008E279A" w:rsidP="001B1C14">
            <w:pPr>
              <w:pStyle w:val="ListParagraph"/>
              <w:numPr>
                <w:ilvl w:val="0"/>
                <w:numId w:val="39"/>
              </w:numPr>
              <w:spacing w:after="0" w:line="240" w:lineRule="auto"/>
              <w:ind w:left="170" w:hanging="170"/>
              <w:rPr>
                <w:rFonts w:cs="Arial"/>
                <w:sz w:val="14"/>
                <w:szCs w:val="14"/>
                <w:lang w:val="en-AU"/>
              </w:rPr>
            </w:pPr>
            <w:r w:rsidRPr="006A00A7">
              <w:rPr>
                <w:rFonts w:cs="Arial"/>
                <w:sz w:val="14"/>
                <w:szCs w:val="14"/>
                <w:lang w:val="en-AU"/>
              </w:rPr>
              <w:t>General health/wellbeing</w:t>
            </w:r>
          </w:p>
        </w:tc>
        <w:tc>
          <w:tcPr>
            <w:tcW w:w="2568" w:type="dxa"/>
            <w:shd w:val="clear" w:color="auto" w:fill="C6D9F1" w:themeFill="text2" w:themeFillTint="33"/>
          </w:tcPr>
          <w:p w14:paraId="64CE3E17"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A decrease in:</w:t>
            </w:r>
          </w:p>
          <w:p w14:paraId="5730D963" w14:textId="77777777" w:rsidR="00BD3ED0" w:rsidRPr="003E6B69" w:rsidRDefault="008E279A" w:rsidP="001B1C14">
            <w:pPr>
              <w:numPr>
                <w:ilvl w:val="0"/>
                <w:numId w:val="21"/>
              </w:numPr>
              <w:spacing w:after="0" w:line="240" w:lineRule="auto"/>
              <w:ind w:left="170" w:hanging="170"/>
              <w:rPr>
                <w:rFonts w:cs="Arial"/>
                <w:sz w:val="14"/>
                <w:szCs w:val="14"/>
                <w:lang w:val="en-AU"/>
              </w:rPr>
            </w:pPr>
            <w:r w:rsidRPr="003E6B69">
              <w:rPr>
                <w:rFonts w:cs="Arial"/>
                <w:sz w:val="14"/>
                <w:szCs w:val="14"/>
                <w:lang w:val="en-AU"/>
              </w:rPr>
              <w:t>youth offending</w:t>
            </w:r>
          </w:p>
          <w:p w14:paraId="08108D6D" w14:textId="77777777" w:rsidR="00BD3ED0" w:rsidRPr="003E6B69" w:rsidRDefault="008E279A" w:rsidP="001B1C14">
            <w:pPr>
              <w:numPr>
                <w:ilvl w:val="0"/>
                <w:numId w:val="21"/>
              </w:numPr>
              <w:spacing w:after="0" w:line="240" w:lineRule="auto"/>
              <w:ind w:left="170" w:hanging="170"/>
              <w:rPr>
                <w:rFonts w:cs="Arial"/>
                <w:sz w:val="14"/>
                <w:szCs w:val="14"/>
                <w:lang w:val="en-AU"/>
              </w:rPr>
            </w:pPr>
            <w:r w:rsidRPr="003E6B69">
              <w:rPr>
                <w:rFonts w:cs="Arial"/>
                <w:sz w:val="14"/>
                <w:szCs w:val="14"/>
                <w:lang w:val="en-AU"/>
              </w:rPr>
              <w:t>youth reoffending</w:t>
            </w:r>
          </w:p>
          <w:p w14:paraId="7E0E35A2" w14:textId="77777777" w:rsidR="00BD3ED0" w:rsidRPr="003E6B69" w:rsidRDefault="008E279A" w:rsidP="001B1C14">
            <w:pPr>
              <w:numPr>
                <w:ilvl w:val="0"/>
                <w:numId w:val="21"/>
              </w:numPr>
              <w:spacing w:after="0" w:line="240" w:lineRule="auto"/>
              <w:ind w:left="170" w:hanging="170"/>
              <w:rPr>
                <w:rFonts w:cs="Arial"/>
                <w:sz w:val="14"/>
                <w:szCs w:val="14"/>
                <w:lang w:val="en-AU"/>
              </w:rPr>
            </w:pPr>
            <w:r w:rsidRPr="003E6B69">
              <w:rPr>
                <w:rFonts w:cs="Arial"/>
                <w:sz w:val="14"/>
                <w:szCs w:val="14"/>
                <w:lang w:val="en-AU"/>
              </w:rPr>
              <w:t>young people in court</w:t>
            </w:r>
          </w:p>
          <w:p w14:paraId="022C7A0C" w14:textId="77777777" w:rsidR="00BD3ED0" w:rsidRPr="003E6B69" w:rsidRDefault="008E279A" w:rsidP="001B1C14">
            <w:pPr>
              <w:numPr>
                <w:ilvl w:val="0"/>
                <w:numId w:val="21"/>
              </w:numPr>
              <w:spacing w:after="0" w:line="240" w:lineRule="auto"/>
              <w:ind w:left="170" w:hanging="170"/>
              <w:rPr>
                <w:rFonts w:cs="Arial"/>
                <w:sz w:val="14"/>
                <w:szCs w:val="14"/>
                <w:lang w:val="en-AU"/>
              </w:rPr>
            </w:pPr>
            <w:r w:rsidRPr="003E6B69">
              <w:rPr>
                <w:rFonts w:cs="Arial"/>
                <w:sz w:val="14"/>
                <w:szCs w:val="14"/>
                <w:lang w:val="en-AU"/>
              </w:rPr>
              <w:t>young people in custody (frequency and duration).</w:t>
            </w:r>
          </w:p>
        </w:tc>
      </w:tr>
      <w:tr w:rsidR="00594FA4" w14:paraId="55274A09" w14:textId="77777777" w:rsidTr="008F631B">
        <w:trPr>
          <w:trHeight w:val="2384"/>
          <w:tblCellSpacing w:w="8" w:type="dxa"/>
          <w:jc w:val="center"/>
        </w:trPr>
        <w:tc>
          <w:tcPr>
            <w:tcW w:w="1728" w:type="dxa"/>
            <w:vMerge/>
            <w:shd w:val="clear" w:color="auto" w:fill="FDE9D9" w:themeFill="accent6" w:themeFillTint="33"/>
          </w:tcPr>
          <w:p w14:paraId="26405C51" w14:textId="77777777" w:rsidR="00BD3ED0" w:rsidRPr="003E6B69" w:rsidRDefault="00BD3ED0" w:rsidP="001B1C14">
            <w:pPr>
              <w:spacing w:after="0" w:line="240" w:lineRule="auto"/>
              <w:ind w:left="219"/>
              <w:rPr>
                <w:rFonts w:cs="Arial"/>
                <w:sz w:val="14"/>
                <w:szCs w:val="14"/>
                <w:lang w:val="en-AU"/>
              </w:rPr>
            </w:pPr>
          </w:p>
        </w:tc>
        <w:tc>
          <w:tcPr>
            <w:tcW w:w="2627" w:type="dxa"/>
            <w:vMerge/>
            <w:shd w:val="clear" w:color="auto" w:fill="DAEEF3" w:themeFill="accent5" w:themeFillTint="33"/>
          </w:tcPr>
          <w:p w14:paraId="0E22550A" w14:textId="77777777" w:rsidR="00BD3ED0" w:rsidRPr="003E6B69" w:rsidRDefault="00BD3ED0" w:rsidP="001B1C14">
            <w:pPr>
              <w:spacing w:after="0" w:line="240" w:lineRule="auto"/>
              <w:ind w:left="219"/>
              <w:rPr>
                <w:rFonts w:cs="Arial"/>
                <w:sz w:val="14"/>
                <w:szCs w:val="14"/>
                <w:lang w:val="en-AU"/>
              </w:rPr>
            </w:pPr>
          </w:p>
        </w:tc>
        <w:tc>
          <w:tcPr>
            <w:tcW w:w="2623" w:type="dxa"/>
            <w:vMerge/>
            <w:shd w:val="clear" w:color="auto" w:fill="E5DFEC" w:themeFill="accent4" w:themeFillTint="33"/>
          </w:tcPr>
          <w:p w14:paraId="56250A4B" w14:textId="77777777" w:rsidR="00BD3ED0" w:rsidRPr="003E6B69" w:rsidRDefault="00BD3ED0" w:rsidP="001B1C14">
            <w:pPr>
              <w:spacing w:after="0" w:line="240" w:lineRule="auto"/>
              <w:ind w:left="219"/>
              <w:rPr>
                <w:rFonts w:cs="Arial"/>
                <w:i/>
                <w:iCs/>
                <w:sz w:val="14"/>
                <w:szCs w:val="14"/>
                <w:lang w:val="en-AU"/>
              </w:rPr>
            </w:pPr>
          </w:p>
        </w:tc>
        <w:tc>
          <w:tcPr>
            <w:tcW w:w="3501" w:type="dxa"/>
            <w:vMerge/>
            <w:shd w:val="clear" w:color="auto" w:fill="EAF1DD" w:themeFill="accent3" w:themeFillTint="33"/>
          </w:tcPr>
          <w:p w14:paraId="6608B8C9" w14:textId="77777777" w:rsidR="00BD3ED0" w:rsidRPr="003E6B69" w:rsidRDefault="00BD3ED0" w:rsidP="001B1C14">
            <w:pPr>
              <w:spacing w:after="0" w:line="240" w:lineRule="auto"/>
              <w:ind w:left="219"/>
              <w:rPr>
                <w:rFonts w:cs="Arial"/>
                <w:sz w:val="14"/>
                <w:szCs w:val="14"/>
                <w:lang w:val="en-AU"/>
              </w:rPr>
            </w:pPr>
          </w:p>
        </w:tc>
        <w:tc>
          <w:tcPr>
            <w:tcW w:w="2576" w:type="dxa"/>
            <w:shd w:val="clear" w:color="auto" w:fill="F2DBDB" w:themeFill="accent2" w:themeFillTint="33"/>
          </w:tcPr>
          <w:p w14:paraId="77A5D32E" w14:textId="77777777" w:rsidR="00BD3ED0" w:rsidRPr="006A00A7" w:rsidRDefault="008E279A" w:rsidP="001B1C14">
            <w:pPr>
              <w:spacing w:after="0" w:line="240" w:lineRule="auto"/>
              <w:rPr>
                <w:rFonts w:cs="Arial"/>
                <w:sz w:val="14"/>
                <w:szCs w:val="14"/>
                <w:lang w:val="en-AU"/>
              </w:rPr>
            </w:pPr>
            <w:r w:rsidRPr="006A00A7">
              <w:rPr>
                <w:rFonts w:cs="Arial"/>
                <w:sz w:val="14"/>
                <w:szCs w:val="14"/>
                <w:lang w:val="en-AU"/>
              </w:rPr>
              <w:t>Children and young people exhibit:</w:t>
            </w:r>
          </w:p>
          <w:p w14:paraId="2FA37596" w14:textId="77777777" w:rsidR="00BD3ED0" w:rsidRPr="006A00A7" w:rsidRDefault="008E279A" w:rsidP="001B1C14">
            <w:pPr>
              <w:numPr>
                <w:ilvl w:val="0"/>
                <w:numId w:val="18"/>
              </w:numPr>
              <w:spacing w:after="0" w:line="240" w:lineRule="auto"/>
              <w:ind w:left="170" w:hanging="170"/>
              <w:rPr>
                <w:rFonts w:cs="Arial"/>
                <w:sz w:val="14"/>
                <w:szCs w:val="14"/>
                <w:lang w:val="en-AU"/>
              </w:rPr>
            </w:pPr>
            <w:r w:rsidRPr="006A00A7">
              <w:rPr>
                <w:rFonts w:cs="Arial"/>
                <w:sz w:val="14"/>
                <w:szCs w:val="14"/>
                <w:lang w:val="en-AU"/>
              </w:rPr>
              <w:t>an increase in prosocial behaviour and attitudes</w:t>
            </w:r>
          </w:p>
          <w:p w14:paraId="2CE2C84C" w14:textId="77777777" w:rsidR="00BD3ED0" w:rsidRPr="006A00A7" w:rsidRDefault="008E279A" w:rsidP="001B1C14">
            <w:pPr>
              <w:numPr>
                <w:ilvl w:val="0"/>
                <w:numId w:val="18"/>
              </w:numPr>
              <w:spacing w:after="0" w:line="240" w:lineRule="auto"/>
              <w:ind w:left="170" w:hanging="170"/>
              <w:rPr>
                <w:rFonts w:cs="Arial"/>
                <w:sz w:val="14"/>
                <w:szCs w:val="14"/>
                <w:lang w:val="en-AU"/>
              </w:rPr>
            </w:pPr>
            <w:r w:rsidRPr="006A00A7">
              <w:rPr>
                <w:rFonts w:cs="Arial"/>
                <w:sz w:val="14"/>
                <w:szCs w:val="14"/>
                <w:lang w:val="en-AU"/>
              </w:rPr>
              <w:t xml:space="preserve">improved compliance with / successful completion of orders </w:t>
            </w:r>
          </w:p>
          <w:p w14:paraId="132AC60E" w14:textId="77777777" w:rsidR="00BD3ED0" w:rsidRPr="006A00A7" w:rsidRDefault="008E279A" w:rsidP="001B1C14">
            <w:pPr>
              <w:numPr>
                <w:ilvl w:val="0"/>
                <w:numId w:val="18"/>
              </w:numPr>
              <w:spacing w:after="0" w:line="240" w:lineRule="auto"/>
              <w:ind w:left="170" w:hanging="170"/>
              <w:rPr>
                <w:rFonts w:cs="Arial"/>
                <w:sz w:val="14"/>
                <w:szCs w:val="14"/>
                <w:lang w:val="en-AU"/>
              </w:rPr>
            </w:pPr>
            <w:r w:rsidRPr="006A00A7">
              <w:rPr>
                <w:rFonts w:cs="Arial"/>
                <w:sz w:val="14"/>
                <w:szCs w:val="14"/>
                <w:lang w:val="en-AU"/>
              </w:rPr>
              <w:t xml:space="preserve">improved positive cultural </w:t>
            </w:r>
            <w:proofErr w:type="gramStart"/>
            <w:r w:rsidRPr="006A00A7">
              <w:rPr>
                <w:rFonts w:cs="Arial"/>
                <w:sz w:val="14"/>
                <w:szCs w:val="14"/>
                <w:lang w:val="en-AU"/>
              </w:rPr>
              <w:t>connections</w:t>
            </w:r>
            <w:proofErr w:type="gramEnd"/>
          </w:p>
          <w:p w14:paraId="6AFCD4A2" w14:textId="77777777" w:rsidR="00BD3ED0" w:rsidRPr="006A00A7" w:rsidRDefault="008E279A" w:rsidP="001B1C14">
            <w:pPr>
              <w:numPr>
                <w:ilvl w:val="0"/>
                <w:numId w:val="19"/>
              </w:numPr>
              <w:spacing w:after="0" w:line="240" w:lineRule="auto"/>
              <w:ind w:left="170" w:hanging="170"/>
              <w:rPr>
                <w:rFonts w:cs="Arial"/>
                <w:sz w:val="14"/>
                <w:szCs w:val="14"/>
                <w:lang w:val="en-AU"/>
              </w:rPr>
            </w:pPr>
            <w:r w:rsidRPr="006A00A7">
              <w:rPr>
                <w:rFonts w:cs="Arial"/>
                <w:sz w:val="14"/>
                <w:szCs w:val="14"/>
                <w:lang w:val="en-AU"/>
              </w:rPr>
              <w:t xml:space="preserve">improved relationships with family, </w:t>
            </w:r>
            <w:proofErr w:type="gramStart"/>
            <w:r w:rsidRPr="006A00A7">
              <w:rPr>
                <w:rFonts w:cs="Arial"/>
                <w:sz w:val="14"/>
                <w:szCs w:val="14"/>
                <w:lang w:val="en-AU"/>
              </w:rPr>
              <w:t>kin</w:t>
            </w:r>
            <w:proofErr w:type="gramEnd"/>
            <w:r w:rsidRPr="006A00A7">
              <w:rPr>
                <w:rFonts w:cs="Arial"/>
                <w:sz w:val="14"/>
                <w:szCs w:val="14"/>
                <w:lang w:val="en-AU"/>
              </w:rPr>
              <w:t xml:space="preserve"> and community</w:t>
            </w:r>
          </w:p>
        </w:tc>
        <w:tc>
          <w:tcPr>
            <w:tcW w:w="2568" w:type="dxa"/>
            <w:shd w:val="clear" w:color="auto" w:fill="C6D9F1" w:themeFill="text2" w:themeFillTint="33"/>
          </w:tcPr>
          <w:p w14:paraId="00764AFC"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Increased community confidence in the youth justice system</w:t>
            </w:r>
          </w:p>
        </w:tc>
      </w:tr>
      <w:tr w:rsidR="00594FA4" w14:paraId="62D02143" w14:textId="77777777" w:rsidTr="008F631B">
        <w:trPr>
          <w:trHeight w:val="2384"/>
          <w:tblCellSpacing w:w="8" w:type="dxa"/>
          <w:jc w:val="center"/>
        </w:trPr>
        <w:tc>
          <w:tcPr>
            <w:tcW w:w="1728" w:type="dxa"/>
            <w:vMerge/>
            <w:shd w:val="clear" w:color="auto" w:fill="FDE9D9" w:themeFill="accent6" w:themeFillTint="33"/>
          </w:tcPr>
          <w:p w14:paraId="5F5026B7" w14:textId="77777777" w:rsidR="00BD3ED0" w:rsidRPr="003E6B69" w:rsidRDefault="00BD3ED0" w:rsidP="001B1C14">
            <w:pPr>
              <w:spacing w:after="0" w:line="240" w:lineRule="auto"/>
              <w:ind w:left="219"/>
              <w:rPr>
                <w:rFonts w:cs="Arial"/>
                <w:sz w:val="14"/>
                <w:szCs w:val="14"/>
                <w:lang w:val="en-AU"/>
              </w:rPr>
            </w:pPr>
          </w:p>
        </w:tc>
        <w:tc>
          <w:tcPr>
            <w:tcW w:w="2627" w:type="dxa"/>
            <w:vMerge/>
            <w:shd w:val="clear" w:color="auto" w:fill="DAEEF3" w:themeFill="accent5" w:themeFillTint="33"/>
          </w:tcPr>
          <w:p w14:paraId="20EA31EB" w14:textId="77777777" w:rsidR="00BD3ED0" w:rsidRPr="003E6B69" w:rsidRDefault="00BD3ED0" w:rsidP="001B1C14">
            <w:pPr>
              <w:spacing w:after="0" w:line="240" w:lineRule="auto"/>
              <w:ind w:left="219"/>
              <w:rPr>
                <w:rFonts w:cs="Arial"/>
                <w:sz w:val="14"/>
                <w:szCs w:val="14"/>
                <w:lang w:val="en-AU"/>
              </w:rPr>
            </w:pPr>
          </w:p>
        </w:tc>
        <w:tc>
          <w:tcPr>
            <w:tcW w:w="2623" w:type="dxa"/>
            <w:vMerge/>
            <w:shd w:val="clear" w:color="auto" w:fill="E5DFEC" w:themeFill="accent4" w:themeFillTint="33"/>
          </w:tcPr>
          <w:p w14:paraId="5389CC60" w14:textId="77777777" w:rsidR="00BD3ED0" w:rsidRPr="003E6B69" w:rsidRDefault="00BD3ED0" w:rsidP="001B1C14">
            <w:pPr>
              <w:spacing w:after="0" w:line="240" w:lineRule="auto"/>
              <w:ind w:left="219"/>
              <w:rPr>
                <w:rFonts w:cs="Arial"/>
                <w:i/>
                <w:iCs/>
                <w:sz w:val="14"/>
                <w:szCs w:val="14"/>
                <w:lang w:val="en-AU"/>
              </w:rPr>
            </w:pPr>
          </w:p>
        </w:tc>
        <w:tc>
          <w:tcPr>
            <w:tcW w:w="3501" w:type="dxa"/>
            <w:vMerge/>
            <w:shd w:val="clear" w:color="auto" w:fill="EAF1DD" w:themeFill="accent3" w:themeFillTint="33"/>
          </w:tcPr>
          <w:p w14:paraId="68726E11" w14:textId="77777777" w:rsidR="00BD3ED0" w:rsidRPr="003E6B69" w:rsidRDefault="00BD3ED0" w:rsidP="001B1C14">
            <w:pPr>
              <w:spacing w:after="0" w:line="240" w:lineRule="auto"/>
              <w:ind w:left="219"/>
              <w:rPr>
                <w:rFonts w:cs="Arial"/>
                <w:sz w:val="14"/>
                <w:szCs w:val="14"/>
                <w:lang w:val="en-AU"/>
              </w:rPr>
            </w:pPr>
          </w:p>
        </w:tc>
        <w:tc>
          <w:tcPr>
            <w:tcW w:w="2576" w:type="dxa"/>
            <w:shd w:val="clear" w:color="auto" w:fill="F2DBDB" w:themeFill="accent2" w:themeFillTint="33"/>
          </w:tcPr>
          <w:p w14:paraId="08F5714C" w14:textId="77777777" w:rsidR="00BD3ED0" w:rsidRPr="006A00A7" w:rsidRDefault="008E279A" w:rsidP="001B1C14">
            <w:pPr>
              <w:spacing w:after="0" w:line="240" w:lineRule="auto"/>
              <w:rPr>
                <w:rFonts w:cs="Arial"/>
                <w:sz w:val="14"/>
                <w:szCs w:val="14"/>
                <w:lang w:val="en-AU"/>
              </w:rPr>
            </w:pPr>
            <w:r w:rsidRPr="006A00A7">
              <w:rPr>
                <w:rFonts w:cs="Arial"/>
                <w:sz w:val="14"/>
                <w:szCs w:val="14"/>
                <w:lang w:val="en-AU"/>
              </w:rPr>
              <w:t xml:space="preserve">Children, young </w:t>
            </w:r>
            <w:proofErr w:type="gramStart"/>
            <w:r w:rsidRPr="006A00A7">
              <w:rPr>
                <w:rFonts w:cs="Arial"/>
                <w:sz w:val="14"/>
                <w:szCs w:val="14"/>
                <w:lang w:val="en-AU"/>
              </w:rPr>
              <w:t>people</w:t>
            </w:r>
            <w:proofErr w:type="gramEnd"/>
            <w:r w:rsidRPr="006A00A7">
              <w:rPr>
                <w:rFonts w:cs="Arial"/>
                <w:sz w:val="14"/>
                <w:szCs w:val="14"/>
                <w:lang w:val="en-AU"/>
              </w:rPr>
              <w:t xml:space="preserve"> and their families are connected to and engage</w:t>
            </w:r>
            <w:r w:rsidR="00A403DA" w:rsidRPr="006A00A7">
              <w:rPr>
                <w:rFonts w:cs="Arial"/>
                <w:sz w:val="14"/>
                <w:szCs w:val="14"/>
                <w:lang w:val="en-AU"/>
              </w:rPr>
              <w:t>d</w:t>
            </w:r>
            <w:r w:rsidRPr="006A00A7">
              <w:rPr>
                <w:rFonts w:cs="Arial"/>
                <w:sz w:val="14"/>
                <w:szCs w:val="14"/>
                <w:lang w:val="en-AU"/>
              </w:rPr>
              <w:t xml:space="preserve"> with other appropriate services (</w:t>
            </w:r>
            <w:r w:rsidR="008C0C42" w:rsidRPr="006A00A7">
              <w:rPr>
                <w:rFonts w:cs="Arial"/>
                <w:sz w:val="14"/>
                <w:szCs w:val="14"/>
                <w:lang w:val="en-AU"/>
              </w:rPr>
              <w:t>e.g.,</w:t>
            </w:r>
            <w:r w:rsidRPr="006A00A7">
              <w:rPr>
                <w:rFonts w:cs="Arial"/>
                <w:sz w:val="14"/>
                <w:szCs w:val="14"/>
                <w:lang w:val="en-AU"/>
              </w:rPr>
              <w:t xml:space="preserve"> health, </w:t>
            </w:r>
            <w:r w:rsidR="006131F9" w:rsidRPr="006A00A7">
              <w:rPr>
                <w:rFonts w:cs="Arial"/>
                <w:sz w:val="14"/>
                <w:szCs w:val="14"/>
                <w:lang w:val="en-AU"/>
              </w:rPr>
              <w:t xml:space="preserve">housing, </w:t>
            </w:r>
            <w:r w:rsidRPr="006A00A7">
              <w:rPr>
                <w:rFonts w:cs="Arial"/>
                <w:sz w:val="14"/>
                <w:szCs w:val="14"/>
                <w:lang w:val="en-AU"/>
              </w:rPr>
              <w:t>education,</w:t>
            </w:r>
            <w:r w:rsidR="00A403DA" w:rsidRPr="006A00A7">
              <w:rPr>
                <w:rFonts w:cs="Arial"/>
                <w:sz w:val="14"/>
                <w:szCs w:val="14"/>
                <w:lang w:val="en-AU"/>
              </w:rPr>
              <w:t xml:space="preserve"> learning/training</w:t>
            </w:r>
            <w:r w:rsidR="00470945" w:rsidRPr="006A00A7">
              <w:rPr>
                <w:rFonts w:cs="Arial"/>
                <w:sz w:val="14"/>
                <w:szCs w:val="14"/>
                <w:lang w:val="en-AU"/>
              </w:rPr>
              <w:t>, employment)</w:t>
            </w:r>
          </w:p>
        </w:tc>
        <w:tc>
          <w:tcPr>
            <w:tcW w:w="2568" w:type="dxa"/>
            <w:shd w:val="clear" w:color="auto" w:fill="C6D9F1" w:themeFill="text2" w:themeFillTint="33"/>
          </w:tcPr>
          <w:p w14:paraId="4B083265"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 xml:space="preserve">A decrease in </w:t>
            </w:r>
            <w:r w:rsidR="006870D0" w:rsidRPr="003E6B69">
              <w:rPr>
                <w:rFonts w:cs="Arial"/>
                <w:sz w:val="14"/>
                <w:szCs w:val="14"/>
                <w:lang w:val="en-AU"/>
              </w:rPr>
              <w:t xml:space="preserve">reported </w:t>
            </w:r>
            <w:r w:rsidRPr="003E6B69">
              <w:rPr>
                <w:rFonts w:cs="Arial"/>
                <w:sz w:val="14"/>
                <w:szCs w:val="14"/>
                <w:lang w:val="en-AU"/>
              </w:rPr>
              <w:t>concerns about community safety and the impacts of youth crime</w:t>
            </w:r>
          </w:p>
          <w:p w14:paraId="148238F7" w14:textId="77777777" w:rsidR="00BD3ED0" w:rsidRPr="003E6B69" w:rsidRDefault="00BD3ED0" w:rsidP="001B1C14">
            <w:pPr>
              <w:spacing w:after="0" w:line="240" w:lineRule="auto"/>
              <w:ind w:left="219"/>
              <w:rPr>
                <w:rFonts w:cs="Arial"/>
                <w:sz w:val="14"/>
                <w:szCs w:val="14"/>
                <w:lang w:val="en-AU"/>
              </w:rPr>
            </w:pPr>
          </w:p>
        </w:tc>
      </w:tr>
      <w:tr w:rsidR="00594FA4" w14:paraId="6AF49238" w14:textId="77777777" w:rsidTr="005F359F">
        <w:trPr>
          <w:trHeight w:val="1361"/>
          <w:tblCellSpacing w:w="8" w:type="dxa"/>
          <w:jc w:val="center"/>
        </w:trPr>
        <w:tc>
          <w:tcPr>
            <w:tcW w:w="1728" w:type="dxa"/>
            <w:vMerge/>
            <w:shd w:val="clear" w:color="auto" w:fill="FDE9D9" w:themeFill="accent6" w:themeFillTint="33"/>
          </w:tcPr>
          <w:p w14:paraId="6598F6C2" w14:textId="77777777" w:rsidR="00BD3ED0" w:rsidRPr="003E6B69" w:rsidRDefault="00BD3ED0" w:rsidP="001B1C14">
            <w:pPr>
              <w:spacing w:after="0" w:line="240" w:lineRule="auto"/>
              <w:ind w:left="219"/>
              <w:rPr>
                <w:rFonts w:cs="Arial"/>
                <w:sz w:val="14"/>
                <w:szCs w:val="14"/>
                <w:lang w:val="en-AU"/>
              </w:rPr>
            </w:pPr>
          </w:p>
        </w:tc>
        <w:tc>
          <w:tcPr>
            <w:tcW w:w="2627" w:type="dxa"/>
            <w:vMerge/>
            <w:shd w:val="clear" w:color="auto" w:fill="DAEEF3" w:themeFill="accent5" w:themeFillTint="33"/>
          </w:tcPr>
          <w:p w14:paraId="383F4E23" w14:textId="77777777" w:rsidR="00BD3ED0" w:rsidRPr="003E6B69" w:rsidRDefault="00BD3ED0" w:rsidP="001B1C14">
            <w:pPr>
              <w:spacing w:after="0" w:line="240" w:lineRule="auto"/>
              <w:ind w:left="219"/>
              <w:rPr>
                <w:rFonts w:cs="Arial"/>
                <w:sz w:val="14"/>
                <w:szCs w:val="14"/>
                <w:lang w:val="en-AU"/>
              </w:rPr>
            </w:pPr>
          </w:p>
        </w:tc>
        <w:tc>
          <w:tcPr>
            <w:tcW w:w="2623" w:type="dxa"/>
            <w:vMerge/>
            <w:shd w:val="clear" w:color="auto" w:fill="E5DFEC" w:themeFill="accent4" w:themeFillTint="33"/>
          </w:tcPr>
          <w:p w14:paraId="6FA57080" w14:textId="77777777" w:rsidR="00BD3ED0" w:rsidRPr="003E6B69" w:rsidRDefault="00BD3ED0" w:rsidP="001B1C14">
            <w:pPr>
              <w:spacing w:after="0" w:line="240" w:lineRule="auto"/>
              <w:ind w:left="219"/>
              <w:rPr>
                <w:rFonts w:cs="Arial"/>
                <w:i/>
                <w:iCs/>
                <w:sz w:val="14"/>
                <w:szCs w:val="14"/>
                <w:lang w:val="en-AU"/>
              </w:rPr>
            </w:pPr>
          </w:p>
        </w:tc>
        <w:tc>
          <w:tcPr>
            <w:tcW w:w="3501" w:type="dxa"/>
            <w:vMerge/>
            <w:shd w:val="clear" w:color="auto" w:fill="EAF1DD" w:themeFill="accent3" w:themeFillTint="33"/>
          </w:tcPr>
          <w:p w14:paraId="38D9CBE5" w14:textId="77777777" w:rsidR="00BD3ED0" w:rsidRPr="003E6B69" w:rsidRDefault="00BD3ED0" w:rsidP="001B1C14">
            <w:pPr>
              <w:spacing w:after="0" w:line="240" w:lineRule="auto"/>
              <w:ind w:left="219"/>
              <w:rPr>
                <w:rFonts w:cs="Arial"/>
                <w:sz w:val="14"/>
                <w:szCs w:val="14"/>
                <w:lang w:val="en-AU"/>
              </w:rPr>
            </w:pPr>
          </w:p>
        </w:tc>
        <w:tc>
          <w:tcPr>
            <w:tcW w:w="2576" w:type="dxa"/>
            <w:shd w:val="clear" w:color="auto" w:fill="F2DBDB" w:themeFill="accent2" w:themeFillTint="33"/>
          </w:tcPr>
          <w:p w14:paraId="166FF187"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 xml:space="preserve">Aboriginal and Torres Strait Islander children and young people have strengthened connections to family, </w:t>
            </w:r>
            <w:proofErr w:type="gramStart"/>
            <w:r w:rsidRPr="003E6B69">
              <w:rPr>
                <w:rFonts w:cs="Arial"/>
                <w:sz w:val="14"/>
                <w:szCs w:val="14"/>
                <w:lang w:val="en-AU"/>
              </w:rPr>
              <w:t>community</w:t>
            </w:r>
            <w:proofErr w:type="gramEnd"/>
            <w:r w:rsidRPr="003E6B69">
              <w:rPr>
                <w:rFonts w:cs="Arial"/>
                <w:sz w:val="14"/>
                <w:szCs w:val="14"/>
                <w:lang w:val="en-AU"/>
              </w:rPr>
              <w:t xml:space="preserve"> and country</w:t>
            </w:r>
          </w:p>
        </w:tc>
        <w:tc>
          <w:tcPr>
            <w:tcW w:w="2568" w:type="dxa"/>
            <w:shd w:val="clear" w:color="auto" w:fill="C6D9F1" w:themeFill="text2" w:themeFillTint="33"/>
          </w:tcPr>
          <w:p w14:paraId="5F9179A5"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Programs contribute to reduced disproportionate representation of Aboriginal and Torres Strait Islander children and young people in the youth justice system</w:t>
            </w:r>
          </w:p>
        </w:tc>
      </w:tr>
    </w:tbl>
    <w:p w14:paraId="439A6208" w14:textId="77777777" w:rsidR="00A45588" w:rsidRDefault="008E279A" w:rsidP="00DD2885">
      <w:pPr>
        <w:spacing w:after="0"/>
        <w:ind w:left="219"/>
        <w:rPr>
          <w:rFonts w:cs="Arial"/>
          <w:sz w:val="18"/>
        </w:rPr>
      </w:pPr>
      <w:r>
        <w:rPr>
          <w:rFonts w:cs="Arial"/>
          <w:sz w:val="18"/>
        </w:rPr>
        <w:t>I</w:t>
      </w:r>
      <w:r w:rsidR="003936A7">
        <w:rPr>
          <w:rFonts w:cs="Arial"/>
          <w:sz w:val="18"/>
        </w:rPr>
        <w:t>P = Investment Priorit</w:t>
      </w:r>
      <w:r>
        <w:rPr>
          <w:rFonts w:cs="Arial"/>
          <w:sz w:val="18"/>
        </w:rPr>
        <w:t>y</w:t>
      </w:r>
      <w:r w:rsidR="00C40725">
        <w:rPr>
          <w:rFonts w:cs="Arial"/>
          <w:sz w:val="18"/>
        </w:rPr>
        <w:t xml:space="preserve"> </w:t>
      </w:r>
      <w:r>
        <w:rPr>
          <w:rFonts w:cs="Arial"/>
          <w:sz w:val="18"/>
        </w:rPr>
        <w:br w:type="page"/>
      </w:r>
    </w:p>
    <w:p w14:paraId="14AFB822" w14:textId="77777777" w:rsidR="00A45588" w:rsidRDefault="008E279A" w:rsidP="00A45588">
      <w:pPr>
        <w:pStyle w:val="ListParagraph"/>
        <w:numPr>
          <w:ilvl w:val="0"/>
          <w:numId w:val="33"/>
        </w:numPr>
        <w:spacing w:after="0"/>
        <w:rPr>
          <w:rFonts w:cs="Arial"/>
          <w:b/>
          <w:bCs/>
          <w:sz w:val="28"/>
          <w:szCs w:val="28"/>
        </w:rPr>
      </w:pPr>
      <w:r>
        <w:rPr>
          <w:rFonts w:cs="Arial"/>
          <w:b/>
          <w:bCs/>
          <w:sz w:val="28"/>
          <w:szCs w:val="28"/>
        </w:rPr>
        <w:lastRenderedPageBreak/>
        <w:t xml:space="preserve">Expected outcomes from our </w:t>
      </w:r>
      <w:proofErr w:type="gramStart"/>
      <w:r>
        <w:rPr>
          <w:rFonts w:cs="Arial"/>
          <w:b/>
          <w:bCs/>
          <w:sz w:val="28"/>
          <w:szCs w:val="28"/>
        </w:rPr>
        <w:t>investment</w:t>
      </w:r>
      <w:proofErr w:type="gramEnd"/>
    </w:p>
    <w:p w14:paraId="3437A10E" w14:textId="77777777" w:rsidR="00A45588" w:rsidRDefault="008E279A" w:rsidP="00A45588">
      <w:pPr>
        <w:spacing w:after="0"/>
        <w:rPr>
          <w:rFonts w:cs="Arial"/>
          <w:b/>
          <w:bCs/>
          <w:noProof/>
          <w:sz w:val="28"/>
          <w:szCs w:val="28"/>
        </w:rPr>
      </w:pPr>
      <w:r>
        <w:rPr>
          <w:noProof/>
          <w:lang w:val="en-AU" w:eastAsia="en-AU"/>
        </w:rPr>
        <w:drawing>
          <wp:anchor distT="0" distB="0" distL="114300" distR="114300" simplePos="0" relativeHeight="251658240" behindDoc="1" locked="0" layoutInCell="1" allowOverlap="1" wp14:anchorId="36690121" wp14:editId="755D16EB">
            <wp:simplePos x="0" y="0"/>
            <wp:positionH relativeFrom="page">
              <wp:posOffset>590884</wp:posOffset>
            </wp:positionH>
            <wp:positionV relativeFrom="paragraph">
              <wp:posOffset>252964</wp:posOffset>
            </wp:positionV>
            <wp:extent cx="9973310" cy="5668010"/>
            <wp:effectExtent l="0" t="0" r="8890" b="8890"/>
            <wp:wrapTight wrapText="bothSides">
              <wp:wrapPolygon edited="0">
                <wp:start x="0" y="0"/>
                <wp:lineTo x="0" y="21561"/>
                <wp:lineTo x="21578" y="21561"/>
                <wp:lineTo x="2157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257913" name=""/>
                    <pic:cNvPicPr/>
                  </pic:nvPicPr>
                  <pic:blipFill>
                    <a:blip r:embed="rId18"/>
                    <a:stretch>
                      <a:fillRect/>
                    </a:stretch>
                  </pic:blipFill>
                  <pic:spPr>
                    <a:xfrm>
                      <a:off x="0" y="0"/>
                      <a:ext cx="9973310" cy="5668010"/>
                    </a:xfrm>
                    <a:prstGeom prst="rect">
                      <a:avLst/>
                    </a:prstGeom>
                  </pic:spPr>
                </pic:pic>
              </a:graphicData>
            </a:graphic>
          </wp:anchor>
        </w:drawing>
      </w:r>
    </w:p>
    <w:p w14:paraId="552A7279" w14:textId="77777777" w:rsidR="001B1C14" w:rsidRPr="001B1C14" w:rsidRDefault="001B1C14" w:rsidP="001B1C14">
      <w:pPr>
        <w:rPr>
          <w:rFonts w:cs="Arial"/>
          <w:sz w:val="28"/>
          <w:szCs w:val="28"/>
        </w:rPr>
      </w:pPr>
    </w:p>
    <w:p w14:paraId="5876645F" w14:textId="77777777" w:rsidR="00FC22F1" w:rsidRDefault="00FC22F1" w:rsidP="001B1C14">
      <w:pPr>
        <w:rPr>
          <w:rFonts w:cs="Arial"/>
          <w:sz w:val="28"/>
          <w:szCs w:val="28"/>
        </w:rPr>
      </w:pPr>
    </w:p>
    <w:p w14:paraId="50F5773D" w14:textId="77777777" w:rsidR="00FC22F1" w:rsidRDefault="00FC22F1" w:rsidP="001B1C14">
      <w:pPr>
        <w:rPr>
          <w:rFonts w:cs="Arial"/>
          <w:sz w:val="28"/>
          <w:szCs w:val="28"/>
        </w:rPr>
        <w:sectPr w:rsidR="00FC22F1" w:rsidSect="00367EE8">
          <w:headerReference w:type="even" r:id="rId19"/>
          <w:headerReference w:type="default" r:id="rId20"/>
          <w:headerReference w:type="first" r:id="rId21"/>
          <w:pgSz w:w="16840" w:h="11900" w:orient="landscape"/>
          <w:pgMar w:top="567" w:right="567" w:bottom="567" w:left="567" w:header="340" w:footer="164" w:gutter="0"/>
          <w:cols w:space="708"/>
          <w:titlePg/>
          <w:docGrid w:linePitch="360"/>
        </w:sectPr>
      </w:pPr>
    </w:p>
    <w:p w14:paraId="73EC3A1F" w14:textId="77777777" w:rsidR="003E6B69" w:rsidRPr="001B1C14" w:rsidRDefault="008E279A" w:rsidP="001B1C14">
      <w:pPr>
        <w:rPr>
          <w:rFonts w:cs="Arial"/>
          <w:sz w:val="28"/>
          <w:szCs w:val="28"/>
        </w:rPr>
        <w:sectPr w:rsidR="003E6B69" w:rsidRPr="001B1C14" w:rsidSect="00FC22F1">
          <w:type w:val="continuous"/>
          <w:pgSz w:w="16840" w:h="11900" w:orient="landscape"/>
          <w:pgMar w:top="567" w:right="567" w:bottom="567" w:left="567" w:header="340" w:footer="340" w:gutter="0"/>
          <w:cols w:space="708"/>
          <w:titlePg/>
          <w:docGrid w:linePitch="360"/>
        </w:sectPr>
      </w:pPr>
      <w:r w:rsidRPr="003E6B69">
        <w:rPr>
          <w:rFonts w:cs="Arial"/>
          <w:noProof/>
          <w:sz w:val="28"/>
          <w:szCs w:val="28"/>
          <w:lang w:val="en-AU" w:eastAsia="en-AU"/>
        </w:rPr>
        <w:drawing>
          <wp:anchor distT="0" distB="0" distL="114300" distR="114300" simplePos="0" relativeHeight="251659264" behindDoc="0" locked="0" layoutInCell="1" allowOverlap="1" wp14:anchorId="0F451D9A" wp14:editId="698D4388">
            <wp:simplePos x="0" y="0"/>
            <wp:positionH relativeFrom="margin">
              <wp:posOffset>-635</wp:posOffset>
            </wp:positionH>
            <wp:positionV relativeFrom="margin">
              <wp:posOffset>307340</wp:posOffset>
            </wp:positionV>
            <wp:extent cx="9971405" cy="4650105"/>
            <wp:effectExtent l="0" t="0" r="10795" b="0"/>
            <wp:wrapSquare wrapText="bothSides"/>
            <wp:docPr id="775441622" name="Diagram 1">
              <a:extLst xmlns:a="http://schemas.openxmlformats.org/drawingml/2006/main">
                <a:ext uri="{FF2B5EF4-FFF2-40B4-BE49-F238E27FC236}">
                  <a16:creationId xmlns:a16="http://schemas.microsoft.com/office/drawing/2014/main" id="{11930070-02E5-4AC9-B96B-981E2FD8FA1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margin">
              <wp14:pctWidth>0</wp14:pctWidth>
            </wp14:sizeRelH>
            <wp14:sizeRelV relativeFrom="margin">
              <wp14:pctHeight>0</wp14:pctHeight>
            </wp14:sizeRelV>
          </wp:anchor>
        </w:drawing>
      </w:r>
    </w:p>
    <w:bookmarkEnd w:id="1"/>
    <w:p w14:paraId="487EA4BB" w14:textId="77777777" w:rsidR="003E6B69" w:rsidRDefault="003E6B69" w:rsidP="00F907B6">
      <w:pPr>
        <w:pBdr>
          <w:bottom w:val="single" w:sz="4" w:space="1" w:color="auto"/>
        </w:pBdr>
        <w:rPr>
          <w:szCs w:val="22"/>
        </w:rPr>
      </w:pPr>
    </w:p>
    <w:p w14:paraId="3D82824F" w14:textId="77777777" w:rsidR="00F907B6" w:rsidRPr="000F3089" w:rsidRDefault="008E279A" w:rsidP="00F907B6">
      <w:pPr>
        <w:tabs>
          <w:tab w:val="left" w:pos="2552"/>
        </w:tabs>
        <w:rPr>
          <w:szCs w:val="22"/>
        </w:rPr>
      </w:pPr>
      <w:r w:rsidRPr="000F3089">
        <w:rPr>
          <w:b/>
          <w:szCs w:val="22"/>
        </w:rPr>
        <w:t>Date of approval:</w:t>
      </w:r>
      <w:r w:rsidRPr="000F3089">
        <w:rPr>
          <w:szCs w:val="22"/>
        </w:rPr>
        <w:tab/>
      </w:r>
      <w:r w:rsidR="00392BFF">
        <w:rPr>
          <w:szCs w:val="22"/>
        </w:rPr>
        <w:t>xx July</w:t>
      </w:r>
      <w:r w:rsidR="006D1F22">
        <w:rPr>
          <w:szCs w:val="22"/>
        </w:rPr>
        <w:t xml:space="preserve"> 2021</w:t>
      </w:r>
    </w:p>
    <w:p w14:paraId="52CDEB83" w14:textId="77777777" w:rsidR="00F907B6" w:rsidRPr="000F3089" w:rsidRDefault="008E279A" w:rsidP="00F907B6">
      <w:pPr>
        <w:tabs>
          <w:tab w:val="left" w:pos="2552"/>
        </w:tabs>
        <w:rPr>
          <w:szCs w:val="22"/>
        </w:rPr>
      </w:pPr>
      <w:r w:rsidRPr="000F3089">
        <w:rPr>
          <w:b/>
          <w:szCs w:val="22"/>
        </w:rPr>
        <w:t>Date to be reviewed:</w:t>
      </w:r>
      <w:r w:rsidRPr="000F3089">
        <w:rPr>
          <w:szCs w:val="22"/>
        </w:rPr>
        <w:tab/>
      </w:r>
      <w:r w:rsidR="00392BFF">
        <w:rPr>
          <w:szCs w:val="22"/>
        </w:rPr>
        <w:t>xx July</w:t>
      </w:r>
      <w:r w:rsidR="001C7484">
        <w:rPr>
          <w:szCs w:val="22"/>
        </w:rPr>
        <w:t xml:space="preserve"> </w:t>
      </w:r>
      <w:r>
        <w:rPr>
          <w:szCs w:val="22"/>
        </w:rPr>
        <w:t>2022</w:t>
      </w:r>
    </w:p>
    <w:p w14:paraId="40D0E020" w14:textId="77777777" w:rsidR="00F907B6" w:rsidRPr="000F3089" w:rsidRDefault="00F907B6" w:rsidP="00F907B6">
      <w:pPr>
        <w:pBdr>
          <w:bottom w:val="single" w:sz="6" w:space="1" w:color="auto"/>
        </w:pBdr>
        <w:jc w:val="both"/>
        <w:rPr>
          <w:color w:val="333333"/>
          <w:sz w:val="16"/>
        </w:rPr>
      </w:pPr>
    </w:p>
    <w:p w14:paraId="2832F5CE" w14:textId="77777777" w:rsidR="00F907B6" w:rsidRPr="000F3089" w:rsidRDefault="008E279A" w:rsidP="00F907B6">
      <w:pPr>
        <w:tabs>
          <w:tab w:val="left" w:pos="2552"/>
        </w:tabs>
        <w:rPr>
          <w:szCs w:val="22"/>
        </w:rPr>
      </w:pPr>
      <w:r w:rsidRPr="000F3089">
        <w:rPr>
          <w:b/>
          <w:szCs w:val="22"/>
        </w:rPr>
        <w:t>Office:</w:t>
      </w:r>
      <w:r w:rsidRPr="000F3089">
        <w:rPr>
          <w:szCs w:val="22"/>
        </w:rPr>
        <w:tab/>
      </w:r>
      <w:r>
        <w:rPr>
          <w:szCs w:val="22"/>
        </w:rPr>
        <w:t>YJ Commissioning &amp; Investment</w:t>
      </w:r>
    </w:p>
    <w:p w14:paraId="460CB2EE" w14:textId="77777777" w:rsidR="00F907B6" w:rsidRPr="000F3089" w:rsidRDefault="008E279A" w:rsidP="00F907B6">
      <w:pPr>
        <w:tabs>
          <w:tab w:val="left" w:pos="2552"/>
        </w:tabs>
        <w:rPr>
          <w:szCs w:val="22"/>
        </w:rPr>
      </w:pPr>
      <w:r w:rsidRPr="000F3089">
        <w:rPr>
          <w:b/>
          <w:szCs w:val="22"/>
        </w:rPr>
        <w:t>Help Contact:</w:t>
      </w:r>
      <w:r w:rsidRPr="000F3089">
        <w:rPr>
          <w:szCs w:val="22"/>
        </w:rPr>
        <w:tab/>
      </w:r>
      <w:hyperlink r:id="rId27" w:history="1">
        <w:r w:rsidRPr="00D9659B">
          <w:rPr>
            <w:rStyle w:val="Hyperlink"/>
            <w:szCs w:val="22"/>
          </w:rPr>
          <w:t>yjcommissioning@youthjustice.qld.gov.au</w:t>
        </w:r>
      </w:hyperlink>
      <w:r>
        <w:rPr>
          <w:szCs w:val="22"/>
        </w:rPr>
        <w:t xml:space="preserve"> </w:t>
      </w:r>
    </w:p>
    <w:p w14:paraId="70393F28" w14:textId="77777777" w:rsidR="00F907B6" w:rsidRDefault="00F907B6" w:rsidP="00F907B6">
      <w:pPr>
        <w:pBdr>
          <w:bottom w:val="single" w:sz="4" w:space="1" w:color="auto"/>
        </w:pBdr>
        <w:rPr>
          <w:sz w:val="12"/>
        </w:rPr>
      </w:pPr>
    </w:p>
    <w:p w14:paraId="5F38D48B" w14:textId="77777777" w:rsidR="00F907B6" w:rsidRPr="000F3089" w:rsidRDefault="008E279A" w:rsidP="00F907B6">
      <w:pPr>
        <w:rPr>
          <w:b/>
          <w:szCs w:val="22"/>
        </w:rPr>
      </w:pPr>
      <w:r w:rsidRPr="000F3089">
        <w:rPr>
          <w:b/>
          <w:szCs w:val="22"/>
        </w:rPr>
        <w:t>Links:</w:t>
      </w:r>
    </w:p>
    <w:p w14:paraId="223ED1CF" w14:textId="77777777" w:rsidR="00F907B6" w:rsidRPr="000F3089" w:rsidRDefault="00000000" w:rsidP="00F907B6">
      <w:pPr>
        <w:tabs>
          <w:tab w:val="left" w:pos="1418"/>
        </w:tabs>
        <w:rPr>
          <w:i/>
          <w:color w:val="000000"/>
          <w:szCs w:val="22"/>
        </w:rPr>
      </w:pPr>
      <w:hyperlink r:id="rId28" w:history="1">
        <w:r w:rsidR="00595CB5" w:rsidRPr="00595CB5">
          <w:rPr>
            <w:rStyle w:val="Hyperlink"/>
            <w:i/>
            <w:szCs w:val="22"/>
          </w:rPr>
          <w:t>Youth Justice Strategy</w:t>
        </w:r>
      </w:hyperlink>
    </w:p>
    <w:p w14:paraId="5F03A898" w14:textId="77777777" w:rsidR="00F907B6" w:rsidRPr="000F3089" w:rsidRDefault="00000000" w:rsidP="00F907B6">
      <w:pPr>
        <w:tabs>
          <w:tab w:val="left" w:pos="1418"/>
        </w:tabs>
        <w:rPr>
          <w:i/>
          <w:color w:val="000000"/>
          <w:szCs w:val="22"/>
        </w:rPr>
      </w:pPr>
      <w:hyperlink r:id="rId29" w:history="1">
        <w:r w:rsidR="00595CB5" w:rsidRPr="00595CB5">
          <w:rPr>
            <w:rStyle w:val="Hyperlink"/>
            <w:i/>
            <w:szCs w:val="22"/>
          </w:rPr>
          <w:t>Our Way Strategy and Action Plan</w:t>
        </w:r>
      </w:hyperlink>
    </w:p>
    <w:p w14:paraId="2A67CA7A" w14:textId="77777777" w:rsidR="00F907B6" w:rsidRPr="000F3089" w:rsidRDefault="00000000" w:rsidP="00F907B6">
      <w:pPr>
        <w:tabs>
          <w:tab w:val="left" w:pos="1418"/>
        </w:tabs>
        <w:rPr>
          <w:i/>
          <w:color w:val="000000"/>
          <w:szCs w:val="22"/>
        </w:rPr>
      </w:pPr>
      <w:hyperlink r:id="rId30" w:history="1">
        <w:r w:rsidR="00595CB5" w:rsidRPr="00595CB5">
          <w:rPr>
            <w:rStyle w:val="Hyperlink"/>
            <w:i/>
            <w:szCs w:val="22"/>
          </w:rPr>
          <w:t>Queensland Procurement Policy</w:t>
        </w:r>
      </w:hyperlink>
    </w:p>
    <w:p w14:paraId="6ACF7C70" w14:textId="77777777" w:rsidR="00F907B6" w:rsidRPr="000F3089" w:rsidRDefault="00000000" w:rsidP="00F907B6">
      <w:pPr>
        <w:tabs>
          <w:tab w:val="left" w:pos="1418"/>
        </w:tabs>
        <w:rPr>
          <w:i/>
          <w:color w:val="000000"/>
          <w:szCs w:val="22"/>
        </w:rPr>
      </w:pPr>
      <w:hyperlink r:id="rId31" w:history="1">
        <w:r w:rsidR="00595CB5" w:rsidRPr="00595CB5">
          <w:rPr>
            <w:rStyle w:val="Hyperlink"/>
            <w:i/>
            <w:szCs w:val="22"/>
          </w:rPr>
          <w:t>Queensland Indigenous Procurement Policy</w:t>
        </w:r>
      </w:hyperlink>
    </w:p>
    <w:p w14:paraId="34E5D7E3" w14:textId="77777777" w:rsidR="00F907B6" w:rsidRPr="000F3089" w:rsidRDefault="00F907B6" w:rsidP="00F907B6">
      <w:pPr>
        <w:pBdr>
          <w:bottom w:val="single" w:sz="6" w:space="1" w:color="auto"/>
        </w:pBdr>
        <w:jc w:val="both"/>
        <w:rPr>
          <w:color w:val="333333"/>
          <w:sz w:val="16"/>
        </w:rPr>
      </w:pPr>
    </w:p>
    <w:p w14:paraId="7097FB66" w14:textId="77777777" w:rsidR="00F907B6" w:rsidRPr="000F3089" w:rsidRDefault="00F907B6" w:rsidP="00F907B6">
      <w:pPr>
        <w:jc w:val="both"/>
        <w:rPr>
          <w:color w:val="333333"/>
        </w:rPr>
      </w:pPr>
    </w:p>
    <w:p w14:paraId="11947364" w14:textId="77777777" w:rsidR="00B45D9D" w:rsidRDefault="00B45D9D" w:rsidP="006C54C5">
      <w:pPr>
        <w:rPr>
          <w:rFonts w:cs="Arial"/>
          <w:szCs w:val="22"/>
        </w:rPr>
      </w:pPr>
    </w:p>
    <w:p w14:paraId="071B7635" w14:textId="77777777" w:rsidR="006D1F22" w:rsidRPr="006D1F22" w:rsidRDefault="006D1F22" w:rsidP="006D1F22">
      <w:pPr>
        <w:rPr>
          <w:rFonts w:cs="Arial"/>
          <w:szCs w:val="22"/>
        </w:rPr>
      </w:pPr>
    </w:p>
    <w:p w14:paraId="43928F8B" w14:textId="77777777" w:rsidR="006D1F22" w:rsidRPr="006D1F22" w:rsidRDefault="006D1F22" w:rsidP="006D1F22">
      <w:pPr>
        <w:rPr>
          <w:rFonts w:cs="Arial"/>
          <w:szCs w:val="22"/>
        </w:rPr>
      </w:pPr>
    </w:p>
    <w:p w14:paraId="68999B7D" w14:textId="77777777" w:rsidR="006D1F22" w:rsidRDefault="006D1F22" w:rsidP="006D1F22">
      <w:pPr>
        <w:rPr>
          <w:rFonts w:cs="Arial"/>
          <w:szCs w:val="22"/>
        </w:rPr>
      </w:pPr>
    </w:p>
    <w:p w14:paraId="67EEFC00" w14:textId="77777777" w:rsidR="006D1F22" w:rsidRPr="006D1F22" w:rsidRDefault="008E279A" w:rsidP="006D1F22">
      <w:pPr>
        <w:tabs>
          <w:tab w:val="left" w:pos="2490"/>
        </w:tabs>
        <w:rPr>
          <w:rFonts w:cs="Arial"/>
          <w:szCs w:val="22"/>
        </w:rPr>
      </w:pPr>
      <w:r>
        <w:rPr>
          <w:rFonts w:cs="Arial"/>
          <w:szCs w:val="22"/>
        </w:rPr>
        <w:tab/>
      </w:r>
    </w:p>
    <w:sectPr w:rsidR="006D1F22" w:rsidRPr="006D1F22" w:rsidSect="00FC22F1">
      <w:headerReference w:type="even" r:id="rId32"/>
      <w:headerReference w:type="default" r:id="rId33"/>
      <w:headerReference w:type="first" r:id="rId34"/>
      <w:pgSz w:w="11900" w:h="16840"/>
      <w:pgMar w:top="1701"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660D4" w14:textId="77777777" w:rsidR="007A0D96" w:rsidRDefault="007A0D96">
      <w:pPr>
        <w:spacing w:after="0" w:line="240" w:lineRule="auto"/>
      </w:pPr>
      <w:r>
        <w:separator/>
      </w:r>
    </w:p>
  </w:endnote>
  <w:endnote w:type="continuationSeparator" w:id="0">
    <w:p w14:paraId="15EA96D0" w14:textId="77777777" w:rsidR="007A0D96" w:rsidRDefault="007A0D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00000000" w:usb1="5000A1FF" w:usb2="00000000" w:usb3="00000000" w:csb0="000001BF" w:csb1="00000000"/>
  </w:font>
  <w:font w:name="Segoe UI">
    <w:altName w:val="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85DA0" w14:textId="77777777" w:rsidR="005C092E" w:rsidRDefault="008E279A" w:rsidP="00DD010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16C739C" w14:textId="77777777" w:rsidR="005C092E" w:rsidRDefault="005C09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2D22A" w14:textId="77777777" w:rsidR="005C092E" w:rsidRPr="001B1C14" w:rsidRDefault="008E279A" w:rsidP="00DD010B">
    <w:pPr>
      <w:pStyle w:val="Footer"/>
      <w:framePr w:wrap="around" w:vAnchor="text" w:hAnchor="margin" w:xAlign="center" w:y="1"/>
      <w:rPr>
        <w:rStyle w:val="PageNumber"/>
        <w:sz w:val="18"/>
        <w:szCs w:val="18"/>
      </w:rPr>
    </w:pPr>
    <w:r w:rsidRPr="001B1C14">
      <w:rPr>
        <w:rStyle w:val="PageNumber"/>
        <w:sz w:val="18"/>
        <w:szCs w:val="18"/>
      </w:rPr>
      <w:fldChar w:fldCharType="begin"/>
    </w:r>
    <w:r w:rsidRPr="001B1C14">
      <w:rPr>
        <w:rStyle w:val="PageNumber"/>
        <w:sz w:val="18"/>
        <w:szCs w:val="18"/>
      </w:rPr>
      <w:instrText xml:space="preserve">PAGE  </w:instrText>
    </w:r>
    <w:r w:rsidRPr="001B1C14">
      <w:rPr>
        <w:rStyle w:val="PageNumber"/>
        <w:sz w:val="18"/>
        <w:szCs w:val="18"/>
      </w:rPr>
      <w:fldChar w:fldCharType="separate"/>
    </w:r>
    <w:r w:rsidRPr="001B1C14">
      <w:rPr>
        <w:rStyle w:val="PageNumber"/>
        <w:sz w:val="18"/>
        <w:szCs w:val="18"/>
      </w:rPr>
      <w:t>13</w:t>
    </w:r>
    <w:r w:rsidRPr="001B1C14">
      <w:rPr>
        <w:rStyle w:val="PageNumber"/>
        <w:sz w:val="18"/>
        <w:szCs w:val="18"/>
      </w:rPr>
      <w:fldChar w:fldCharType="end"/>
    </w:r>
  </w:p>
  <w:p w14:paraId="0EF55FF7" w14:textId="77777777" w:rsidR="005C092E" w:rsidRDefault="005C09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00072" w14:textId="77777777" w:rsidR="001B1C14" w:rsidRPr="001B1C14" w:rsidRDefault="008E279A">
    <w:pPr>
      <w:pStyle w:val="Footer"/>
      <w:jc w:val="center"/>
      <w:rPr>
        <w:caps/>
        <w:noProof/>
        <w:sz w:val="18"/>
        <w:szCs w:val="18"/>
      </w:rPr>
    </w:pPr>
    <w:r w:rsidRPr="001B1C14">
      <w:rPr>
        <w:caps/>
        <w:sz w:val="18"/>
        <w:szCs w:val="18"/>
      </w:rPr>
      <w:fldChar w:fldCharType="begin"/>
    </w:r>
    <w:r w:rsidRPr="001B1C14">
      <w:rPr>
        <w:caps/>
        <w:sz w:val="18"/>
        <w:szCs w:val="18"/>
      </w:rPr>
      <w:instrText xml:space="preserve"> PAGE   \* MERGEFORMAT </w:instrText>
    </w:r>
    <w:r w:rsidRPr="001B1C14">
      <w:rPr>
        <w:caps/>
        <w:sz w:val="18"/>
        <w:szCs w:val="18"/>
      </w:rPr>
      <w:fldChar w:fldCharType="separate"/>
    </w:r>
    <w:r w:rsidR="00105D5B">
      <w:rPr>
        <w:caps/>
        <w:noProof/>
        <w:sz w:val="18"/>
        <w:szCs w:val="18"/>
      </w:rPr>
      <w:t>14</w:t>
    </w:r>
    <w:r w:rsidRPr="001B1C14">
      <w:rPr>
        <w:caps/>
        <w:noProof/>
        <w:sz w:val="18"/>
        <w:szCs w:val="18"/>
      </w:rPr>
      <w:fldChar w:fldCharType="end"/>
    </w:r>
  </w:p>
  <w:p w14:paraId="1DBDC9F2" w14:textId="77777777" w:rsidR="001B1C14" w:rsidRDefault="001B1C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37D11" w14:textId="77777777" w:rsidR="007A0D96" w:rsidRDefault="007A0D96" w:rsidP="005F0FB2">
      <w:pPr>
        <w:spacing w:after="0" w:line="240" w:lineRule="auto"/>
      </w:pPr>
      <w:r>
        <w:separator/>
      </w:r>
    </w:p>
  </w:footnote>
  <w:footnote w:type="continuationSeparator" w:id="0">
    <w:p w14:paraId="7C8BBF6B" w14:textId="77777777" w:rsidR="007A0D96" w:rsidRDefault="007A0D96" w:rsidP="005F0FB2">
      <w:pPr>
        <w:spacing w:after="0" w:line="240" w:lineRule="auto"/>
      </w:pPr>
      <w:r>
        <w:continuationSeparator/>
      </w:r>
    </w:p>
  </w:footnote>
  <w:footnote w:id="1">
    <w:p w14:paraId="0607609D" w14:textId="77777777" w:rsidR="00442250" w:rsidRPr="00442250" w:rsidRDefault="008E279A">
      <w:pPr>
        <w:pStyle w:val="FootnoteText"/>
        <w:rPr>
          <w:lang w:val="en-AU"/>
        </w:rPr>
      </w:pPr>
      <w:r>
        <w:rPr>
          <w:rStyle w:val="FootnoteReference"/>
        </w:rPr>
        <w:footnoteRef/>
      </w:r>
      <w:r>
        <w:t xml:space="preserve"> </w:t>
      </w:r>
      <w:r>
        <w:rPr>
          <w:lang w:val="en-AU"/>
        </w:rPr>
        <w:t xml:space="preserve">Source: </w:t>
      </w:r>
      <w:hyperlink r:id="rId1" w:history="1">
        <w:r w:rsidRPr="00BE420A">
          <w:rPr>
            <w:rStyle w:val="Hyperlink"/>
            <w:lang w:val="en-AU"/>
          </w:rPr>
          <w:t>https://www.cyjma.qld.gov.au/resources/dcsyw/youth-justice/resources/yj-pocket-stats-2019-20.pdf</w:t>
        </w:r>
      </w:hyperlink>
      <w:r>
        <w:rPr>
          <w:lang w:val="en-A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CF7AA" w14:textId="77777777" w:rsidR="001C7484" w:rsidRDefault="00000000">
    <w:pPr>
      <w:pStyle w:val="Header"/>
    </w:pPr>
    <w:r>
      <w:rPr>
        <w:noProof/>
      </w:rPr>
      <w:pict w14:anchorId="0998CA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3" type="#_x0000_t136" style="position:absolute;margin-left:0;margin-top:0;width:568.9pt;height:66.9pt;rotation:315;z-index:-251657216;mso-position-horizontal:center;mso-position-horizontal-relative:margin;mso-position-vertical:center;mso-position-vertical-relative:margin" o:allowincell="f" fillcolor="silver" stroked="f">
          <v:fill opacity=".5"/>
          <v:textpath style="font-family:&quot;Arial Black&quot;;font-size:1pt" string="CONSULTATION 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C4A65" w14:textId="77777777" w:rsidR="005C092E" w:rsidRDefault="008E279A">
    <w:pPr>
      <w:pStyle w:val="Header"/>
    </w:pPr>
    <w:r>
      <w:t>Youth Justice Investment Specifications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5AE97" w14:textId="77777777" w:rsidR="005F0FB2" w:rsidRDefault="008E279A">
    <w:pPr>
      <w:pStyle w:val="Header"/>
    </w:pPr>
    <w:r>
      <w:rPr>
        <w:noProof/>
        <w:lang w:val="en-AU" w:eastAsia="en-AU"/>
      </w:rPr>
      <w:drawing>
        <wp:anchor distT="0" distB="0" distL="114300" distR="114300" simplePos="0" relativeHeight="251658240" behindDoc="1" locked="0" layoutInCell="1" allowOverlap="1" wp14:anchorId="45AF347B" wp14:editId="6D7D28D9">
          <wp:simplePos x="0" y="0"/>
          <wp:positionH relativeFrom="column">
            <wp:posOffset>-908050</wp:posOffset>
          </wp:positionH>
          <wp:positionV relativeFrom="paragraph">
            <wp:posOffset>-460865</wp:posOffset>
          </wp:positionV>
          <wp:extent cx="7553874" cy="10674266"/>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JMA Report Port A4-1.jpg"/>
                  <pic:cNvPicPr/>
                </pic:nvPicPr>
                <pic:blipFill>
                  <a:blip r:embed="rId1"/>
                  <a:stretch>
                    <a:fillRect/>
                  </a:stretch>
                </pic:blipFill>
                <pic:spPr>
                  <a:xfrm>
                    <a:off x="0" y="0"/>
                    <a:ext cx="7553874" cy="10674266"/>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FDEA8" w14:textId="77777777" w:rsidR="005F359F" w:rsidRDefault="00000000">
    <w:pPr>
      <w:pStyle w:val="Header"/>
    </w:pPr>
    <w:r>
      <w:rPr>
        <w:noProof/>
      </w:rPr>
      <w:pict w14:anchorId="759508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4" type="#_x0000_t136" style="position:absolute;margin-left:0;margin-top:0;width:568.9pt;height:66.9pt;rotation:315;z-index:-251655168;mso-position-horizontal:center;mso-position-horizontal-relative:margin;mso-position-vertical:center;mso-position-vertical-relative:margin" o:allowincell="f" fillcolor="silver" stroked="f">
          <v:fill opacity=".5"/>
          <v:textpath style="font-family:&quot;Arial Black&quot;;font-size:1pt" string="CONSULTATION 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90242" w14:textId="77777777" w:rsidR="005F359F" w:rsidRDefault="005F359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DA4F3" w14:textId="77777777" w:rsidR="004E1245" w:rsidRPr="00A45588" w:rsidRDefault="00000000">
    <w:pPr>
      <w:pStyle w:val="Header"/>
      <w:rPr>
        <w:b/>
        <w:bCs/>
        <w:sz w:val="28"/>
        <w:szCs w:val="28"/>
      </w:rPr>
    </w:pPr>
    <w:r>
      <w:rPr>
        <w:noProof/>
      </w:rPr>
      <w:pict w14:anchorId="717B2B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5" type="#_x0000_t136" style="position:absolute;margin-left:0;margin-top:0;width:568.9pt;height:66.9pt;rotation:315;z-index:-251656192;mso-position-horizontal:center;mso-position-horizontal-relative:margin;mso-position-vertical:center;mso-position-vertical-relative:margin" o:allowincell="f" fillcolor="silver" stroked="f">
          <v:fill opacity=".5"/>
          <v:textpath style="font-family:&quot;Arial Black&quot;;font-size:1pt" string="CONSULTATION DRAFT"/>
          <w10:wrap anchorx="margin" anchory="margin"/>
        </v:shape>
      </w:pict>
    </w:r>
    <w:r w:rsidR="00A45588" w:rsidRPr="00A45588">
      <w:rPr>
        <w:b/>
        <w:bCs/>
        <w:sz w:val="28"/>
        <w:szCs w:val="28"/>
      </w:rPr>
      <w:t xml:space="preserve">7. </w:t>
    </w:r>
    <w:r w:rsidR="008F631B" w:rsidRPr="00A45588">
      <w:rPr>
        <w:b/>
        <w:bCs/>
        <w:sz w:val="28"/>
        <w:szCs w:val="28"/>
      </w:rPr>
      <w:t>Youth Justice Investment Program Logic</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B6C61" w14:textId="77777777" w:rsidR="005F359F" w:rsidRDefault="00000000">
    <w:pPr>
      <w:pStyle w:val="Header"/>
    </w:pPr>
    <w:r>
      <w:rPr>
        <w:noProof/>
      </w:rPr>
      <w:pict w14:anchorId="1D4150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6" type="#_x0000_t136" style="position:absolute;margin-left:0;margin-top:0;width:568.9pt;height:66.9pt;rotation:315;z-index:-251654144;mso-position-horizontal:center;mso-position-horizontal-relative:margin;mso-position-vertical:center;mso-position-vertical-relative:margin" o:allowincell="f" fillcolor="silver" stroked="f">
          <v:fill opacity=".5"/>
          <v:textpath style="font-family:&quot;Arial Black&quot;;font-size:1pt" string="CONSULTATION 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03064" w14:textId="77777777" w:rsidR="005F359F" w:rsidRDefault="00000000">
    <w:pPr>
      <w:pStyle w:val="Header"/>
    </w:pPr>
    <w:r>
      <w:rPr>
        <w:noProof/>
      </w:rPr>
      <w:pict w14:anchorId="6DAFA2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7" type="#_x0000_t136" style="position:absolute;margin-left:0;margin-top:0;width:568.9pt;height:66.9pt;rotation:315;z-index:-251653120;mso-position-horizontal:center;mso-position-horizontal-relative:margin;mso-position-vertical:center;mso-position-vertical-relative:margin" o:allowincell="f" fillcolor="silver" stroked="f">
          <v:fill opacity=".5"/>
          <v:textpath style="font-family:&quot;Arial Black&quot;;font-size:1pt" string="CONSULTATION 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C0A62" w14:textId="77777777" w:rsidR="001B1C14" w:rsidRDefault="008E279A" w:rsidP="001B1C14">
    <w:pPr>
      <w:pStyle w:val="Header"/>
    </w:pPr>
    <w:r>
      <w:t>Youth Justice Investment Specifications</w:t>
    </w:r>
  </w:p>
  <w:p w14:paraId="06B724DA" w14:textId="77777777" w:rsidR="008F631B" w:rsidRPr="008F631B" w:rsidRDefault="008F631B" w:rsidP="008F63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453FA"/>
    <w:multiLevelType w:val="hybridMultilevel"/>
    <w:tmpl w:val="C0CCE586"/>
    <w:lvl w:ilvl="0" w:tplc="CEBEF0F4">
      <w:start w:val="1"/>
      <w:numFmt w:val="bullet"/>
      <w:lvlText w:val=""/>
      <w:lvlJc w:val="left"/>
      <w:pPr>
        <w:ind w:left="1440" w:hanging="360"/>
      </w:pPr>
      <w:rPr>
        <w:rFonts w:ascii="Wingdings" w:hAnsi="Wingdings" w:hint="default"/>
      </w:rPr>
    </w:lvl>
    <w:lvl w:ilvl="1" w:tplc="63DEC5CC" w:tentative="1">
      <w:start w:val="1"/>
      <w:numFmt w:val="bullet"/>
      <w:lvlText w:val="o"/>
      <w:lvlJc w:val="left"/>
      <w:pPr>
        <w:ind w:left="2160" w:hanging="360"/>
      </w:pPr>
      <w:rPr>
        <w:rFonts w:ascii="Courier New" w:hAnsi="Courier New" w:cs="Courier New" w:hint="default"/>
      </w:rPr>
    </w:lvl>
    <w:lvl w:ilvl="2" w:tplc="BAA00854" w:tentative="1">
      <w:start w:val="1"/>
      <w:numFmt w:val="bullet"/>
      <w:lvlText w:val=""/>
      <w:lvlJc w:val="left"/>
      <w:pPr>
        <w:ind w:left="2880" w:hanging="360"/>
      </w:pPr>
      <w:rPr>
        <w:rFonts w:ascii="Wingdings" w:hAnsi="Wingdings" w:hint="default"/>
      </w:rPr>
    </w:lvl>
    <w:lvl w:ilvl="3" w:tplc="FF6EA772" w:tentative="1">
      <w:start w:val="1"/>
      <w:numFmt w:val="bullet"/>
      <w:lvlText w:val=""/>
      <w:lvlJc w:val="left"/>
      <w:pPr>
        <w:ind w:left="3600" w:hanging="360"/>
      </w:pPr>
      <w:rPr>
        <w:rFonts w:ascii="Symbol" w:hAnsi="Symbol" w:hint="default"/>
      </w:rPr>
    </w:lvl>
    <w:lvl w:ilvl="4" w:tplc="3050EB72" w:tentative="1">
      <w:start w:val="1"/>
      <w:numFmt w:val="bullet"/>
      <w:lvlText w:val="o"/>
      <w:lvlJc w:val="left"/>
      <w:pPr>
        <w:ind w:left="4320" w:hanging="360"/>
      </w:pPr>
      <w:rPr>
        <w:rFonts w:ascii="Courier New" w:hAnsi="Courier New" w:cs="Courier New" w:hint="default"/>
      </w:rPr>
    </w:lvl>
    <w:lvl w:ilvl="5" w:tplc="366664B0" w:tentative="1">
      <w:start w:val="1"/>
      <w:numFmt w:val="bullet"/>
      <w:lvlText w:val=""/>
      <w:lvlJc w:val="left"/>
      <w:pPr>
        <w:ind w:left="5040" w:hanging="360"/>
      </w:pPr>
      <w:rPr>
        <w:rFonts w:ascii="Wingdings" w:hAnsi="Wingdings" w:hint="default"/>
      </w:rPr>
    </w:lvl>
    <w:lvl w:ilvl="6" w:tplc="14D6AD5C" w:tentative="1">
      <w:start w:val="1"/>
      <w:numFmt w:val="bullet"/>
      <w:lvlText w:val=""/>
      <w:lvlJc w:val="left"/>
      <w:pPr>
        <w:ind w:left="5760" w:hanging="360"/>
      </w:pPr>
      <w:rPr>
        <w:rFonts w:ascii="Symbol" w:hAnsi="Symbol" w:hint="default"/>
      </w:rPr>
    </w:lvl>
    <w:lvl w:ilvl="7" w:tplc="4A2C12C4" w:tentative="1">
      <w:start w:val="1"/>
      <w:numFmt w:val="bullet"/>
      <w:lvlText w:val="o"/>
      <w:lvlJc w:val="left"/>
      <w:pPr>
        <w:ind w:left="6480" w:hanging="360"/>
      </w:pPr>
      <w:rPr>
        <w:rFonts w:ascii="Courier New" w:hAnsi="Courier New" w:cs="Courier New" w:hint="default"/>
      </w:rPr>
    </w:lvl>
    <w:lvl w:ilvl="8" w:tplc="5616000C" w:tentative="1">
      <w:start w:val="1"/>
      <w:numFmt w:val="bullet"/>
      <w:lvlText w:val=""/>
      <w:lvlJc w:val="left"/>
      <w:pPr>
        <w:ind w:left="7200" w:hanging="360"/>
      </w:pPr>
      <w:rPr>
        <w:rFonts w:ascii="Wingdings" w:hAnsi="Wingdings" w:hint="default"/>
      </w:rPr>
    </w:lvl>
  </w:abstractNum>
  <w:abstractNum w:abstractNumId="1" w15:restartNumberingAfterBreak="0">
    <w:nsid w:val="08880CEE"/>
    <w:multiLevelType w:val="hybridMultilevel"/>
    <w:tmpl w:val="5240F5EC"/>
    <w:lvl w:ilvl="0" w:tplc="F79CE59E">
      <w:start w:val="1"/>
      <w:numFmt w:val="bullet"/>
      <w:lvlText w:val="•"/>
      <w:lvlJc w:val="left"/>
      <w:pPr>
        <w:ind w:left="6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0EEC4A">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0AC2DE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D2610C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22531A">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4ACF96E">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72450D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AAD400">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D186138">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E824041"/>
    <w:multiLevelType w:val="hybridMultilevel"/>
    <w:tmpl w:val="A0B82B74"/>
    <w:lvl w:ilvl="0" w:tplc="4F641AC0">
      <w:start w:val="1"/>
      <w:numFmt w:val="bullet"/>
      <w:lvlText w:val="o"/>
      <w:lvlJc w:val="left"/>
      <w:pPr>
        <w:ind w:left="821"/>
      </w:pPr>
      <w:rPr>
        <w:rFonts w:ascii="Courier New" w:hAnsi="Courier New" w:cs="Courier New" w:hint="default"/>
        <w:b w:val="0"/>
        <w:i w:val="0"/>
        <w:strike w:val="0"/>
        <w:dstrike w:val="0"/>
        <w:color w:val="000000"/>
        <w:sz w:val="28"/>
        <w:szCs w:val="28"/>
        <w:u w:val="none" w:color="000000"/>
        <w:bdr w:val="none" w:sz="0" w:space="0" w:color="auto"/>
        <w:shd w:val="clear" w:color="auto" w:fill="auto"/>
        <w:vertAlign w:val="baseline"/>
      </w:rPr>
    </w:lvl>
    <w:lvl w:ilvl="1" w:tplc="9BDEFC5A">
      <w:start w:val="1"/>
      <w:numFmt w:val="bullet"/>
      <w:lvlText w:val="o"/>
      <w:lvlJc w:val="left"/>
      <w:pPr>
        <w:ind w:left="17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8A848A84">
      <w:start w:val="1"/>
      <w:numFmt w:val="bullet"/>
      <w:lvlText w:val="▪"/>
      <w:lvlJc w:val="left"/>
      <w:pPr>
        <w:ind w:left="24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7FAA1210">
      <w:start w:val="1"/>
      <w:numFmt w:val="bullet"/>
      <w:lvlText w:val="•"/>
      <w:lvlJc w:val="left"/>
      <w:pPr>
        <w:ind w:left="31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2D2A29E">
      <w:start w:val="1"/>
      <w:numFmt w:val="bullet"/>
      <w:lvlText w:val="o"/>
      <w:lvlJc w:val="left"/>
      <w:pPr>
        <w:ind w:left="39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31DC4704">
      <w:start w:val="1"/>
      <w:numFmt w:val="bullet"/>
      <w:lvlText w:val="▪"/>
      <w:lvlJc w:val="left"/>
      <w:pPr>
        <w:ind w:left="46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C50E5ECA">
      <w:start w:val="1"/>
      <w:numFmt w:val="bullet"/>
      <w:lvlText w:val="•"/>
      <w:lvlJc w:val="left"/>
      <w:pPr>
        <w:ind w:left="53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9202BA8">
      <w:start w:val="1"/>
      <w:numFmt w:val="bullet"/>
      <w:lvlText w:val="o"/>
      <w:lvlJc w:val="left"/>
      <w:pPr>
        <w:ind w:left="60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1846BD9C">
      <w:start w:val="1"/>
      <w:numFmt w:val="bullet"/>
      <w:lvlText w:val="▪"/>
      <w:lvlJc w:val="left"/>
      <w:pPr>
        <w:ind w:left="67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1AB053D"/>
    <w:multiLevelType w:val="hybridMultilevel"/>
    <w:tmpl w:val="5F047E8E"/>
    <w:lvl w:ilvl="0" w:tplc="F5A6AD98">
      <w:start w:val="1"/>
      <w:numFmt w:val="bullet"/>
      <w:lvlText w:val="o"/>
      <w:lvlJc w:val="left"/>
      <w:pPr>
        <w:tabs>
          <w:tab w:val="num" w:pos="720"/>
        </w:tabs>
        <w:ind w:left="720" w:hanging="360"/>
      </w:pPr>
      <w:rPr>
        <w:rFonts w:ascii="Courier New" w:hAnsi="Courier New" w:hint="default"/>
      </w:rPr>
    </w:lvl>
    <w:lvl w:ilvl="1" w:tplc="2CB22C50" w:tentative="1">
      <w:start w:val="1"/>
      <w:numFmt w:val="bullet"/>
      <w:lvlText w:val="o"/>
      <w:lvlJc w:val="left"/>
      <w:pPr>
        <w:tabs>
          <w:tab w:val="num" w:pos="1440"/>
        </w:tabs>
        <w:ind w:left="1440" w:hanging="360"/>
      </w:pPr>
      <w:rPr>
        <w:rFonts w:ascii="Courier New" w:hAnsi="Courier New" w:hint="default"/>
      </w:rPr>
    </w:lvl>
    <w:lvl w:ilvl="2" w:tplc="436E3370" w:tentative="1">
      <w:start w:val="1"/>
      <w:numFmt w:val="bullet"/>
      <w:lvlText w:val="o"/>
      <w:lvlJc w:val="left"/>
      <w:pPr>
        <w:tabs>
          <w:tab w:val="num" w:pos="2160"/>
        </w:tabs>
        <w:ind w:left="2160" w:hanging="360"/>
      </w:pPr>
      <w:rPr>
        <w:rFonts w:ascii="Courier New" w:hAnsi="Courier New" w:hint="default"/>
      </w:rPr>
    </w:lvl>
    <w:lvl w:ilvl="3" w:tplc="E0220734" w:tentative="1">
      <w:start w:val="1"/>
      <w:numFmt w:val="bullet"/>
      <w:lvlText w:val="o"/>
      <w:lvlJc w:val="left"/>
      <w:pPr>
        <w:tabs>
          <w:tab w:val="num" w:pos="2880"/>
        </w:tabs>
        <w:ind w:left="2880" w:hanging="360"/>
      </w:pPr>
      <w:rPr>
        <w:rFonts w:ascii="Courier New" w:hAnsi="Courier New" w:hint="default"/>
      </w:rPr>
    </w:lvl>
    <w:lvl w:ilvl="4" w:tplc="C2303E8E" w:tentative="1">
      <w:start w:val="1"/>
      <w:numFmt w:val="bullet"/>
      <w:lvlText w:val="o"/>
      <w:lvlJc w:val="left"/>
      <w:pPr>
        <w:tabs>
          <w:tab w:val="num" w:pos="3600"/>
        </w:tabs>
        <w:ind w:left="3600" w:hanging="360"/>
      </w:pPr>
      <w:rPr>
        <w:rFonts w:ascii="Courier New" w:hAnsi="Courier New" w:hint="default"/>
      </w:rPr>
    </w:lvl>
    <w:lvl w:ilvl="5" w:tplc="1A00F78C" w:tentative="1">
      <w:start w:val="1"/>
      <w:numFmt w:val="bullet"/>
      <w:lvlText w:val="o"/>
      <w:lvlJc w:val="left"/>
      <w:pPr>
        <w:tabs>
          <w:tab w:val="num" w:pos="4320"/>
        </w:tabs>
        <w:ind w:left="4320" w:hanging="360"/>
      </w:pPr>
      <w:rPr>
        <w:rFonts w:ascii="Courier New" w:hAnsi="Courier New" w:hint="default"/>
      </w:rPr>
    </w:lvl>
    <w:lvl w:ilvl="6" w:tplc="42E22BD2" w:tentative="1">
      <w:start w:val="1"/>
      <w:numFmt w:val="bullet"/>
      <w:lvlText w:val="o"/>
      <w:lvlJc w:val="left"/>
      <w:pPr>
        <w:tabs>
          <w:tab w:val="num" w:pos="5040"/>
        </w:tabs>
        <w:ind w:left="5040" w:hanging="360"/>
      </w:pPr>
      <w:rPr>
        <w:rFonts w:ascii="Courier New" w:hAnsi="Courier New" w:hint="default"/>
      </w:rPr>
    </w:lvl>
    <w:lvl w:ilvl="7" w:tplc="9BDCF7B6" w:tentative="1">
      <w:start w:val="1"/>
      <w:numFmt w:val="bullet"/>
      <w:lvlText w:val="o"/>
      <w:lvlJc w:val="left"/>
      <w:pPr>
        <w:tabs>
          <w:tab w:val="num" w:pos="5760"/>
        </w:tabs>
        <w:ind w:left="5760" w:hanging="360"/>
      </w:pPr>
      <w:rPr>
        <w:rFonts w:ascii="Courier New" w:hAnsi="Courier New" w:hint="default"/>
      </w:rPr>
    </w:lvl>
    <w:lvl w:ilvl="8" w:tplc="B07E82F2" w:tentative="1">
      <w:start w:val="1"/>
      <w:numFmt w:val="bullet"/>
      <w:lvlText w:val="o"/>
      <w:lvlJc w:val="left"/>
      <w:pPr>
        <w:tabs>
          <w:tab w:val="num" w:pos="6480"/>
        </w:tabs>
        <w:ind w:left="6480" w:hanging="360"/>
      </w:pPr>
      <w:rPr>
        <w:rFonts w:ascii="Courier New" w:hAnsi="Courier New" w:hint="default"/>
      </w:rPr>
    </w:lvl>
  </w:abstractNum>
  <w:abstractNum w:abstractNumId="4" w15:restartNumberingAfterBreak="0">
    <w:nsid w:val="11AC2DF7"/>
    <w:multiLevelType w:val="hybridMultilevel"/>
    <w:tmpl w:val="2E04DE4A"/>
    <w:lvl w:ilvl="0" w:tplc="AD484F5A">
      <w:start w:val="1"/>
      <w:numFmt w:val="bullet"/>
      <w:lvlText w:val=""/>
      <w:lvlJc w:val="left"/>
      <w:pPr>
        <w:ind w:left="360" w:hanging="360"/>
      </w:pPr>
      <w:rPr>
        <w:rFonts w:ascii="Symbol" w:hAnsi="Symbol" w:hint="default"/>
      </w:rPr>
    </w:lvl>
    <w:lvl w:ilvl="1" w:tplc="BD9202BE" w:tentative="1">
      <w:start w:val="1"/>
      <w:numFmt w:val="bullet"/>
      <w:lvlText w:val="o"/>
      <w:lvlJc w:val="left"/>
      <w:pPr>
        <w:ind w:left="1080" w:hanging="360"/>
      </w:pPr>
      <w:rPr>
        <w:rFonts w:ascii="Courier New" w:hAnsi="Courier New" w:cs="Courier New" w:hint="default"/>
      </w:rPr>
    </w:lvl>
    <w:lvl w:ilvl="2" w:tplc="6D84BFA2" w:tentative="1">
      <w:start w:val="1"/>
      <w:numFmt w:val="bullet"/>
      <w:lvlText w:val=""/>
      <w:lvlJc w:val="left"/>
      <w:pPr>
        <w:ind w:left="1800" w:hanging="360"/>
      </w:pPr>
      <w:rPr>
        <w:rFonts w:ascii="Wingdings" w:hAnsi="Wingdings" w:hint="default"/>
      </w:rPr>
    </w:lvl>
    <w:lvl w:ilvl="3" w:tplc="281C43E0" w:tentative="1">
      <w:start w:val="1"/>
      <w:numFmt w:val="bullet"/>
      <w:lvlText w:val=""/>
      <w:lvlJc w:val="left"/>
      <w:pPr>
        <w:ind w:left="2520" w:hanging="360"/>
      </w:pPr>
      <w:rPr>
        <w:rFonts w:ascii="Symbol" w:hAnsi="Symbol" w:hint="default"/>
      </w:rPr>
    </w:lvl>
    <w:lvl w:ilvl="4" w:tplc="3698F6F2" w:tentative="1">
      <w:start w:val="1"/>
      <w:numFmt w:val="bullet"/>
      <w:lvlText w:val="o"/>
      <w:lvlJc w:val="left"/>
      <w:pPr>
        <w:ind w:left="3240" w:hanging="360"/>
      </w:pPr>
      <w:rPr>
        <w:rFonts w:ascii="Courier New" w:hAnsi="Courier New" w:cs="Courier New" w:hint="default"/>
      </w:rPr>
    </w:lvl>
    <w:lvl w:ilvl="5" w:tplc="26F636EA" w:tentative="1">
      <w:start w:val="1"/>
      <w:numFmt w:val="bullet"/>
      <w:lvlText w:val=""/>
      <w:lvlJc w:val="left"/>
      <w:pPr>
        <w:ind w:left="3960" w:hanging="360"/>
      </w:pPr>
      <w:rPr>
        <w:rFonts w:ascii="Wingdings" w:hAnsi="Wingdings" w:hint="default"/>
      </w:rPr>
    </w:lvl>
    <w:lvl w:ilvl="6" w:tplc="28DA864E" w:tentative="1">
      <w:start w:val="1"/>
      <w:numFmt w:val="bullet"/>
      <w:lvlText w:val=""/>
      <w:lvlJc w:val="left"/>
      <w:pPr>
        <w:ind w:left="4680" w:hanging="360"/>
      </w:pPr>
      <w:rPr>
        <w:rFonts w:ascii="Symbol" w:hAnsi="Symbol" w:hint="default"/>
      </w:rPr>
    </w:lvl>
    <w:lvl w:ilvl="7" w:tplc="DF9AC40E" w:tentative="1">
      <w:start w:val="1"/>
      <w:numFmt w:val="bullet"/>
      <w:lvlText w:val="o"/>
      <w:lvlJc w:val="left"/>
      <w:pPr>
        <w:ind w:left="5400" w:hanging="360"/>
      </w:pPr>
      <w:rPr>
        <w:rFonts w:ascii="Courier New" w:hAnsi="Courier New" w:cs="Courier New" w:hint="default"/>
      </w:rPr>
    </w:lvl>
    <w:lvl w:ilvl="8" w:tplc="D0A4E28A" w:tentative="1">
      <w:start w:val="1"/>
      <w:numFmt w:val="bullet"/>
      <w:lvlText w:val=""/>
      <w:lvlJc w:val="left"/>
      <w:pPr>
        <w:ind w:left="6120" w:hanging="360"/>
      </w:pPr>
      <w:rPr>
        <w:rFonts w:ascii="Wingdings" w:hAnsi="Wingdings" w:hint="default"/>
      </w:rPr>
    </w:lvl>
  </w:abstractNum>
  <w:abstractNum w:abstractNumId="5" w15:restartNumberingAfterBreak="0">
    <w:nsid w:val="12A87516"/>
    <w:multiLevelType w:val="hybridMultilevel"/>
    <w:tmpl w:val="420C41E6"/>
    <w:lvl w:ilvl="0" w:tplc="814EF7E8">
      <w:start w:val="1"/>
      <w:numFmt w:val="bullet"/>
      <w:lvlText w:val="•"/>
      <w:lvlJc w:val="left"/>
      <w:pPr>
        <w:ind w:left="6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CD473EC">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FBA176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3B89C8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C4155C">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84C5C4">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BFE606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727E36">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B24208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50472F1"/>
    <w:multiLevelType w:val="hybridMultilevel"/>
    <w:tmpl w:val="E7101524"/>
    <w:lvl w:ilvl="0" w:tplc="B5FE6702">
      <w:start w:val="1"/>
      <w:numFmt w:val="bullet"/>
      <w:lvlText w:val=""/>
      <w:lvlJc w:val="left"/>
      <w:pPr>
        <w:ind w:left="720" w:hanging="360"/>
      </w:pPr>
      <w:rPr>
        <w:rFonts w:ascii="Symbol" w:hAnsi="Symbol" w:hint="default"/>
      </w:rPr>
    </w:lvl>
    <w:lvl w:ilvl="1" w:tplc="2FC0595C" w:tentative="1">
      <w:start w:val="1"/>
      <w:numFmt w:val="bullet"/>
      <w:lvlText w:val="o"/>
      <w:lvlJc w:val="left"/>
      <w:pPr>
        <w:ind w:left="1440" w:hanging="360"/>
      </w:pPr>
      <w:rPr>
        <w:rFonts w:ascii="Courier New" w:hAnsi="Courier New" w:cs="Courier New" w:hint="default"/>
      </w:rPr>
    </w:lvl>
    <w:lvl w:ilvl="2" w:tplc="706415B8" w:tentative="1">
      <w:start w:val="1"/>
      <w:numFmt w:val="bullet"/>
      <w:lvlText w:val=""/>
      <w:lvlJc w:val="left"/>
      <w:pPr>
        <w:ind w:left="2160" w:hanging="360"/>
      </w:pPr>
      <w:rPr>
        <w:rFonts w:ascii="Wingdings" w:hAnsi="Wingdings" w:hint="default"/>
      </w:rPr>
    </w:lvl>
    <w:lvl w:ilvl="3" w:tplc="B37E6F5A">
      <w:start w:val="1"/>
      <w:numFmt w:val="bullet"/>
      <w:lvlText w:val=""/>
      <w:lvlJc w:val="left"/>
      <w:pPr>
        <w:ind w:left="2880" w:hanging="360"/>
      </w:pPr>
      <w:rPr>
        <w:rFonts w:ascii="Symbol" w:hAnsi="Symbol" w:hint="default"/>
      </w:rPr>
    </w:lvl>
    <w:lvl w:ilvl="4" w:tplc="5E987A96" w:tentative="1">
      <w:start w:val="1"/>
      <w:numFmt w:val="bullet"/>
      <w:lvlText w:val="o"/>
      <w:lvlJc w:val="left"/>
      <w:pPr>
        <w:ind w:left="3600" w:hanging="360"/>
      </w:pPr>
      <w:rPr>
        <w:rFonts w:ascii="Courier New" w:hAnsi="Courier New" w:cs="Courier New" w:hint="default"/>
      </w:rPr>
    </w:lvl>
    <w:lvl w:ilvl="5" w:tplc="318AF944" w:tentative="1">
      <w:start w:val="1"/>
      <w:numFmt w:val="bullet"/>
      <w:lvlText w:val=""/>
      <w:lvlJc w:val="left"/>
      <w:pPr>
        <w:ind w:left="4320" w:hanging="360"/>
      </w:pPr>
      <w:rPr>
        <w:rFonts w:ascii="Wingdings" w:hAnsi="Wingdings" w:hint="default"/>
      </w:rPr>
    </w:lvl>
    <w:lvl w:ilvl="6" w:tplc="6A9C76A2" w:tentative="1">
      <w:start w:val="1"/>
      <w:numFmt w:val="bullet"/>
      <w:lvlText w:val=""/>
      <w:lvlJc w:val="left"/>
      <w:pPr>
        <w:ind w:left="5040" w:hanging="360"/>
      </w:pPr>
      <w:rPr>
        <w:rFonts w:ascii="Symbol" w:hAnsi="Symbol" w:hint="default"/>
      </w:rPr>
    </w:lvl>
    <w:lvl w:ilvl="7" w:tplc="B3D475A2" w:tentative="1">
      <w:start w:val="1"/>
      <w:numFmt w:val="bullet"/>
      <w:lvlText w:val="o"/>
      <w:lvlJc w:val="left"/>
      <w:pPr>
        <w:ind w:left="5760" w:hanging="360"/>
      </w:pPr>
      <w:rPr>
        <w:rFonts w:ascii="Courier New" w:hAnsi="Courier New" w:cs="Courier New" w:hint="default"/>
      </w:rPr>
    </w:lvl>
    <w:lvl w:ilvl="8" w:tplc="34ECA2C2" w:tentative="1">
      <w:start w:val="1"/>
      <w:numFmt w:val="bullet"/>
      <w:lvlText w:val=""/>
      <w:lvlJc w:val="left"/>
      <w:pPr>
        <w:ind w:left="6480" w:hanging="360"/>
      </w:pPr>
      <w:rPr>
        <w:rFonts w:ascii="Wingdings" w:hAnsi="Wingdings" w:hint="default"/>
      </w:rPr>
    </w:lvl>
  </w:abstractNum>
  <w:abstractNum w:abstractNumId="7" w15:restartNumberingAfterBreak="0">
    <w:nsid w:val="173C14CC"/>
    <w:multiLevelType w:val="hybridMultilevel"/>
    <w:tmpl w:val="0206DA0A"/>
    <w:lvl w:ilvl="0" w:tplc="336C4300">
      <w:start w:val="1"/>
      <w:numFmt w:val="bullet"/>
      <w:lvlText w:val="•"/>
      <w:lvlJc w:val="left"/>
      <w:pPr>
        <w:ind w:left="6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34EBA12">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F5E9AD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C1A5B3E">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E9CA4FE">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3B2B1A8">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B98B87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C50345C">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866312C">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764103A"/>
    <w:multiLevelType w:val="hybridMultilevel"/>
    <w:tmpl w:val="8A242BAA"/>
    <w:lvl w:ilvl="0" w:tplc="05BC7CB0">
      <w:start w:val="1"/>
      <w:numFmt w:val="bullet"/>
      <w:lvlText w:val="o"/>
      <w:lvlJc w:val="left"/>
      <w:pPr>
        <w:tabs>
          <w:tab w:val="num" w:pos="720"/>
        </w:tabs>
        <w:ind w:left="720" w:hanging="360"/>
      </w:pPr>
      <w:rPr>
        <w:rFonts w:ascii="Courier New" w:hAnsi="Courier New" w:hint="default"/>
      </w:rPr>
    </w:lvl>
    <w:lvl w:ilvl="1" w:tplc="0D88810A">
      <w:numFmt w:val="bullet"/>
      <w:lvlText w:val=""/>
      <w:lvlJc w:val="left"/>
      <w:pPr>
        <w:tabs>
          <w:tab w:val="num" w:pos="1440"/>
        </w:tabs>
        <w:ind w:left="1440" w:hanging="360"/>
      </w:pPr>
      <w:rPr>
        <w:rFonts w:ascii="Wingdings" w:hAnsi="Wingdings" w:hint="default"/>
      </w:rPr>
    </w:lvl>
    <w:lvl w:ilvl="2" w:tplc="F3E0A1BE" w:tentative="1">
      <w:start w:val="1"/>
      <w:numFmt w:val="bullet"/>
      <w:lvlText w:val="o"/>
      <w:lvlJc w:val="left"/>
      <w:pPr>
        <w:tabs>
          <w:tab w:val="num" w:pos="2160"/>
        </w:tabs>
        <w:ind w:left="2160" w:hanging="360"/>
      </w:pPr>
      <w:rPr>
        <w:rFonts w:ascii="Courier New" w:hAnsi="Courier New" w:hint="default"/>
      </w:rPr>
    </w:lvl>
    <w:lvl w:ilvl="3" w:tplc="6784D3BC" w:tentative="1">
      <w:start w:val="1"/>
      <w:numFmt w:val="bullet"/>
      <w:lvlText w:val="o"/>
      <w:lvlJc w:val="left"/>
      <w:pPr>
        <w:tabs>
          <w:tab w:val="num" w:pos="2880"/>
        </w:tabs>
        <w:ind w:left="2880" w:hanging="360"/>
      </w:pPr>
      <w:rPr>
        <w:rFonts w:ascii="Courier New" w:hAnsi="Courier New" w:hint="default"/>
      </w:rPr>
    </w:lvl>
    <w:lvl w:ilvl="4" w:tplc="65329B7C" w:tentative="1">
      <w:start w:val="1"/>
      <w:numFmt w:val="bullet"/>
      <w:lvlText w:val="o"/>
      <w:lvlJc w:val="left"/>
      <w:pPr>
        <w:tabs>
          <w:tab w:val="num" w:pos="3600"/>
        </w:tabs>
        <w:ind w:left="3600" w:hanging="360"/>
      </w:pPr>
      <w:rPr>
        <w:rFonts w:ascii="Courier New" w:hAnsi="Courier New" w:hint="default"/>
      </w:rPr>
    </w:lvl>
    <w:lvl w:ilvl="5" w:tplc="4FB64C04" w:tentative="1">
      <w:start w:val="1"/>
      <w:numFmt w:val="bullet"/>
      <w:lvlText w:val="o"/>
      <w:lvlJc w:val="left"/>
      <w:pPr>
        <w:tabs>
          <w:tab w:val="num" w:pos="4320"/>
        </w:tabs>
        <w:ind w:left="4320" w:hanging="360"/>
      </w:pPr>
      <w:rPr>
        <w:rFonts w:ascii="Courier New" w:hAnsi="Courier New" w:hint="default"/>
      </w:rPr>
    </w:lvl>
    <w:lvl w:ilvl="6" w:tplc="BB6C9B18" w:tentative="1">
      <w:start w:val="1"/>
      <w:numFmt w:val="bullet"/>
      <w:lvlText w:val="o"/>
      <w:lvlJc w:val="left"/>
      <w:pPr>
        <w:tabs>
          <w:tab w:val="num" w:pos="5040"/>
        </w:tabs>
        <w:ind w:left="5040" w:hanging="360"/>
      </w:pPr>
      <w:rPr>
        <w:rFonts w:ascii="Courier New" w:hAnsi="Courier New" w:hint="default"/>
      </w:rPr>
    </w:lvl>
    <w:lvl w:ilvl="7" w:tplc="8AD45284" w:tentative="1">
      <w:start w:val="1"/>
      <w:numFmt w:val="bullet"/>
      <w:lvlText w:val="o"/>
      <w:lvlJc w:val="left"/>
      <w:pPr>
        <w:tabs>
          <w:tab w:val="num" w:pos="5760"/>
        </w:tabs>
        <w:ind w:left="5760" w:hanging="360"/>
      </w:pPr>
      <w:rPr>
        <w:rFonts w:ascii="Courier New" w:hAnsi="Courier New" w:hint="default"/>
      </w:rPr>
    </w:lvl>
    <w:lvl w:ilvl="8" w:tplc="F600E2D4" w:tentative="1">
      <w:start w:val="1"/>
      <w:numFmt w:val="bullet"/>
      <w:lvlText w:val="o"/>
      <w:lvlJc w:val="left"/>
      <w:pPr>
        <w:tabs>
          <w:tab w:val="num" w:pos="6480"/>
        </w:tabs>
        <w:ind w:left="6480" w:hanging="360"/>
      </w:pPr>
      <w:rPr>
        <w:rFonts w:ascii="Courier New" w:hAnsi="Courier New" w:hint="default"/>
      </w:rPr>
    </w:lvl>
  </w:abstractNum>
  <w:abstractNum w:abstractNumId="9" w15:restartNumberingAfterBreak="0">
    <w:nsid w:val="17763C2D"/>
    <w:multiLevelType w:val="hybridMultilevel"/>
    <w:tmpl w:val="7E947FEE"/>
    <w:lvl w:ilvl="0" w:tplc="9B04831A">
      <w:start w:val="1"/>
      <w:numFmt w:val="bullet"/>
      <w:lvlText w:val="•"/>
      <w:lvlJc w:val="left"/>
      <w:pPr>
        <w:ind w:left="2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4A858E8">
      <w:start w:val="1"/>
      <w:numFmt w:val="bullet"/>
      <w:lvlText w:val="o"/>
      <w:lvlJc w:val="left"/>
      <w:pPr>
        <w:ind w:left="117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1ABAD182">
      <w:start w:val="1"/>
      <w:numFmt w:val="bullet"/>
      <w:lvlText w:val="▪"/>
      <w:lvlJc w:val="left"/>
      <w:pPr>
        <w:ind w:left="189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1DD4BCB8">
      <w:start w:val="1"/>
      <w:numFmt w:val="bullet"/>
      <w:lvlText w:val="•"/>
      <w:lvlJc w:val="left"/>
      <w:pPr>
        <w:ind w:left="26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F60E402">
      <w:start w:val="1"/>
      <w:numFmt w:val="bullet"/>
      <w:lvlText w:val="o"/>
      <w:lvlJc w:val="left"/>
      <w:pPr>
        <w:ind w:left="333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E1AAFABA">
      <w:start w:val="1"/>
      <w:numFmt w:val="bullet"/>
      <w:lvlText w:val="▪"/>
      <w:lvlJc w:val="left"/>
      <w:pPr>
        <w:ind w:left="405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E9CC4AC">
      <w:start w:val="1"/>
      <w:numFmt w:val="bullet"/>
      <w:lvlText w:val="•"/>
      <w:lvlJc w:val="left"/>
      <w:pPr>
        <w:ind w:left="47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A94FEE2">
      <w:start w:val="1"/>
      <w:numFmt w:val="bullet"/>
      <w:lvlText w:val="o"/>
      <w:lvlJc w:val="left"/>
      <w:pPr>
        <w:ind w:left="549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B5C4D4F2">
      <w:start w:val="1"/>
      <w:numFmt w:val="bullet"/>
      <w:lvlText w:val="▪"/>
      <w:lvlJc w:val="left"/>
      <w:pPr>
        <w:ind w:left="621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18D8549A"/>
    <w:multiLevelType w:val="hybridMultilevel"/>
    <w:tmpl w:val="A6E89438"/>
    <w:lvl w:ilvl="0" w:tplc="E1E0D2F0">
      <w:start w:val="1"/>
      <w:numFmt w:val="bullet"/>
      <w:lvlText w:val="o"/>
      <w:lvlJc w:val="left"/>
      <w:pPr>
        <w:tabs>
          <w:tab w:val="num" w:pos="720"/>
        </w:tabs>
        <w:ind w:left="720" w:hanging="360"/>
      </w:pPr>
      <w:rPr>
        <w:rFonts w:ascii="Courier New" w:hAnsi="Courier New" w:hint="default"/>
      </w:rPr>
    </w:lvl>
    <w:lvl w:ilvl="1" w:tplc="CB644200" w:tentative="1">
      <w:start w:val="1"/>
      <w:numFmt w:val="bullet"/>
      <w:lvlText w:val="o"/>
      <w:lvlJc w:val="left"/>
      <w:pPr>
        <w:tabs>
          <w:tab w:val="num" w:pos="1440"/>
        </w:tabs>
        <w:ind w:left="1440" w:hanging="360"/>
      </w:pPr>
      <w:rPr>
        <w:rFonts w:ascii="Courier New" w:hAnsi="Courier New" w:hint="default"/>
      </w:rPr>
    </w:lvl>
    <w:lvl w:ilvl="2" w:tplc="5372D2A2" w:tentative="1">
      <w:start w:val="1"/>
      <w:numFmt w:val="bullet"/>
      <w:lvlText w:val="o"/>
      <w:lvlJc w:val="left"/>
      <w:pPr>
        <w:tabs>
          <w:tab w:val="num" w:pos="2160"/>
        </w:tabs>
        <w:ind w:left="2160" w:hanging="360"/>
      </w:pPr>
      <w:rPr>
        <w:rFonts w:ascii="Courier New" w:hAnsi="Courier New" w:hint="default"/>
      </w:rPr>
    </w:lvl>
    <w:lvl w:ilvl="3" w:tplc="50DED4C6" w:tentative="1">
      <w:start w:val="1"/>
      <w:numFmt w:val="bullet"/>
      <w:lvlText w:val="o"/>
      <w:lvlJc w:val="left"/>
      <w:pPr>
        <w:tabs>
          <w:tab w:val="num" w:pos="2880"/>
        </w:tabs>
        <w:ind w:left="2880" w:hanging="360"/>
      </w:pPr>
      <w:rPr>
        <w:rFonts w:ascii="Courier New" w:hAnsi="Courier New" w:hint="default"/>
      </w:rPr>
    </w:lvl>
    <w:lvl w:ilvl="4" w:tplc="55724D30" w:tentative="1">
      <w:start w:val="1"/>
      <w:numFmt w:val="bullet"/>
      <w:lvlText w:val="o"/>
      <w:lvlJc w:val="left"/>
      <w:pPr>
        <w:tabs>
          <w:tab w:val="num" w:pos="3600"/>
        </w:tabs>
        <w:ind w:left="3600" w:hanging="360"/>
      </w:pPr>
      <w:rPr>
        <w:rFonts w:ascii="Courier New" w:hAnsi="Courier New" w:hint="default"/>
      </w:rPr>
    </w:lvl>
    <w:lvl w:ilvl="5" w:tplc="96E68412" w:tentative="1">
      <w:start w:val="1"/>
      <w:numFmt w:val="bullet"/>
      <w:lvlText w:val="o"/>
      <w:lvlJc w:val="left"/>
      <w:pPr>
        <w:tabs>
          <w:tab w:val="num" w:pos="4320"/>
        </w:tabs>
        <w:ind w:left="4320" w:hanging="360"/>
      </w:pPr>
      <w:rPr>
        <w:rFonts w:ascii="Courier New" w:hAnsi="Courier New" w:hint="default"/>
      </w:rPr>
    </w:lvl>
    <w:lvl w:ilvl="6" w:tplc="34BEECA4" w:tentative="1">
      <w:start w:val="1"/>
      <w:numFmt w:val="bullet"/>
      <w:lvlText w:val="o"/>
      <w:lvlJc w:val="left"/>
      <w:pPr>
        <w:tabs>
          <w:tab w:val="num" w:pos="5040"/>
        </w:tabs>
        <w:ind w:left="5040" w:hanging="360"/>
      </w:pPr>
      <w:rPr>
        <w:rFonts w:ascii="Courier New" w:hAnsi="Courier New" w:hint="default"/>
      </w:rPr>
    </w:lvl>
    <w:lvl w:ilvl="7" w:tplc="E9668722" w:tentative="1">
      <w:start w:val="1"/>
      <w:numFmt w:val="bullet"/>
      <w:lvlText w:val="o"/>
      <w:lvlJc w:val="left"/>
      <w:pPr>
        <w:tabs>
          <w:tab w:val="num" w:pos="5760"/>
        </w:tabs>
        <w:ind w:left="5760" w:hanging="360"/>
      </w:pPr>
      <w:rPr>
        <w:rFonts w:ascii="Courier New" w:hAnsi="Courier New" w:hint="default"/>
      </w:rPr>
    </w:lvl>
    <w:lvl w:ilvl="8" w:tplc="BBD424D6" w:tentative="1">
      <w:start w:val="1"/>
      <w:numFmt w:val="bullet"/>
      <w:lvlText w:val="o"/>
      <w:lvlJc w:val="left"/>
      <w:pPr>
        <w:tabs>
          <w:tab w:val="num" w:pos="6480"/>
        </w:tabs>
        <w:ind w:left="6480" w:hanging="360"/>
      </w:pPr>
      <w:rPr>
        <w:rFonts w:ascii="Courier New" w:hAnsi="Courier New" w:hint="default"/>
      </w:rPr>
    </w:lvl>
  </w:abstractNum>
  <w:abstractNum w:abstractNumId="11" w15:restartNumberingAfterBreak="0">
    <w:nsid w:val="203543AF"/>
    <w:multiLevelType w:val="hybridMultilevel"/>
    <w:tmpl w:val="BC60622E"/>
    <w:lvl w:ilvl="0" w:tplc="AC68822E">
      <w:start w:val="1"/>
      <w:numFmt w:val="decimal"/>
      <w:lvlText w:val="%1."/>
      <w:lvlJc w:val="left"/>
      <w:pPr>
        <w:ind w:left="720" w:hanging="360"/>
      </w:pPr>
      <w:rPr>
        <w:rFonts w:hint="default"/>
      </w:rPr>
    </w:lvl>
    <w:lvl w:ilvl="1" w:tplc="A6DCC9E4" w:tentative="1">
      <w:start w:val="1"/>
      <w:numFmt w:val="lowerLetter"/>
      <w:lvlText w:val="%2."/>
      <w:lvlJc w:val="left"/>
      <w:pPr>
        <w:ind w:left="1440" w:hanging="360"/>
      </w:pPr>
    </w:lvl>
    <w:lvl w:ilvl="2" w:tplc="C2A0EFD2" w:tentative="1">
      <w:start w:val="1"/>
      <w:numFmt w:val="lowerRoman"/>
      <w:lvlText w:val="%3."/>
      <w:lvlJc w:val="right"/>
      <w:pPr>
        <w:ind w:left="2160" w:hanging="180"/>
      </w:pPr>
    </w:lvl>
    <w:lvl w:ilvl="3" w:tplc="FD1CDA78" w:tentative="1">
      <w:start w:val="1"/>
      <w:numFmt w:val="decimal"/>
      <w:lvlText w:val="%4."/>
      <w:lvlJc w:val="left"/>
      <w:pPr>
        <w:ind w:left="2880" w:hanging="360"/>
      </w:pPr>
    </w:lvl>
    <w:lvl w:ilvl="4" w:tplc="A9E2F270" w:tentative="1">
      <w:start w:val="1"/>
      <w:numFmt w:val="lowerLetter"/>
      <w:lvlText w:val="%5."/>
      <w:lvlJc w:val="left"/>
      <w:pPr>
        <w:ind w:left="3600" w:hanging="360"/>
      </w:pPr>
    </w:lvl>
    <w:lvl w:ilvl="5" w:tplc="72689770" w:tentative="1">
      <w:start w:val="1"/>
      <w:numFmt w:val="lowerRoman"/>
      <w:lvlText w:val="%6."/>
      <w:lvlJc w:val="right"/>
      <w:pPr>
        <w:ind w:left="4320" w:hanging="180"/>
      </w:pPr>
    </w:lvl>
    <w:lvl w:ilvl="6" w:tplc="4418E040" w:tentative="1">
      <w:start w:val="1"/>
      <w:numFmt w:val="decimal"/>
      <w:lvlText w:val="%7."/>
      <w:lvlJc w:val="left"/>
      <w:pPr>
        <w:ind w:left="5040" w:hanging="360"/>
      </w:pPr>
    </w:lvl>
    <w:lvl w:ilvl="7" w:tplc="7B6EA848" w:tentative="1">
      <w:start w:val="1"/>
      <w:numFmt w:val="lowerLetter"/>
      <w:lvlText w:val="%8."/>
      <w:lvlJc w:val="left"/>
      <w:pPr>
        <w:ind w:left="5760" w:hanging="360"/>
      </w:pPr>
    </w:lvl>
    <w:lvl w:ilvl="8" w:tplc="6B1A57D4" w:tentative="1">
      <w:start w:val="1"/>
      <w:numFmt w:val="lowerRoman"/>
      <w:lvlText w:val="%9."/>
      <w:lvlJc w:val="right"/>
      <w:pPr>
        <w:ind w:left="6480" w:hanging="180"/>
      </w:pPr>
    </w:lvl>
  </w:abstractNum>
  <w:abstractNum w:abstractNumId="12" w15:restartNumberingAfterBreak="0">
    <w:nsid w:val="21E86F18"/>
    <w:multiLevelType w:val="hybridMultilevel"/>
    <w:tmpl w:val="82A69EE0"/>
    <w:lvl w:ilvl="0" w:tplc="5ECC1B34">
      <w:start w:val="1"/>
      <w:numFmt w:val="bullet"/>
      <w:lvlText w:val="o"/>
      <w:lvlJc w:val="left"/>
      <w:pPr>
        <w:tabs>
          <w:tab w:val="num" w:pos="720"/>
        </w:tabs>
        <w:ind w:left="720" w:hanging="360"/>
      </w:pPr>
      <w:rPr>
        <w:rFonts w:ascii="Courier New" w:hAnsi="Courier New" w:hint="default"/>
      </w:rPr>
    </w:lvl>
    <w:lvl w:ilvl="1" w:tplc="F9C220A2" w:tentative="1">
      <w:start w:val="1"/>
      <w:numFmt w:val="bullet"/>
      <w:lvlText w:val="o"/>
      <w:lvlJc w:val="left"/>
      <w:pPr>
        <w:tabs>
          <w:tab w:val="num" w:pos="1440"/>
        </w:tabs>
        <w:ind w:left="1440" w:hanging="360"/>
      </w:pPr>
      <w:rPr>
        <w:rFonts w:ascii="Courier New" w:hAnsi="Courier New" w:hint="default"/>
      </w:rPr>
    </w:lvl>
    <w:lvl w:ilvl="2" w:tplc="66E0F67C" w:tentative="1">
      <w:start w:val="1"/>
      <w:numFmt w:val="bullet"/>
      <w:lvlText w:val="o"/>
      <w:lvlJc w:val="left"/>
      <w:pPr>
        <w:tabs>
          <w:tab w:val="num" w:pos="2160"/>
        </w:tabs>
        <w:ind w:left="2160" w:hanging="360"/>
      </w:pPr>
      <w:rPr>
        <w:rFonts w:ascii="Courier New" w:hAnsi="Courier New" w:hint="default"/>
      </w:rPr>
    </w:lvl>
    <w:lvl w:ilvl="3" w:tplc="7610ADE0" w:tentative="1">
      <w:start w:val="1"/>
      <w:numFmt w:val="bullet"/>
      <w:lvlText w:val="o"/>
      <w:lvlJc w:val="left"/>
      <w:pPr>
        <w:tabs>
          <w:tab w:val="num" w:pos="2880"/>
        </w:tabs>
        <w:ind w:left="2880" w:hanging="360"/>
      </w:pPr>
      <w:rPr>
        <w:rFonts w:ascii="Courier New" w:hAnsi="Courier New" w:hint="default"/>
      </w:rPr>
    </w:lvl>
    <w:lvl w:ilvl="4" w:tplc="01EE69BA" w:tentative="1">
      <w:start w:val="1"/>
      <w:numFmt w:val="bullet"/>
      <w:lvlText w:val="o"/>
      <w:lvlJc w:val="left"/>
      <w:pPr>
        <w:tabs>
          <w:tab w:val="num" w:pos="3600"/>
        </w:tabs>
        <w:ind w:left="3600" w:hanging="360"/>
      </w:pPr>
      <w:rPr>
        <w:rFonts w:ascii="Courier New" w:hAnsi="Courier New" w:hint="default"/>
      </w:rPr>
    </w:lvl>
    <w:lvl w:ilvl="5" w:tplc="81EA9402" w:tentative="1">
      <w:start w:val="1"/>
      <w:numFmt w:val="bullet"/>
      <w:lvlText w:val="o"/>
      <w:lvlJc w:val="left"/>
      <w:pPr>
        <w:tabs>
          <w:tab w:val="num" w:pos="4320"/>
        </w:tabs>
        <w:ind w:left="4320" w:hanging="360"/>
      </w:pPr>
      <w:rPr>
        <w:rFonts w:ascii="Courier New" w:hAnsi="Courier New" w:hint="default"/>
      </w:rPr>
    </w:lvl>
    <w:lvl w:ilvl="6" w:tplc="8CF648FC" w:tentative="1">
      <w:start w:val="1"/>
      <w:numFmt w:val="bullet"/>
      <w:lvlText w:val="o"/>
      <w:lvlJc w:val="left"/>
      <w:pPr>
        <w:tabs>
          <w:tab w:val="num" w:pos="5040"/>
        </w:tabs>
        <w:ind w:left="5040" w:hanging="360"/>
      </w:pPr>
      <w:rPr>
        <w:rFonts w:ascii="Courier New" w:hAnsi="Courier New" w:hint="default"/>
      </w:rPr>
    </w:lvl>
    <w:lvl w:ilvl="7" w:tplc="58701778" w:tentative="1">
      <w:start w:val="1"/>
      <w:numFmt w:val="bullet"/>
      <w:lvlText w:val="o"/>
      <w:lvlJc w:val="left"/>
      <w:pPr>
        <w:tabs>
          <w:tab w:val="num" w:pos="5760"/>
        </w:tabs>
        <w:ind w:left="5760" w:hanging="360"/>
      </w:pPr>
      <w:rPr>
        <w:rFonts w:ascii="Courier New" w:hAnsi="Courier New" w:hint="default"/>
      </w:rPr>
    </w:lvl>
    <w:lvl w:ilvl="8" w:tplc="BA8875B4" w:tentative="1">
      <w:start w:val="1"/>
      <w:numFmt w:val="bullet"/>
      <w:lvlText w:val="o"/>
      <w:lvlJc w:val="left"/>
      <w:pPr>
        <w:tabs>
          <w:tab w:val="num" w:pos="6480"/>
        </w:tabs>
        <w:ind w:left="6480" w:hanging="360"/>
      </w:pPr>
      <w:rPr>
        <w:rFonts w:ascii="Courier New" w:hAnsi="Courier New" w:hint="default"/>
      </w:rPr>
    </w:lvl>
  </w:abstractNum>
  <w:abstractNum w:abstractNumId="13" w15:restartNumberingAfterBreak="0">
    <w:nsid w:val="22607518"/>
    <w:multiLevelType w:val="hybridMultilevel"/>
    <w:tmpl w:val="73223A30"/>
    <w:lvl w:ilvl="0" w:tplc="5E847250">
      <w:numFmt w:val="bullet"/>
      <w:lvlText w:val="•"/>
      <w:lvlJc w:val="left"/>
      <w:pPr>
        <w:ind w:left="1080" w:hanging="720"/>
      </w:pPr>
      <w:rPr>
        <w:rFonts w:ascii="Arial" w:eastAsia="Arial" w:hAnsi="Arial" w:cs="Arial" w:hint="default"/>
      </w:rPr>
    </w:lvl>
    <w:lvl w:ilvl="1" w:tplc="DF789A6E" w:tentative="1">
      <w:start w:val="1"/>
      <w:numFmt w:val="bullet"/>
      <w:lvlText w:val="o"/>
      <w:lvlJc w:val="left"/>
      <w:pPr>
        <w:ind w:left="1440" w:hanging="360"/>
      </w:pPr>
      <w:rPr>
        <w:rFonts w:ascii="Courier New" w:hAnsi="Courier New" w:cs="Courier New" w:hint="default"/>
      </w:rPr>
    </w:lvl>
    <w:lvl w:ilvl="2" w:tplc="EB2C94D6" w:tentative="1">
      <w:start w:val="1"/>
      <w:numFmt w:val="bullet"/>
      <w:lvlText w:val=""/>
      <w:lvlJc w:val="left"/>
      <w:pPr>
        <w:ind w:left="2160" w:hanging="360"/>
      </w:pPr>
      <w:rPr>
        <w:rFonts w:ascii="Wingdings" w:hAnsi="Wingdings" w:hint="default"/>
      </w:rPr>
    </w:lvl>
    <w:lvl w:ilvl="3" w:tplc="5A0E4EB8" w:tentative="1">
      <w:start w:val="1"/>
      <w:numFmt w:val="bullet"/>
      <w:lvlText w:val=""/>
      <w:lvlJc w:val="left"/>
      <w:pPr>
        <w:ind w:left="2880" w:hanging="360"/>
      </w:pPr>
      <w:rPr>
        <w:rFonts w:ascii="Symbol" w:hAnsi="Symbol" w:hint="default"/>
      </w:rPr>
    </w:lvl>
    <w:lvl w:ilvl="4" w:tplc="3FE6EE2A" w:tentative="1">
      <w:start w:val="1"/>
      <w:numFmt w:val="bullet"/>
      <w:lvlText w:val="o"/>
      <w:lvlJc w:val="left"/>
      <w:pPr>
        <w:ind w:left="3600" w:hanging="360"/>
      </w:pPr>
      <w:rPr>
        <w:rFonts w:ascii="Courier New" w:hAnsi="Courier New" w:cs="Courier New" w:hint="default"/>
      </w:rPr>
    </w:lvl>
    <w:lvl w:ilvl="5" w:tplc="6B48012E" w:tentative="1">
      <w:start w:val="1"/>
      <w:numFmt w:val="bullet"/>
      <w:lvlText w:val=""/>
      <w:lvlJc w:val="left"/>
      <w:pPr>
        <w:ind w:left="4320" w:hanging="360"/>
      </w:pPr>
      <w:rPr>
        <w:rFonts w:ascii="Wingdings" w:hAnsi="Wingdings" w:hint="default"/>
      </w:rPr>
    </w:lvl>
    <w:lvl w:ilvl="6" w:tplc="A096177A" w:tentative="1">
      <w:start w:val="1"/>
      <w:numFmt w:val="bullet"/>
      <w:lvlText w:val=""/>
      <w:lvlJc w:val="left"/>
      <w:pPr>
        <w:ind w:left="5040" w:hanging="360"/>
      </w:pPr>
      <w:rPr>
        <w:rFonts w:ascii="Symbol" w:hAnsi="Symbol" w:hint="default"/>
      </w:rPr>
    </w:lvl>
    <w:lvl w:ilvl="7" w:tplc="E6BEBBE2" w:tentative="1">
      <w:start w:val="1"/>
      <w:numFmt w:val="bullet"/>
      <w:lvlText w:val="o"/>
      <w:lvlJc w:val="left"/>
      <w:pPr>
        <w:ind w:left="5760" w:hanging="360"/>
      </w:pPr>
      <w:rPr>
        <w:rFonts w:ascii="Courier New" w:hAnsi="Courier New" w:cs="Courier New" w:hint="default"/>
      </w:rPr>
    </w:lvl>
    <w:lvl w:ilvl="8" w:tplc="84CCF976" w:tentative="1">
      <w:start w:val="1"/>
      <w:numFmt w:val="bullet"/>
      <w:lvlText w:val=""/>
      <w:lvlJc w:val="left"/>
      <w:pPr>
        <w:ind w:left="6480" w:hanging="360"/>
      </w:pPr>
      <w:rPr>
        <w:rFonts w:ascii="Wingdings" w:hAnsi="Wingdings" w:hint="default"/>
      </w:rPr>
    </w:lvl>
  </w:abstractNum>
  <w:abstractNum w:abstractNumId="14" w15:restartNumberingAfterBreak="0">
    <w:nsid w:val="234B2AEA"/>
    <w:multiLevelType w:val="hybridMultilevel"/>
    <w:tmpl w:val="30B04CE2"/>
    <w:lvl w:ilvl="0" w:tplc="9412E772">
      <w:start w:val="1"/>
      <w:numFmt w:val="bullet"/>
      <w:lvlText w:val=""/>
      <w:lvlJc w:val="left"/>
      <w:pPr>
        <w:ind w:left="720" w:hanging="360"/>
      </w:pPr>
      <w:rPr>
        <w:rFonts w:ascii="Symbol" w:hAnsi="Symbol" w:hint="default"/>
      </w:rPr>
    </w:lvl>
    <w:lvl w:ilvl="1" w:tplc="84C4E25A" w:tentative="1">
      <w:start w:val="1"/>
      <w:numFmt w:val="bullet"/>
      <w:lvlText w:val="o"/>
      <w:lvlJc w:val="left"/>
      <w:pPr>
        <w:ind w:left="1440" w:hanging="360"/>
      </w:pPr>
      <w:rPr>
        <w:rFonts w:ascii="Courier New" w:hAnsi="Courier New" w:cs="Courier New" w:hint="default"/>
      </w:rPr>
    </w:lvl>
    <w:lvl w:ilvl="2" w:tplc="1CA662C6" w:tentative="1">
      <w:start w:val="1"/>
      <w:numFmt w:val="bullet"/>
      <w:lvlText w:val=""/>
      <w:lvlJc w:val="left"/>
      <w:pPr>
        <w:ind w:left="2160" w:hanging="360"/>
      </w:pPr>
      <w:rPr>
        <w:rFonts w:ascii="Wingdings" w:hAnsi="Wingdings" w:hint="default"/>
      </w:rPr>
    </w:lvl>
    <w:lvl w:ilvl="3" w:tplc="AAFE4282" w:tentative="1">
      <w:start w:val="1"/>
      <w:numFmt w:val="bullet"/>
      <w:lvlText w:val=""/>
      <w:lvlJc w:val="left"/>
      <w:pPr>
        <w:ind w:left="2880" w:hanging="360"/>
      </w:pPr>
      <w:rPr>
        <w:rFonts w:ascii="Symbol" w:hAnsi="Symbol" w:hint="default"/>
      </w:rPr>
    </w:lvl>
    <w:lvl w:ilvl="4" w:tplc="F5E87298" w:tentative="1">
      <w:start w:val="1"/>
      <w:numFmt w:val="bullet"/>
      <w:lvlText w:val="o"/>
      <w:lvlJc w:val="left"/>
      <w:pPr>
        <w:ind w:left="3600" w:hanging="360"/>
      </w:pPr>
      <w:rPr>
        <w:rFonts w:ascii="Courier New" w:hAnsi="Courier New" w:cs="Courier New" w:hint="default"/>
      </w:rPr>
    </w:lvl>
    <w:lvl w:ilvl="5" w:tplc="B0902DB6" w:tentative="1">
      <w:start w:val="1"/>
      <w:numFmt w:val="bullet"/>
      <w:lvlText w:val=""/>
      <w:lvlJc w:val="left"/>
      <w:pPr>
        <w:ind w:left="4320" w:hanging="360"/>
      </w:pPr>
      <w:rPr>
        <w:rFonts w:ascii="Wingdings" w:hAnsi="Wingdings" w:hint="default"/>
      </w:rPr>
    </w:lvl>
    <w:lvl w:ilvl="6" w:tplc="13981206" w:tentative="1">
      <w:start w:val="1"/>
      <w:numFmt w:val="bullet"/>
      <w:lvlText w:val=""/>
      <w:lvlJc w:val="left"/>
      <w:pPr>
        <w:ind w:left="5040" w:hanging="360"/>
      </w:pPr>
      <w:rPr>
        <w:rFonts w:ascii="Symbol" w:hAnsi="Symbol" w:hint="default"/>
      </w:rPr>
    </w:lvl>
    <w:lvl w:ilvl="7" w:tplc="F2147C32" w:tentative="1">
      <w:start w:val="1"/>
      <w:numFmt w:val="bullet"/>
      <w:lvlText w:val="o"/>
      <w:lvlJc w:val="left"/>
      <w:pPr>
        <w:ind w:left="5760" w:hanging="360"/>
      </w:pPr>
      <w:rPr>
        <w:rFonts w:ascii="Courier New" w:hAnsi="Courier New" w:cs="Courier New" w:hint="default"/>
      </w:rPr>
    </w:lvl>
    <w:lvl w:ilvl="8" w:tplc="2D0CA952" w:tentative="1">
      <w:start w:val="1"/>
      <w:numFmt w:val="bullet"/>
      <w:lvlText w:val=""/>
      <w:lvlJc w:val="left"/>
      <w:pPr>
        <w:ind w:left="6480" w:hanging="360"/>
      </w:pPr>
      <w:rPr>
        <w:rFonts w:ascii="Wingdings" w:hAnsi="Wingdings" w:hint="default"/>
      </w:rPr>
    </w:lvl>
  </w:abstractNum>
  <w:abstractNum w:abstractNumId="15" w15:restartNumberingAfterBreak="0">
    <w:nsid w:val="24C26D73"/>
    <w:multiLevelType w:val="hybridMultilevel"/>
    <w:tmpl w:val="291206CC"/>
    <w:lvl w:ilvl="0" w:tplc="81DEB192">
      <w:start w:val="1"/>
      <w:numFmt w:val="bullet"/>
      <w:lvlText w:val=""/>
      <w:lvlJc w:val="left"/>
      <w:pPr>
        <w:ind w:left="720" w:hanging="360"/>
      </w:pPr>
      <w:rPr>
        <w:rFonts w:ascii="Symbol" w:hAnsi="Symbol" w:hint="default"/>
      </w:rPr>
    </w:lvl>
    <w:lvl w:ilvl="1" w:tplc="DA3E1758" w:tentative="1">
      <w:start w:val="1"/>
      <w:numFmt w:val="bullet"/>
      <w:lvlText w:val="o"/>
      <w:lvlJc w:val="left"/>
      <w:pPr>
        <w:ind w:left="1440" w:hanging="360"/>
      </w:pPr>
      <w:rPr>
        <w:rFonts w:ascii="Courier New" w:hAnsi="Courier New" w:cs="Courier New" w:hint="default"/>
      </w:rPr>
    </w:lvl>
    <w:lvl w:ilvl="2" w:tplc="F8C0968A" w:tentative="1">
      <w:start w:val="1"/>
      <w:numFmt w:val="bullet"/>
      <w:lvlText w:val=""/>
      <w:lvlJc w:val="left"/>
      <w:pPr>
        <w:ind w:left="2160" w:hanging="360"/>
      </w:pPr>
      <w:rPr>
        <w:rFonts w:ascii="Wingdings" w:hAnsi="Wingdings" w:hint="default"/>
      </w:rPr>
    </w:lvl>
    <w:lvl w:ilvl="3" w:tplc="D5A23976" w:tentative="1">
      <w:start w:val="1"/>
      <w:numFmt w:val="bullet"/>
      <w:lvlText w:val=""/>
      <w:lvlJc w:val="left"/>
      <w:pPr>
        <w:ind w:left="2880" w:hanging="360"/>
      </w:pPr>
      <w:rPr>
        <w:rFonts w:ascii="Symbol" w:hAnsi="Symbol" w:hint="default"/>
      </w:rPr>
    </w:lvl>
    <w:lvl w:ilvl="4" w:tplc="B6EC2536" w:tentative="1">
      <w:start w:val="1"/>
      <w:numFmt w:val="bullet"/>
      <w:lvlText w:val="o"/>
      <w:lvlJc w:val="left"/>
      <w:pPr>
        <w:ind w:left="3600" w:hanging="360"/>
      </w:pPr>
      <w:rPr>
        <w:rFonts w:ascii="Courier New" w:hAnsi="Courier New" w:cs="Courier New" w:hint="default"/>
      </w:rPr>
    </w:lvl>
    <w:lvl w:ilvl="5" w:tplc="E372088A" w:tentative="1">
      <w:start w:val="1"/>
      <w:numFmt w:val="bullet"/>
      <w:lvlText w:val=""/>
      <w:lvlJc w:val="left"/>
      <w:pPr>
        <w:ind w:left="4320" w:hanging="360"/>
      </w:pPr>
      <w:rPr>
        <w:rFonts w:ascii="Wingdings" w:hAnsi="Wingdings" w:hint="default"/>
      </w:rPr>
    </w:lvl>
    <w:lvl w:ilvl="6" w:tplc="1006086C" w:tentative="1">
      <w:start w:val="1"/>
      <w:numFmt w:val="bullet"/>
      <w:lvlText w:val=""/>
      <w:lvlJc w:val="left"/>
      <w:pPr>
        <w:ind w:left="5040" w:hanging="360"/>
      </w:pPr>
      <w:rPr>
        <w:rFonts w:ascii="Symbol" w:hAnsi="Symbol" w:hint="default"/>
      </w:rPr>
    </w:lvl>
    <w:lvl w:ilvl="7" w:tplc="9B767C7A" w:tentative="1">
      <w:start w:val="1"/>
      <w:numFmt w:val="bullet"/>
      <w:lvlText w:val="o"/>
      <w:lvlJc w:val="left"/>
      <w:pPr>
        <w:ind w:left="5760" w:hanging="360"/>
      </w:pPr>
      <w:rPr>
        <w:rFonts w:ascii="Courier New" w:hAnsi="Courier New" w:cs="Courier New" w:hint="default"/>
      </w:rPr>
    </w:lvl>
    <w:lvl w:ilvl="8" w:tplc="EC8085C8" w:tentative="1">
      <w:start w:val="1"/>
      <w:numFmt w:val="bullet"/>
      <w:lvlText w:val=""/>
      <w:lvlJc w:val="left"/>
      <w:pPr>
        <w:ind w:left="6480" w:hanging="360"/>
      </w:pPr>
      <w:rPr>
        <w:rFonts w:ascii="Wingdings" w:hAnsi="Wingdings" w:hint="default"/>
      </w:rPr>
    </w:lvl>
  </w:abstractNum>
  <w:abstractNum w:abstractNumId="16" w15:restartNumberingAfterBreak="0">
    <w:nsid w:val="259E5A27"/>
    <w:multiLevelType w:val="hybridMultilevel"/>
    <w:tmpl w:val="563E06A8"/>
    <w:lvl w:ilvl="0" w:tplc="FA147F98">
      <w:numFmt w:val="bullet"/>
      <w:lvlText w:val=""/>
      <w:lvlJc w:val="left"/>
      <w:pPr>
        <w:ind w:left="720" w:hanging="360"/>
      </w:pPr>
      <w:rPr>
        <w:rFonts w:ascii="Symbol" w:eastAsiaTheme="minorHAnsi" w:hAnsi="Symbol" w:cstheme="minorBidi" w:hint="default"/>
      </w:rPr>
    </w:lvl>
    <w:lvl w:ilvl="1" w:tplc="65D078F0">
      <w:start w:val="1"/>
      <w:numFmt w:val="bullet"/>
      <w:lvlText w:val="o"/>
      <w:lvlJc w:val="left"/>
      <w:pPr>
        <w:ind w:left="1440" w:hanging="360"/>
      </w:pPr>
      <w:rPr>
        <w:rFonts w:ascii="Courier New" w:hAnsi="Courier New" w:cs="Courier New" w:hint="default"/>
      </w:rPr>
    </w:lvl>
    <w:lvl w:ilvl="2" w:tplc="186EAC40" w:tentative="1">
      <w:start w:val="1"/>
      <w:numFmt w:val="bullet"/>
      <w:lvlText w:val=""/>
      <w:lvlJc w:val="left"/>
      <w:pPr>
        <w:ind w:left="2160" w:hanging="360"/>
      </w:pPr>
      <w:rPr>
        <w:rFonts w:ascii="Wingdings" w:hAnsi="Wingdings" w:hint="default"/>
      </w:rPr>
    </w:lvl>
    <w:lvl w:ilvl="3" w:tplc="AF82BBCE" w:tentative="1">
      <w:start w:val="1"/>
      <w:numFmt w:val="bullet"/>
      <w:lvlText w:val=""/>
      <w:lvlJc w:val="left"/>
      <w:pPr>
        <w:ind w:left="2880" w:hanging="360"/>
      </w:pPr>
      <w:rPr>
        <w:rFonts w:ascii="Symbol" w:hAnsi="Symbol" w:hint="default"/>
      </w:rPr>
    </w:lvl>
    <w:lvl w:ilvl="4" w:tplc="421A7112" w:tentative="1">
      <w:start w:val="1"/>
      <w:numFmt w:val="bullet"/>
      <w:lvlText w:val="o"/>
      <w:lvlJc w:val="left"/>
      <w:pPr>
        <w:ind w:left="3600" w:hanging="360"/>
      </w:pPr>
      <w:rPr>
        <w:rFonts w:ascii="Courier New" w:hAnsi="Courier New" w:cs="Courier New" w:hint="default"/>
      </w:rPr>
    </w:lvl>
    <w:lvl w:ilvl="5" w:tplc="208AD000" w:tentative="1">
      <w:start w:val="1"/>
      <w:numFmt w:val="bullet"/>
      <w:lvlText w:val=""/>
      <w:lvlJc w:val="left"/>
      <w:pPr>
        <w:ind w:left="4320" w:hanging="360"/>
      </w:pPr>
      <w:rPr>
        <w:rFonts w:ascii="Wingdings" w:hAnsi="Wingdings" w:hint="default"/>
      </w:rPr>
    </w:lvl>
    <w:lvl w:ilvl="6" w:tplc="106084EE" w:tentative="1">
      <w:start w:val="1"/>
      <w:numFmt w:val="bullet"/>
      <w:lvlText w:val=""/>
      <w:lvlJc w:val="left"/>
      <w:pPr>
        <w:ind w:left="5040" w:hanging="360"/>
      </w:pPr>
      <w:rPr>
        <w:rFonts w:ascii="Symbol" w:hAnsi="Symbol" w:hint="default"/>
      </w:rPr>
    </w:lvl>
    <w:lvl w:ilvl="7" w:tplc="305A6112" w:tentative="1">
      <w:start w:val="1"/>
      <w:numFmt w:val="bullet"/>
      <w:lvlText w:val="o"/>
      <w:lvlJc w:val="left"/>
      <w:pPr>
        <w:ind w:left="5760" w:hanging="360"/>
      </w:pPr>
      <w:rPr>
        <w:rFonts w:ascii="Courier New" w:hAnsi="Courier New" w:cs="Courier New" w:hint="default"/>
      </w:rPr>
    </w:lvl>
    <w:lvl w:ilvl="8" w:tplc="4B7648AA" w:tentative="1">
      <w:start w:val="1"/>
      <w:numFmt w:val="bullet"/>
      <w:lvlText w:val=""/>
      <w:lvlJc w:val="left"/>
      <w:pPr>
        <w:ind w:left="6480" w:hanging="360"/>
      </w:pPr>
      <w:rPr>
        <w:rFonts w:ascii="Wingdings" w:hAnsi="Wingdings" w:hint="default"/>
      </w:rPr>
    </w:lvl>
  </w:abstractNum>
  <w:abstractNum w:abstractNumId="17" w15:restartNumberingAfterBreak="0">
    <w:nsid w:val="25E90710"/>
    <w:multiLevelType w:val="hybridMultilevel"/>
    <w:tmpl w:val="2CE22A68"/>
    <w:lvl w:ilvl="0" w:tplc="0630B076">
      <w:start w:val="1"/>
      <w:numFmt w:val="bullet"/>
      <w:lvlText w:val=""/>
      <w:lvlJc w:val="left"/>
      <w:pPr>
        <w:ind w:left="720" w:hanging="360"/>
      </w:pPr>
      <w:rPr>
        <w:rFonts w:ascii="Symbol" w:hAnsi="Symbol" w:hint="default"/>
      </w:rPr>
    </w:lvl>
    <w:lvl w:ilvl="1" w:tplc="200E33C2" w:tentative="1">
      <w:start w:val="1"/>
      <w:numFmt w:val="bullet"/>
      <w:lvlText w:val="o"/>
      <w:lvlJc w:val="left"/>
      <w:pPr>
        <w:ind w:left="1440" w:hanging="360"/>
      </w:pPr>
      <w:rPr>
        <w:rFonts w:ascii="Courier New" w:hAnsi="Courier New" w:cs="Courier New" w:hint="default"/>
      </w:rPr>
    </w:lvl>
    <w:lvl w:ilvl="2" w:tplc="1BD8AD50" w:tentative="1">
      <w:start w:val="1"/>
      <w:numFmt w:val="bullet"/>
      <w:lvlText w:val=""/>
      <w:lvlJc w:val="left"/>
      <w:pPr>
        <w:ind w:left="2160" w:hanging="360"/>
      </w:pPr>
      <w:rPr>
        <w:rFonts w:ascii="Wingdings" w:hAnsi="Wingdings" w:hint="default"/>
      </w:rPr>
    </w:lvl>
    <w:lvl w:ilvl="3" w:tplc="5BC4F31C" w:tentative="1">
      <w:start w:val="1"/>
      <w:numFmt w:val="bullet"/>
      <w:lvlText w:val=""/>
      <w:lvlJc w:val="left"/>
      <w:pPr>
        <w:ind w:left="2880" w:hanging="360"/>
      </w:pPr>
      <w:rPr>
        <w:rFonts w:ascii="Symbol" w:hAnsi="Symbol" w:hint="default"/>
      </w:rPr>
    </w:lvl>
    <w:lvl w:ilvl="4" w:tplc="2FAE6E4E" w:tentative="1">
      <w:start w:val="1"/>
      <w:numFmt w:val="bullet"/>
      <w:lvlText w:val="o"/>
      <w:lvlJc w:val="left"/>
      <w:pPr>
        <w:ind w:left="3600" w:hanging="360"/>
      </w:pPr>
      <w:rPr>
        <w:rFonts w:ascii="Courier New" w:hAnsi="Courier New" w:cs="Courier New" w:hint="default"/>
      </w:rPr>
    </w:lvl>
    <w:lvl w:ilvl="5" w:tplc="02C0B870" w:tentative="1">
      <w:start w:val="1"/>
      <w:numFmt w:val="bullet"/>
      <w:lvlText w:val=""/>
      <w:lvlJc w:val="left"/>
      <w:pPr>
        <w:ind w:left="4320" w:hanging="360"/>
      </w:pPr>
      <w:rPr>
        <w:rFonts w:ascii="Wingdings" w:hAnsi="Wingdings" w:hint="default"/>
      </w:rPr>
    </w:lvl>
    <w:lvl w:ilvl="6" w:tplc="2EE8C966" w:tentative="1">
      <w:start w:val="1"/>
      <w:numFmt w:val="bullet"/>
      <w:lvlText w:val=""/>
      <w:lvlJc w:val="left"/>
      <w:pPr>
        <w:ind w:left="5040" w:hanging="360"/>
      </w:pPr>
      <w:rPr>
        <w:rFonts w:ascii="Symbol" w:hAnsi="Symbol" w:hint="default"/>
      </w:rPr>
    </w:lvl>
    <w:lvl w:ilvl="7" w:tplc="E1A4F994" w:tentative="1">
      <w:start w:val="1"/>
      <w:numFmt w:val="bullet"/>
      <w:lvlText w:val="o"/>
      <w:lvlJc w:val="left"/>
      <w:pPr>
        <w:ind w:left="5760" w:hanging="360"/>
      </w:pPr>
      <w:rPr>
        <w:rFonts w:ascii="Courier New" w:hAnsi="Courier New" w:cs="Courier New" w:hint="default"/>
      </w:rPr>
    </w:lvl>
    <w:lvl w:ilvl="8" w:tplc="4D541E36" w:tentative="1">
      <w:start w:val="1"/>
      <w:numFmt w:val="bullet"/>
      <w:lvlText w:val=""/>
      <w:lvlJc w:val="left"/>
      <w:pPr>
        <w:ind w:left="6480" w:hanging="360"/>
      </w:pPr>
      <w:rPr>
        <w:rFonts w:ascii="Wingdings" w:hAnsi="Wingdings" w:hint="default"/>
      </w:rPr>
    </w:lvl>
  </w:abstractNum>
  <w:abstractNum w:abstractNumId="18" w15:restartNumberingAfterBreak="0">
    <w:nsid w:val="25F86144"/>
    <w:multiLevelType w:val="hybridMultilevel"/>
    <w:tmpl w:val="7C46EB8C"/>
    <w:lvl w:ilvl="0" w:tplc="1A5483D0">
      <w:start w:val="1"/>
      <w:numFmt w:val="bullet"/>
      <w:lvlText w:val=""/>
      <w:lvlJc w:val="left"/>
      <w:pPr>
        <w:ind w:left="752"/>
      </w:pPr>
      <w:rPr>
        <w:rFonts w:ascii="Symbol" w:hAnsi="Symbol" w:hint="default"/>
        <w:b w:val="0"/>
        <w:i w:val="0"/>
        <w:strike w:val="0"/>
        <w:dstrike w:val="0"/>
        <w:color w:val="000000"/>
        <w:sz w:val="26"/>
        <w:szCs w:val="26"/>
        <w:u w:val="none" w:color="000000"/>
        <w:bdr w:val="none" w:sz="0" w:space="0" w:color="auto"/>
        <w:shd w:val="clear" w:color="auto" w:fill="auto"/>
        <w:vertAlign w:val="baseline"/>
      </w:rPr>
    </w:lvl>
    <w:lvl w:ilvl="1" w:tplc="46A82E8E">
      <w:start w:val="1"/>
      <w:numFmt w:val="bullet"/>
      <w:lvlText w:val="-"/>
      <w:lvlJc w:val="left"/>
      <w:pPr>
        <w:ind w:left="1026"/>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lvl w:ilvl="2" w:tplc="8252EB22">
      <w:start w:val="1"/>
      <w:numFmt w:val="bullet"/>
      <w:lvlText w:val="▪"/>
      <w:lvlJc w:val="left"/>
      <w:pPr>
        <w:ind w:left="1801"/>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lvl w:ilvl="3" w:tplc="0C5ED0D8">
      <w:start w:val="1"/>
      <w:numFmt w:val="bullet"/>
      <w:lvlText w:val="•"/>
      <w:lvlJc w:val="left"/>
      <w:pPr>
        <w:ind w:left="2521"/>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lvl w:ilvl="4" w:tplc="8140E45E">
      <w:start w:val="1"/>
      <w:numFmt w:val="bullet"/>
      <w:lvlText w:val="o"/>
      <w:lvlJc w:val="left"/>
      <w:pPr>
        <w:ind w:left="3241"/>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lvl w:ilvl="5" w:tplc="69265838">
      <w:start w:val="1"/>
      <w:numFmt w:val="bullet"/>
      <w:lvlText w:val="▪"/>
      <w:lvlJc w:val="left"/>
      <w:pPr>
        <w:ind w:left="3961"/>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lvl w:ilvl="6" w:tplc="BB344476">
      <w:start w:val="1"/>
      <w:numFmt w:val="bullet"/>
      <w:lvlText w:val="•"/>
      <w:lvlJc w:val="left"/>
      <w:pPr>
        <w:ind w:left="4681"/>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lvl w:ilvl="7" w:tplc="D7E05480">
      <w:start w:val="1"/>
      <w:numFmt w:val="bullet"/>
      <w:lvlText w:val="o"/>
      <w:lvlJc w:val="left"/>
      <w:pPr>
        <w:ind w:left="5401"/>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lvl w:ilvl="8" w:tplc="1EF4F898">
      <w:start w:val="1"/>
      <w:numFmt w:val="bullet"/>
      <w:lvlText w:val="▪"/>
      <w:lvlJc w:val="left"/>
      <w:pPr>
        <w:ind w:left="6121"/>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abstractNum>
  <w:abstractNum w:abstractNumId="19" w15:restartNumberingAfterBreak="0">
    <w:nsid w:val="28FA2909"/>
    <w:multiLevelType w:val="hybridMultilevel"/>
    <w:tmpl w:val="E5EC4310"/>
    <w:lvl w:ilvl="0" w:tplc="8A5A3202">
      <w:start w:val="1"/>
      <w:numFmt w:val="bullet"/>
      <w:lvlText w:val=""/>
      <w:lvlJc w:val="left"/>
      <w:pPr>
        <w:ind w:left="57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D764D7EA">
      <w:start w:val="1"/>
      <w:numFmt w:val="bullet"/>
      <w:lvlText w:val="o"/>
      <w:lvlJc w:val="left"/>
      <w:pPr>
        <w:ind w:left="145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A7281E4C">
      <w:start w:val="1"/>
      <w:numFmt w:val="bullet"/>
      <w:lvlText w:val="▪"/>
      <w:lvlJc w:val="left"/>
      <w:pPr>
        <w:ind w:left="217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49E46F6">
      <w:start w:val="1"/>
      <w:numFmt w:val="bullet"/>
      <w:lvlText w:val="•"/>
      <w:lvlJc w:val="left"/>
      <w:pPr>
        <w:ind w:left="289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B8F4E5EC">
      <w:start w:val="1"/>
      <w:numFmt w:val="bullet"/>
      <w:lvlText w:val="o"/>
      <w:lvlJc w:val="left"/>
      <w:pPr>
        <w:ind w:left="361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1A988D44">
      <w:start w:val="1"/>
      <w:numFmt w:val="bullet"/>
      <w:lvlText w:val="▪"/>
      <w:lvlJc w:val="left"/>
      <w:pPr>
        <w:ind w:left="433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CB0AB9CA">
      <w:start w:val="1"/>
      <w:numFmt w:val="bullet"/>
      <w:lvlText w:val="•"/>
      <w:lvlJc w:val="left"/>
      <w:pPr>
        <w:ind w:left="505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FF366544">
      <w:start w:val="1"/>
      <w:numFmt w:val="bullet"/>
      <w:lvlText w:val="o"/>
      <w:lvlJc w:val="left"/>
      <w:pPr>
        <w:ind w:left="577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3F063F2A">
      <w:start w:val="1"/>
      <w:numFmt w:val="bullet"/>
      <w:lvlText w:val="▪"/>
      <w:lvlJc w:val="left"/>
      <w:pPr>
        <w:ind w:left="649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2A4A09B4"/>
    <w:multiLevelType w:val="hybridMultilevel"/>
    <w:tmpl w:val="E1E0D79E"/>
    <w:lvl w:ilvl="0" w:tplc="9D82F330">
      <w:start w:val="1"/>
      <w:numFmt w:val="bullet"/>
      <w:lvlText w:val="o"/>
      <w:lvlJc w:val="left"/>
      <w:pPr>
        <w:ind w:left="8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26BC42D0">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A93621C2">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598E2676">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D80A8858">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FC3AE4CA">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B9161426">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3E686DFE">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2824772A">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BD12A7D"/>
    <w:multiLevelType w:val="hybridMultilevel"/>
    <w:tmpl w:val="527490F8"/>
    <w:lvl w:ilvl="0" w:tplc="0DCCB6D6">
      <w:start w:val="8"/>
      <w:numFmt w:val="decimal"/>
      <w:lvlText w:val="%1."/>
      <w:lvlJc w:val="left"/>
      <w:pPr>
        <w:ind w:left="720" w:hanging="360"/>
      </w:pPr>
      <w:rPr>
        <w:rFonts w:hint="default"/>
      </w:rPr>
    </w:lvl>
    <w:lvl w:ilvl="1" w:tplc="DC4AB312" w:tentative="1">
      <w:start w:val="1"/>
      <w:numFmt w:val="lowerLetter"/>
      <w:lvlText w:val="%2."/>
      <w:lvlJc w:val="left"/>
      <w:pPr>
        <w:ind w:left="1440" w:hanging="360"/>
      </w:pPr>
    </w:lvl>
    <w:lvl w:ilvl="2" w:tplc="404E3D12" w:tentative="1">
      <w:start w:val="1"/>
      <w:numFmt w:val="lowerRoman"/>
      <w:lvlText w:val="%3."/>
      <w:lvlJc w:val="right"/>
      <w:pPr>
        <w:ind w:left="2160" w:hanging="180"/>
      </w:pPr>
    </w:lvl>
    <w:lvl w:ilvl="3" w:tplc="478047FC" w:tentative="1">
      <w:start w:val="1"/>
      <w:numFmt w:val="decimal"/>
      <w:lvlText w:val="%4."/>
      <w:lvlJc w:val="left"/>
      <w:pPr>
        <w:ind w:left="2880" w:hanging="360"/>
      </w:pPr>
    </w:lvl>
    <w:lvl w:ilvl="4" w:tplc="DBDC140A" w:tentative="1">
      <w:start w:val="1"/>
      <w:numFmt w:val="lowerLetter"/>
      <w:lvlText w:val="%5."/>
      <w:lvlJc w:val="left"/>
      <w:pPr>
        <w:ind w:left="3600" w:hanging="360"/>
      </w:pPr>
    </w:lvl>
    <w:lvl w:ilvl="5" w:tplc="3138A8FC" w:tentative="1">
      <w:start w:val="1"/>
      <w:numFmt w:val="lowerRoman"/>
      <w:lvlText w:val="%6."/>
      <w:lvlJc w:val="right"/>
      <w:pPr>
        <w:ind w:left="4320" w:hanging="180"/>
      </w:pPr>
    </w:lvl>
    <w:lvl w:ilvl="6" w:tplc="7DE88EF2" w:tentative="1">
      <w:start w:val="1"/>
      <w:numFmt w:val="decimal"/>
      <w:lvlText w:val="%7."/>
      <w:lvlJc w:val="left"/>
      <w:pPr>
        <w:ind w:left="5040" w:hanging="360"/>
      </w:pPr>
    </w:lvl>
    <w:lvl w:ilvl="7" w:tplc="57280838" w:tentative="1">
      <w:start w:val="1"/>
      <w:numFmt w:val="lowerLetter"/>
      <w:lvlText w:val="%8."/>
      <w:lvlJc w:val="left"/>
      <w:pPr>
        <w:ind w:left="5760" w:hanging="360"/>
      </w:pPr>
    </w:lvl>
    <w:lvl w:ilvl="8" w:tplc="A32A0E1A" w:tentative="1">
      <w:start w:val="1"/>
      <w:numFmt w:val="lowerRoman"/>
      <w:lvlText w:val="%9."/>
      <w:lvlJc w:val="right"/>
      <w:pPr>
        <w:ind w:left="6480" w:hanging="180"/>
      </w:pPr>
    </w:lvl>
  </w:abstractNum>
  <w:abstractNum w:abstractNumId="22" w15:restartNumberingAfterBreak="0">
    <w:nsid w:val="32E53E25"/>
    <w:multiLevelType w:val="hybridMultilevel"/>
    <w:tmpl w:val="B92AF25A"/>
    <w:lvl w:ilvl="0" w:tplc="BD1EA49E">
      <w:start w:val="1"/>
      <w:numFmt w:val="bullet"/>
      <w:lvlText w:val=""/>
      <w:lvlJc w:val="left"/>
      <w:pPr>
        <w:ind w:left="821"/>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CF30F9EE">
      <w:start w:val="1"/>
      <w:numFmt w:val="bullet"/>
      <w:lvlText w:val="o"/>
      <w:lvlJc w:val="left"/>
      <w:pPr>
        <w:ind w:left="17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E6F8662E">
      <w:start w:val="1"/>
      <w:numFmt w:val="bullet"/>
      <w:lvlText w:val="▪"/>
      <w:lvlJc w:val="left"/>
      <w:pPr>
        <w:ind w:left="24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A80A7F8">
      <w:start w:val="1"/>
      <w:numFmt w:val="bullet"/>
      <w:lvlText w:val="•"/>
      <w:lvlJc w:val="left"/>
      <w:pPr>
        <w:ind w:left="31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F6A33E2">
      <w:start w:val="1"/>
      <w:numFmt w:val="bullet"/>
      <w:lvlText w:val="o"/>
      <w:lvlJc w:val="left"/>
      <w:pPr>
        <w:ind w:left="39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B1C672FC">
      <w:start w:val="1"/>
      <w:numFmt w:val="bullet"/>
      <w:lvlText w:val="▪"/>
      <w:lvlJc w:val="left"/>
      <w:pPr>
        <w:ind w:left="46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AB462C3C">
      <w:start w:val="1"/>
      <w:numFmt w:val="bullet"/>
      <w:lvlText w:val="•"/>
      <w:lvlJc w:val="left"/>
      <w:pPr>
        <w:ind w:left="53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348539A">
      <w:start w:val="1"/>
      <w:numFmt w:val="bullet"/>
      <w:lvlText w:val="o"/>
      <w:lvlJc w:val="left"/>
      <w:pPr>
        <w:ind w:left="60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90D49876">
      <w:start w:val="1"/>
      <w:numFmt w:val="bullet"/>
      <w:lvlText w:val="▪"/>
      <w:lvlJc w:val="left"/>
      <w:pPr>
        <w:ind w:left="67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3388392E"/>
    <w:multiLevelType w:val="hybridMultilevel"/>
    <w:tmpl w:val="96A25010"/>
    <w:lvl w:ilvl="0" w:tplc="503218E4">
      <w:start w:val="1"/>
      <w:numFmt w:val="bullet"/>
      <w:lvlText w:val=""/>
      <w:lvlJc w:val="left"/>
      <w:pPr>
        <w:ind w:left="821"/>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4A1EEF38">
      <w:start w:val="1"/>
      <w:numFmt w:val="bullet"/>
      <w:lvlText w:val="o"/>
      <w:lvlJc w:val="left"/>
      <w:pPr>
        <w:ind w:left="17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E16A4412">
      <w:start w:val="1"/>
      <w:numFmt w:val="bullet"/>
      <w:lvlText w:val="▪"/>
      <w:lvlJc w:val="left"/>
      <w:pPr>
        <w:ind w:left="24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5CE9BD0">
      <w:start w:val="1"/>
      <w:numFmt w:val="bullet"/>
      <w:lvlText w:val="•"/>
      <w:lvlJc w:val="left"/>
      <w:pPr>
        <w:ind w:left="31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F6615F8">
      <w:start w:val="1"/>
      <w:numFmt w:val="bullet"/>
      <w:lvlText w:val="o"/>
      <w:lvlJc w:val="left"/>
      <w:pPr>
        <w:ind w:left="39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EF627F0">
      <w:start w:val="1"/>
      <w:numFmt w:val="bullet"/>
      <w:lvlText w:val="▪"/>
      <w:lvlJc w:val="left"/>
      <w:pPr>
        <w:ind w:left="46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6D68C80A">
      <w:start w:val="1"/>
      <w:numFmt w:val="bullet"/>
      <w:lvlText w:val="•"/>
      <w:lvlJc w:val="left"/>
      <w:pPr>
        <w:ind w:left="53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218A1F6">
      <w:start w:val="1"/>
      <w:numFmt w:val="bullet"/>
      <w:lvlText w:val="o"/>
      <w:lvlJc w:val="left"/>
      <w:pPr>
        <w:ind w:left="60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CE1C8968">
      <w:start w:val="1"/>
      <w:numFmt w:val="bullet"/>
      <w:lvlText w:val="▪"/>
      <w:lvlJc w:val="left"/>
      <w:pPr>
        <w:ind w:left="67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3559561F"/>
    <w:multiLevelType w:val="hybridMultilevel"/>
    <w:tmpl w:val="7BFE5E34"/>
    <w:lvl w:ilvl="0" w:tplc="D99235FC">
      <w:start w:val="1"/>
      <w:numFmt w:val="bullet"/>
      <w:lvlText w:val="o"/>
      <w:lvlJc w:val="left"/>
      <w:pPr>
        <w:ind w:left="6"/>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616E293C">
      <w:start w:val="1"/>
      <w:numFmt w:val="bullet"/>
      <w:lvlText w:val="o"/>
      <w:lvlJc w:val="left"/>
      <w:pPr>
        <w:ind w:left="117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3C74982A">
      <w:start w:val="1"/>
      <w:numFmt w:val="bullet"/>
      <w:lvlText w:val="▪"/>
      <w:lvlJc w:val="left"/>
      <w:pPr>
        <w:ind w:left="189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14A8F17A">
      <w:start w:val="1"/>
      <w:numFmt w:val="bullet"/>
      <w:lvlText w:val="•"/>
      <w:lvlJc w:val="left"/>
      <w:pPr>
        <w:ind w:left="261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7B5CE040">
      <w:start w:val="1"/>
      <w:numFmt w:val="bullet"/>
      <w:lvlText w:val="o"/>
      <w:lvlJc w:val="left"/>
      <w:pPr>
        <w:ind w:left="333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AE800D78">
      <w:start w:val="1"/>
      <w:numFmt w:val="bullet"/>
      <w:lvlText w:val="▪"/>
      <w:lvlJc w:val="left"/>
      <w:pPr>
        <w:ind w:left="405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3582484E">
      <w:start w:val="1"/>
      <w:numFmt w:val="bullet"/>
      <w:lvlText w:val="•"/>
      <w:lvlJc w:val="left"/>
      <w:pPr>
        <w:ind w:left="477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4208B936">
      <w:start w:val="1"/>
      <w:numFmt w:val="bullet"/>
      <w:lvlText w:val="o"/>
      <w:lvlJc w:val="left"/>
      <w:pPr>
        <w:ind w:left="549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D53A9E6E">
      <w:start w:val="1"/>
      <w:numFmt w:val="bullet"/>
      <w:lvlText w:val="▪"/>
      <w:lvlJc w:val="left"/>
      <w:pPr>
        <w:ind w:left="621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363A05C8"/>
    <w:multiLevelType w:val="hybridMultilevel"/>
    <w:tmpl w:val="E572CFB4"/>
    <w:lvl w:ilvl="0" w:tplc="A41E89E6">
      <w:start w:val="1"/>
      <w:numFmt w:val="bullet"/>
      <w:lvlText w:val="o"/>
      <w:lvlJc w:val="left"/>
      <w:pPr>
        <w:ind w:left="752"/>
      </w:pPr>
      <w:rPr>
        <w:rFonts w:ascii="Courier New" w:hAnsi="Courier New" w:cs="Courier New" w:hint="default"/>
        <w:b w:val="0"/>
        <w:i w:val="0"/>
        <w:strike w:val="0"/>
        <w:dstrike w:val="0"/>
        <w:color w:val="000000"/>
        <w:sz w:val="26"/>
        <w:szCs w:val="26"/>
        <w:u w:val="none" w:color="000000"/>
        <w:bdr w:val="none" w:sz="0" w:space="0" w:color="auto"/>
        <w:shd w:val="clear" w:color="auto" w:fill="auto"/>
        <w:vertAlign w:val="baseline"/>
      </w:rPr>
    </w:lvl>
    <w:lvl w:ilvl="1" w:tplc="BEF2E404">
      <w:start w:val="1"/>
      <w:numFmt w:val="bullet"/>
      <w:lvlText w:val="-"/>
      <w:lvlJc w:val="left"/>
      <w:pPr>
        <w:ind w:left="1026"/>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lvl w:ilvl="2" w:tplc="E822FC7C">
      <w:start w:val="1"/>
      <w:numFmt w:val="bullet"/>
      <w:lvlText w:val="▪"/>
      <w:lvlJc w:val="left"/>
      <w:pPr>
        <w:ind w:left="1801"/>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lvl w:ilvl="3" w:tplc="AFD8A3C4">
      <w:start w:val="1"/>
      <w:numFmt w:val="bullet"/>
      <w:lvlText w:val="•"/>
      <w:lvlJc w:val="left"/>
      <w:pPr>
        <w:ind w:left="2521"/>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lvl w:ilvl="4" w:tplc="469EAE9C">
      <w:start w:val="1"/>
      <w:numFmt w:val="bullet"/>
      <w:lvlText w:val="o"/>
      <w:lvlJc w:val="left"/>
      <w:pPr>
        <w:ind w:left="3241"/>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lvl w:ilvl="5" w:tplc="3CD2C1BC">
      <w:start w:val="1"/>
      <w:numFmt w:val="bullet"/>
      <w:lvlText w:val="▪"/>
      <w:lvlJc w:val="left"/>
      <w:pPr>
        <w:ind w:left="3961"/>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lvl w:ilvl="6" w:tplc="FE968D24">
      <w:start w:val="1"/>
      <w:numFmt w:val="bullet"/>
      <w:lvlText w:val="•"/>
      <w:lvlJc w:val="left"/>
      <w:pPr>
        <w:ind w:left="4681"/>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lvl w:ilvl="7" w:tplc="05DACA88">
      <w:start w:val="1"/>
      <w:numFmt w:val="bullet"/>
      <w:lvlText w:val="o"/>
      <w:lvlJc w:val="left"/>
      <w:pPr>
        <w:ind w:left="5401"/>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lvl w:ilvl="8" w:tplc="67EE95B2">
      <w:start w:val="1"/>
      <w:numFmt w:val="bullet"/>
      <w:lvlText w:val="▪"/>
      <w:lvlJc w:val="left"/>
      <w:pPr>
        <w:ind w:left="6121"/>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abstractNum>
  <w:abstractNum w:abstractNumId="26" w15:restartNumberingAfterBreak="0">
    <w:nsid w:val="36B75591"/>
    <w:multiLevelType w:val="hybridMultilevel"/>
    <w:tmpl w:val="C9E2638C"/>
    <w:lvl w:ilvl="0" w:tplc="6D2234C2">
      <w:start w:val="1"/>
      <w:numFmt w:val="bullet"/>
      <w:lvlText w:val="o"/>
      <w:lvlJc w:val="left"/>
      <w:pPr>
        <w:ind w:left="821"/>
      </w:pPr>
      <w:rPr>
        <w:rFonts w:ascii="Courier New" w:hAnsi="Courier New" w:cs="Courier New" w:hint="default"/>
        <w:b w:val="0"/>
        <w:i w:val="0"/>
        <w:strike w:val="0"/>
        <w:dstrike w:val="0"/>
        <w:color w:val="000000"/>
        <w:sz w:val="28"/>
        <w:szCs w:val="28"/>
        <w:u w:val="none" w:color="000000"/>
        <w:bdr w:val="none" w:sz="0" w:space="0" w:color="auto"/>
        <w:shd w:val="clear" w:color="auto" w:fill="auto"/>
        <w:vertAlign w:val="baseline"/>
      </w:rPr>
    </w:lvl>
    <w:lvl w:ilvl="1" w:tplc="6640FC76">
      <w:start w:val="1"/>
      <w:numFmt w:val="bullet"/>
      <w:lvlText w:val="o"/>
      <w:lvlJc w:val="left"/>
      <w:pPr>
        <w:ind w:left="17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E972777E">
      <w:start w:val="1"/>
      <w:numFmt w:val="bullet"/>
      <w:lvlText w:val="▪"/>
      <w:lvlJc w:val="left"/>
      <w:pPr>
        <w:ind w:left="24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8CA2CF4C">
      <w:start w:val="1"/>
      <w:numFmt w:val="bullet"/>
      <w:lvlText w:val="•"/>
      <w:lvlJc w:val="left"/>
      <w:pPr>
        <w:ind w:left="31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96EC070">
      <w:start w:val="1"/>
      <w:numFmt w:val="bullet"/>
      <w:lvlText w:val="o"/>
      <w:lvlJc w:val="left"/>
      <w:pPr>
        <w:ind w:left="39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72078AA">
      <w:start w:val="1"/>
      <w:numFmt w:val="bullet"/>
      <w:lvlText w:val="▪"/>
      <w:lvlJc w:val="left"/>
      <w:pPr>
        <w:ind w:left="46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B3AAFC2A">
      <w:start w:val="1"/>
      <w:numFmt w:val="bullet"/>
      <w:lvlText w:val="•"/>
      <w:lvlJc w:val="left"/>
      <w:pPr>
        <w:ind w:left="53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D7A9E30">
      <w:start w:val="1"/>
      <w:numFmt w:val="bullet"/>
      <w:lvlText w:val="o"/>
      <w:lvlJc w:val="left"/>
      <w:pPr>
        <w:ind w:left="60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3384B80E">
      <w:start w:val="1"/>
      <w:numFmt w:val="bullet"/>
      <w:lvlText w:val="▪"/>
      <w:lvlJc w:val="left"/>
      <w:pPr>
        <w:ind w:left="67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3FF551A8"/>
    <w:multiLevelType w:val="hybridMultilevel"/>
    <w:tmpl w:val="E206C0A8"/>
    <w:lvl w:ilvl="0" w:tplc="38744010">
      <w:start w:val="1"/>
      <w:numFmt w:val="bullet"/>
      <w:lvlText w:val=""/>
      <w:lvlJc w:val="left"/>
      <w:pPr>
        <w:ind w:left="720" w:hanging="360"/>
      </w:pPr>
      <w:rPr>
        <w:rFonts w:ascii="Symbol" w:hAnsi="Symbol" w:hint="default"/>
      </w:rPr>
    </w:lvl>
    <w:lvl w:ilvl="1" w:tplc="FD8475F4" w:tentative="1">
      <w:start w:val="1"/>
      <w:numFmt w:val="bullet"/>
      <w:lvlText w:val="o"/>
      <w:lvlJc w:val="left"/>
      <w:pPr>
        <w:ind w:left="1440" w:hanging="360"/>
      </w:pPr>
      <w:rPr>
        <w:rFonts w:ascii="Courier New" w:hAnsi="Courier New" w:cs="Courier New" w:hint="default"/>
      </w:rPr>
    </w:lvl>
    <w:lvl w:ilvl="2" w:tplc="95CAE39A" w:tentative="1">
      <w:start w:val="1"/>
      <w:numFmt w:val="bullet"/>
      <w:lvlText w:val=""/>
      <w:lvlJc w:val="left"/>
      <w:pPr>
        <w:ind w:left="2160" w:hanging="360"/>
      </w:pPr>
      <w:rPr>
        <w:rFonts w:ascii="Wingdings" w:hAnsi="Wingdings" w:hint="default"/>
      </w:rPr>
    </w:lvl>
    <w:lvl w:ilvl="3" w:tplc="131EBB2A">
      <w:start w:val="1"/>
      <w:numFmt w:val="bullet"/>
      <w:lvlText w:val=""/>
      <w:lvlJc w:val="left"/>
      <w:pPr>
        <w:ind w:left="2880" w:hanging="360"/>
      </w:pPr>
      <w:rPr>
        <w:rFonts w:ascii="Symbol" w:hAnsi="Symbol" w:hint="default"/>
      </w:rPr>
    </w:lvl>
    <w:lvl w:ilvl="4" w:tplc="B0204C7C" w:tentative="1">
      <w:start w:val="1"/>
      <w:numFmt w:val="bullet"/>
      <w:lvlText w:val="o"/>
      <w:lvlJc w:val="left"/>
      <w:pPr>
        <w:ind w:left="3600" w:hanging="360"/>
      </w:pPr>
      <w:rPr>
        <w:rFonts w:ascii="Courier New" w:hAnsi="Courier New" w:cs="Courier New" w:hint="default"/>
      </w:rPr>
    </w:lvl>
    <w:lvl w:ilvl="5" w:tplc="96E44A6C" w:tentative="1">
      <w:start w:val="1"/>
      <w:numFmt w:val="bullet"/>
      <w:lvlText w:val=""/>
      <w:lvlJc w:val="left"/>
      <w:pPr>
        <w:ind w:left="4320" w:hanging="360"/>
      </w:pPr>
      <w:rPr>
        <w:rFonts w:ascii="Wingdings" w:hAnsi="Wingdings" w:hint="default"/>
      </w:rPr>
    </w:lvl>
    <w:lvl w:ilvl="6" w:tplc="94FE757E" w:tentative="1">
      <w:start w:val="1"/>
      <w:numFmt w:val="bullet"/>
      <w:lvlText w:val=""/>
      <w:lvlJc w:val="left"/>
      <w:pPr>
        <w:ind w:left="5040" w:hanging="360"/>
      </w:pPr>
      <w:rPr>
        <w:rFonts w:ascii="Symbol" w:hAnsi="Symbol" w:hint="default"/>
      </w:rPr>
    </w:lvl>
    <w:lvl w:ilvl="7" w:tplc="E0941A68" w:tentative="1">
      <w:start w:val="1"/>
      <w:numFmt w:val="bullet"/>
      <w:lvlText w:val="o"/>
      <w:lvlJc w:val="left"/>
      <w:pPr>
        <w:ind w:left="5760" w:hanging="360"/>
      </w:pPr>
      <w:rPr>
        <w:rFonts w:ascii="Courier New" w:hAnsi="Courier New" w:cs="Courier New" w:hint="default"/>
      </w:rPr>
    </w:lvl>
    <w:lvl w:ilvl="8" w:tplc="59326160" w:tentative="1">
      <w:start w:val="1"/>
      <w:numFmt w:val="bullet"/>
      <w:lvlText w:val=""/>
      <w:lvlJc w:val="left"/>
      <w:pPr>
        <w:ind w:left="6480" w:hanging="360"/>
      </w:pPr>
      <w:rPr>
        <w:rFonts w:ascii="Wingdings" w:hAnsi="Wingdings" w:hint="default"/>
      </w:rPr>
    </w:lvl>
  </w:abstractNum>
  <w:abstractNum w:abstractNumId="28" w15:restartNumberingAfterBreak="0">
    <w:nsid w:val="40BD48FD"/>
    <w:multiLevelType w:val="hybridMultilevel"/>
    <w:tmpl w:val="D0CE3008"/>
    <w:lvl w:ilvl="0" w:tplc="3D60FA88">
      <w:start w:val="1"/>
      <w:numFmt w:val="bullet"/>
      <w:lvlText w:val="•"/>
      <w:lvlJc w:val="left"/>
      <w:pPr>
        <w:ind w:left="27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5EA0D4E">
      <w:start w:val="1"/>
      <w:numFmt w:val="bullet"/>
      <w:lvlText w:val="o"/>
      <w:lvlJc w:val="left"/>
      <w:pPr>
        <w:ind w:left="125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CEAFC12">
      <w:start w:val="1"/>
      <w:numFmt w:val="bullet"/>
      <w:lvlText w:val="▪"/>
      <w:lvlJc w:val="left"/>
      <w:pPr>
        <w:ind w:left="197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A148DF0">
      <w:start w:val="1"/>
      <w:numFmt w:val="bullet"/>
      <w:lvlText w:val="•"/>
      <w:lvlJc w:val="left"/>
      <w:pPr>
        <w:ind w:left="26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996565C">
      <w:start w:val="1"/>
      <w:numFmt w:val="bullet"/>
      <w:lvlText w:val="o"/>
      <w:lvlJc w:val="left"/>
      <w:pPr>
        <w:ind w:left="341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B50FCB0">
      <w:start w:val="1"/>
      <w:numFmt w:val="bullet"/>
      <w:lvlText w:val="▪"/>
      <w:lvlJc w:val="left"/>
      <w:pPr>
        <w:ind w:left="413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915A969A">
      <w:start w:val="1"/>
      <w:numFmt w:val="bullet"/>
      <w:lvlText w:val="•"/>
      <w:lvlJc w:val="left"/>
      <w:pPr>
        <w:ind w:left="48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35E13CE">
      <w:start w:val="1"/>
      <w:numFmt w:val="bullet"/>
      <w:lvlText w:val="o"/>
      <w:lvlJc w:val="left"/>
      <w:pPr>
        <w:ind w:left="557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120816CC">
      <w:start w:val="1"/>
      <w:numFmt w:val="bullet"/>
      <w:lvlText w:val="▪"/>
      <w:lvlJc w:val="left"/>
      <w:pPr>
        <w:ind w:left="629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9" w15:restartNumberingAfterBreak="0">
    <w:nsid w:val="43F42F64"/>
    <w:multiLevelType w:val="hybridMultilevel"/>
    <w:tmpl w:val="7982040E"/>
    <w:lvl w:ilvl="0" w:tplc="7F4E40F8">
      <w:start w:val="1"/>
      <w:numFmt w:val="bullet"/>
      <w:lvlText w:val=""/>
      <w:lvlJc w:val="left"/>
      <w:pPr>
        <w:ind w:left="720" w:hanging="360"/>
      </w:pPr>
      <w:rPr>
        <w:rFonts w:ascii="Symbol" w:hAnsi="Symbol" w:hint="default"/>
      </w:rPr>
    </w:lvl>
    <w:lvl w:ilvl="1" w:tplc="CEEEFE6C" w:tentative="1">
      <w:start w:val="1"/>
      <w:numFmt w:val="bullet"/>
      <w:lvlText w:val="o"/>
      <w:lvlJc w:val="left"/>
      <w:pPr>
        <w:ind w:left="1440" w:hanging="360"/>
      </w:pPr>
      <w:rPr>
        <w:rFonts w:ascii="Courier New" w:hAnsi="Courier New" w:cs="Courier New" w:hint="default"/>
      </w:rPr>
    </w:lvl>
    <w:lvl w:ilvl="2" w:tplc="1BE6BFD6" w:tentative="1">
      <w:start w:val="1"/>
      <w:numFmt w:val="bullet"/>
      <w:lvlText w:val=""/>
      <w:lvlJc w:val="left"/>
      <w:pPr>
        <w:ind w:left="2160" w:hanging="360"/>
      </w:pPr>
      <w:rPr>
        <w:rFonts w:ascii="Wingdings" w:hAnsi="Wingdings" w:hint="default"/>
      </w:rPr>
    </w:lvl>
    <w:lvl w:ilvl="3" w:tplc="FE328C54" w:tentative="1">
      <w:start w:val="1"/>
      <w:numFmt w:val="bullet"/>
      <w:lvlText w:val=""/>
      <w:lvlJc w:val="left"/>
      <w:pPr>
        <w:ind w:left="2880" w:hanging="360"/>
      </w:pPr>
      <w:rPr>
        <w:rFonts w:ascii="Symbol" w:hAnsi="Symbol" w:hint="default"/>
      </w:rPr>
    </w:lvl>
    <w:lvl w:ilvl="4" w:tplc="0CF6B44E" w:tentative="1">
      <w:start w:val="1"/>
      <w:numFmt w:val="bullet"/>
      <w:lvlText w:val="o"/>
      <w:lvlJc w:val="left"/>
      <w:pPr>
        <w:ind w:left="3600" w:hanging="360"/>
      </w:pPr>
      <w:rPr>
        <w:rFonts w:ascii="Courier New" w:hAnsi="Courier New" w:cs="Courier New" w:hint="default"/>
      </w:rPr>
    </w:lvl>
    <w:lvl w:ilvl="5" w:tplc="C784905A" w:tentative="1">
      <w:start w:val="1"/>
      <w:numFmt w:val="bullet"/>
      <w:lvlText w:val=""/>
      <w:lvlJc w:val="left"/>
      <w:pPr>
        <w:ind w:left="4320" w:hanging="360"/>
      </w:pPr>
      <w:rPr>
        <w:rFonts w:ascii="Wingdings" w:hAnsi="Wingdings" w:hint="default"/>
      </w:rPr>
    </w:lvl>
    <w:lvl w:ilvl="6" w:tplc="42029A2E" w:tentative="1">
      <w:start w:val="1"/>
      <w:numFmt w:val="bullet"/>
      <w:lvlText w:val=""/>
      <w:lvlJc w:val="left"/>
      <w:pPr>
        <w:ind w:left="5040" w:hanging="360"/>
      </w:pPr>
      <w:rPr>
        <w:rFonts w:ascii="Symbol" w:hAnsi="Symbol" w:hint="default"/>
      </w:rPr>
    </w:lvl>
    <w:lvl w:ilvl="7" w:tplc="408ED196" w:tentative="1">
      <w:start w:val="1"/>
      <w:numFmt w:val="bullet"/>
      <w:lvlText w:val="o"/>
      <w:lvlJc w:val="left"/>
      <w:pPr>
        <w:ind w:left="5760" w:hanging="360"/>
      </w:pPr>
      <w:rPr>
        <w:rFonts w:ascii="Courier New" w:hAnsi="Courier New" w:cs="Courier New" w:hint="default"/>
      </w:rPr>
    </w:lvl>
    <w:lvl w:ilvl="8" w:tplc="08DC2680" w:tentative="1">
      <w:start w:val="1"/>
      <w:numFmt w:val="bullet"/>
      <w:lvlText w:val=""/>
      <w:lvlJc w:val="left"/>
      <w:pPr>
        <w:ind w:left="6480" w:hanging="360"/>
      </w:pPr>
      <w:rPr>
        <w:rFonts w:ascii="Wingdings" w:hAnsi="Wingdings" w:hint="default"/>
      </w:rPr>
    </w:lvl>
  </w:abstractNum>
  <w:abstractNum w:abstractNumId="30" w15:restartNumberingAfterBreak="0">
    <w:nsid w:val="447E600A"/>
    <w:multiLevelType w:val="hybridMultilevel"/>
    <w:tmpl w:val="6830800C"/>
    <w:lvl w:ilvl="0" w:tplc="4A921E0E">
      <w:start w:val="1"/>
      <w:numFmt w:val="bullet"/>
      <w:lvlText w:val="•"/>
      <w:lvlJc w:val="left"/>
      <w:pPr>
        <w:ind w:left="46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3C4BC5C">
      <w:start w:val="1"/>
      <w:numFmt w:val="bullet"/>
      <w:lvlText w:val="o"/>
      <w:lvlJc w:val="left"/>
      <w:pPr>
        <w:ind w:left="13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D032C224">
      <w:start w:val="1"/>
      <w:numFmt w:val="bullet"/>
      <w:lvlText w:val="▪"/>
      <w:lvlJc w:val="left"/>
      <w:pPr>
        <w:ind w:left="21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F9AFA6A">
      <w:start w:val="1"/>
      <w:numFmt w:val="bullet"/>
      <w:lvlText w:val="•"/>
      <w:lvlJc w:val="left"/>
      <w:pPr>
        <w:ind w:left="28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7F8CFF6">
      <w:start w:val="1"/>
      <w:numFmt w:val="bullet"/>
      <w:lvlText w:val="o"/>
      <w:lvlJc w:val="left"/>
      <w:pPr>
        <w:ind w:left="35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947A7ADA">
      <w:start w:val="1"/>
      <w:numFmt w:val="bullet"/>
      <w:lvlText w:val="▪"/>
      <w:lvlJc w:val="left"/>
      <w:pPr>
        <w:ind w:left="42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8BEA000A">
      <w:start w:val="1"/>
      <w:numFmt w:val="bullet"/>
      <w:lvlText w:val="•"/>
      <w:lvlJc w:val="left"/>
      <w:pPr>
        <w:ind w:left="49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0226FBE">
      <w:start w:val="1"/>
      <w:numFmt w:val="bullet"/>
      <w:lvlText w:val="o"/>
      <w:lvlJc w:val="left"/>
      <w:pPr>
        <w:ind w:left="57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2F0C4A5C">
      <w:start w:val="1"/>
      <w:numFmt w:val="bullet"/>
      <w:lvlText w:val="▪"/>
      <w:lvlJc w:val="left"/>
      <w:pPr>
        <w:ind w:left="64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4B4B4077"/>
    <w:multiLevelType w:val="hybridMultilevel"/>
    <w:tmpl w:val="9B78F588"/>
    <w:lvl w:ilvl="0" w:tplc="7FDCA086">
      <w:start w:val="1"/>
      <w:numFmt w:val="bullet"/>
      <w:lvlText w:val="•"/>
      <w:lvlJc w:val="left"/>
      <w:pPr>
        <w:ind w:left="5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EE4A1E">
      <w:start w:val="1"/>
      <w:numFmt w:val="bullet"/>
      <w:lvlText w:val=""/>
      <w:lvlJc w:val="left"/>
      <w:pPr>
        <w:ind w:left="148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166FFF0">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E48F54E">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712348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C98A4DA">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B3EBE8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444BE34">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274BA88">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D5B5EE5"/>
    <w:multiLevelType w:val="hybridMultilevel"/>
    <w:tmpl w:val="6EC04C60"/>
    <w:lvl w:ilvl="0" w:tplc="88DE3FD6">
      <w:start w:val="1"/>
      <w:numFmt w:val="bullet"/>
      <w:lvlText w:val=""/>
      <w:lvlJc w:val="left"/>
      <w:pPr>
        <w:ind w:left="360" w:hanging="360"/>
      </w:pPr>
      <w:rPr>
        <w:rFonts w:ascii="Symbol" w:hAnsi="Symbol" w:hint="default"/>
      </w:rPr>
    </w:lvl>
    <w:lvl w:ilvl="1" w:tplc="6ABE52F8">
      <w:start w:val="1"/>
      <w:numFmt w:val="bullet"/>
      <w:lvlText w:val="o"/>
      <w:lvlJc w:val="left"/>
      <w:pPr>
        <w:ind w:left="502" w:hanging="360"/>
      </w:pPr>
      <w:rPr>
        <w:rFonts w:ascii="Courier New" w:hAnsi="Courier New" w:cs="Courier New" w:hint="default"/>
      </w:rPr>
    </w:lvl>
    <w:lvl w:ilvl="2" w:tplc="7B92146E">
      <w:start w:val="1"/>
      <w:numFmt w:val="bullet"/>
      <w:lvlText w:val=""/>
      <w:lvlJc w:val="left"/>
      <w:pPr>
        <w:ind w:left="927" w:hanging="360"/>
      </w:pPr>
      <w:rPr>
        <w:rFonts w:ascii="Wingdings" w:hAnsi="Wingdings" w:hint="default"/>
      </w:rPr>
    </w:lvl>
    <w:lvl w:ilvl="3" w:tplc="30524486">
      <w:start w:val="1"/>
      <w:numFmt w:val="bullet"/>
      <w:lvlText w:val=""/>
      <w:lvlJc w:val="left"/>
      <w:pPr>
        <w:ind w:left="2520" w:hanging="360"/>
      </w:pPr>
      <w:rPr>
        <w:rFonts w:ascii="Symbol" w:hAnsi="Symbol" w:hint="default"/>
      </w:rPr>
    </w:lvl>
    <w:lvl w:ilvl="4" w:tplc="2BCEE53E" w:tentative="1">
      <w:start w:val="1"/>
      <w:numFmt w:val="bullet"/>
      <w:lvlText w:val="o"/>
      <w:lvlJc w:val="left"/>
      <w:pPr>
        <w:ind w:left="3240" w:hanging="360"/>
      </w:pPr>
      <w:rPr>
        <w:rFonts w:ascii="Courier New" w:hAnsi="Courier New" w:cs="Courier New" w:hint="default"/>
      </w:rPr>
    </w:lvl>
    <w:lvl w:ilvl="5" w:tplc="FBDA91AE" w:tentative="1">
      <w:start w:val="1"/>
      <w:numFmt w:val="bullet"/>
      <w:lvlText w:val=""/>
      <w:lvlJc w:val="left"/>
      <w:pPr>
        <w:ind w:left="3960" w:hanging="360"/>
      </w:pPr>
      <w:rPr>
        <w:rFonts w:ascii="Wingdings" w:hAnsi="Wingdings" w:hint="default"/>
      </w:rPr>
    </w:lvl>
    <w:lvl w:ilvl="6" w:tplc="4E4290C8" w:tentative="1">
      <w:start w:val="1"/>
      <w:numFmt w:val="bullet"/>
      <w:lvlText w:val=""/>
      <w:lvlJc w:val="left"/>
      <w:pPr>
        <w:ind w:left="4680" w:hanging="360"/>
      </w:pPr>
      <w:rPr>
        <w:rFonts w:ascii="Symbol" w:hAnsi="Symbol" w:hint="default"/>
      </w:rPr>
    </w:lvl>
    <w:lvl w:ilvl="7" w:tplc="BFCC8BBE" w:tentative="1">
      <w:start w:val="1"/>
      <w:numFmt w:val="bullet"/>
      <w:lvlText w:val="o"/>
      <w:lvlJc w:val="left"/>
      <w:pPr>
        <w:ind w:left="5400" w:hanging="360"/>
      </w:pPr>
      <w:rPr>
        <w:rFonts w:ascii="Courier New" w:hAnsi="Courier New" w:cs="Courier New" w:hint="default"/>
      </w:rPr>
    </w:lvl>
    <w:lvl w:ilvl="8" w:tplc="69FC57A8" w:tentative="1">
      <w:start w:val="1"/>
      <w:numFmt w:val="bullet"/>
      <w:lvlText w:val=""/>
      <w:lvlJc w:val="left"/>
      <w:pPr>
        <w:ind w:left="6120" w:hanging="360"/>
      </w:pPr>
      <w:rPr>
        <w:rFonts w:ascii="Wingdings" w:hAnsi="Wingdings" w:hint="default"/>
      </w:rPr>
    </w:lvl>
  </w:abstractNum>
  <w:abstractNum w:abstractNumId="33" w15:restartNumberingAfterBreak="0">
    <w:nsid w:val="56415141"/>
    <w:multiLevelType w:val="hybridMultilevel"/>
    <w:tmpl w:val="821CE380"/>
    <w:lvl w:ilvl="0" w:tplc="CE82FD90">
      <w:start w:val="1"/>
      <w:numFmt w:val="bullet"/>
      <w:lvlText w:val=""/>
      <w:lvlJc w:val="left"/>
      <w:pPr>
        <w:ind w:left="720" w:hanging="360"/>
      </w:pPr>
      <w:rPr>
        <w:rFonts w:ascii="Symbol" w:hAnsi="Symbol" w:hint="default"/>
      </w:rPr>
    </w:lvl>
    <w:lvl w:ilvl="1" w:tplc="179286FA" w:tentative="1">
      <w:start w:val="1"/>
      <w:numFmt w:val="bullet"/>
      <w:lvlText w:val="o"/>
      <w:lvlJc w:val="left"/>
      <w:pPr>
        <w:ind w:left="1440" w:hanging="360"/>
      </w:pPr>
      <w:rPr>
        <w:rFonts w:ascii="Courier New" w:hAnsi="Courier New" w:cs="Courier New" w:hint="default"/>
      </w:rPr>
    </w:lvl>
    <w:lvl w:ilvl="2" w:tplc="B1F22134" w:tentative="1">
      <w:start w:val="1"/>
      <w:numFmt w:val="bullet"/>
      <w:lvlText w:val=""/>
      <w:lvlJc w:val="left"/>
      <w:pPr>
        <w:ind w:left="2160" w:hanging="360"/>
      </w:pPr>
      <w:rPr>
        <w:rFonts w:ascii="Wingdings" w:hAnsi="Wingdings" w:hint="default"/>
      </w:rPr>
    </w:lvl>
    <w:lvl w:ilvl="3" w:tplc="522A64A0" w:tentative="1">
      <w:start w:val="1"/>
      <w:numFmt w:val="bullet"/>
      <w:lvlText w:val=""/>
      <w:lvlJc w:val="left"/>
      <w:pPr>
        <w:ind w:left="2880" w:hanging="360"/>
      </w:pPr>
      <w:rPr>
        <w:rFonts w:ascii="Symbol" w:hAnsi="Symbol" w:hint="default"/>
      </w:rPr>
    </w:lvl>
    <w:lvl w:ilvl="4" w:tplc="E7A2EECA" w:tentative="1">
      <w:start w:val="1"/>
      <w:numFmt w:val="bullet"/>
      <w:lvlText w:val="o"/>
      <w:lvlJc w:val="left"/>
      <w:pPr>
        <w:ind w:left="3600" w:hanging="360"/>
      </w:pPr>
      <w:rPr>
        <w:rFonts w:ascii="Courier New" w:hAnsi="Courier New" w:cs="Courier New" w:hint="default"/>
      </w:rPr>
    </w:lvl>
    <w:lvl w:ilvl="5" w:tplc="827C7066" w:tentative="1">
      <w:start w:val="1"/>
      <w:numFmt w:val="bullet"/>
      <w:lvlText w:val=""/>
      <w:lvlJc w:val="left"/>
      <w:pPr>
        <w:ind w:left="4320" w:hanging="360"/>
      </w:pPr>
      <w:rPr>
        <w:rFonts w:ascii="Wingdings" w:hAnsi="Wingdings" w:hint="default"/>
      </w:rPr>
    </w:lvl>
    <w:lvl w:ilvl="6" w:tplc="8D50BB42" w:tentative="1">
      <w:start w:val="1"/>
      <w:numFmt w:val="bullet"/>
      <w:lvlText w:val=""/>
      <w:lvlJc w:val="left"/>
      <w:pPr>
        <w:ind w:left="5040" w:hanging="360"/>
      </w:pPr>
      <w:rPr>
        <w:rFonts w:ascii="Symbol" w:hAnsi="Symbol" w:hint="default"/>
      </w:rPr>
    </w:lvl>
    <w:lvl w:ilvl="7" w:tplc="439C3FD2" w:tentative="1">
      <w:start w:val="1"/>
      <w:numFmt w:val="bullet"/>
      <w:lvlText w:val="o"/>
      <w:lvlJc w:val="left"/>
      <w:pPr>
        <w:ind w:left="5760" w:hanging="360"/>
      </w:pPr>
      <w:rPr>
        <w:rFonts w:ascii="Courier New" w:hAnsi="Courier New" w:cs="Courier New" w:hint="default"/>
      </w:rPr>
    </w:lvl>
    <w:lvl w:ilvl="8" w:tplc="DCF899AA" w:tentative="1">
      <w:start w:val="1"/>
      <w:numFmt w:val="bullet"/>
      <w:lvlText w:val=""/>
      <w:lvlJc w:val="left"/>
      <w:pPr>
        <w:ind w:left="6480" w:hanging="360"/>
      </w:pPr>
      <w:rPr>
        <w:rFonts w:ascii="Wingdings" w:hAnsi="Wingdings" w:hint="default"/>
      </w:rPr>
    </w:lvl>
  </w:abstractNum>
  <w:abstractNum w:abstractNumId="34" w15:restartNumberingAfterBreak="0">
    <w:nsid w:val="567053CD"/>
    <w:multiLevelType w:val="hybridMultilevel"/>
    <w:tmpl w:val="6AA47A98"/>
    <w:lvl w:ilvl="0" w:tplc="49466BF4">
      <w:start w:val="1"/>
      <w:numFmt w:val="bullet"/>
      <w:lvlText w:val="•"/>
      <w:lvlJc w:val="left"/>
      <w:pPr>
        <w:ind w:left="4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D078B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A2A378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9C04A0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F68B84">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010FDD4">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612809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A2777E">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944EC4A">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84E69B6"/>
    <w:multiLevelType w:val="hybridMultilevel"/>
    <w:tmpl w:val="50BA5C16"/>
    <w:lvl w:ilvl="0" w:tplc="9FB8FA0E">
      <w:start w:val="1"/>
      <w:numFmt w:val="bullet"/>
      <w:lvlText w:val="•"/>
      <w:lvlJc w:val="left"/>
      <w:pPr>
        <w:ind w:left="55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FFE23F8">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57BE8BE8">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CC986E8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6F81724">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0B1C9510">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0AE2CD3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5F2E4E0">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F2A43B66">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5B482002"/>
    <w:multiLevelType w:val="hybridMultilevel"/>
    <w:tmpl w:val="34D40A60"/>
    <w:lvl w:ilvl="0" w:tplc="4058BB5A">
      <w:start w:val="1"/>
      <w:numFmt w:val="bullet"/>
      <w:lvlText w:val="•"/>
      <w:lvlJc w:val="left"/>
      <w:pPr>
        <w:ind w:left="6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1EF14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9CA879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9CEDD3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D401CC">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70AF48E">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0F4559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0A788C">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E6DF2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5FD066B3"/>
    <w:multiLevelType w:val="hybridMultilevel"/>
    <w:tmpl w:val="790AFD62"/>
    <w:lvl w:ilvl="0" w:tplc="170463CA">
      <w:start w:val="1"/>
      <w:numFmt w:val="bullet"/>
      <w:lvlText w:val=""/>
      <w:lvlJc w:val="left"/>
      <w:pPr>
        <w:ind w:left="720" w:hanging="360"/>
      </w:pPr>
      <w:rPr>
        <w:rFonts w:ascii="Symbol" w:hAnsi="Symbol" w:hint="default"/>
      </w:rPr>
    </w:lvl>
    <w:lvl w:ilvl="1" w:tplc="D43EDC9C" w:tentative="1">
      <w:start w:val="1"/>
      <w:numFmt w:val="bullet"/>
      <w:lvlText w:val="o"/>
      <w:lvlJc w:val="left"/>
      <w:pPr>
        <w:ind w:left="1440" w:hanging="360"/>
      </w:pPr>
      <w:rPr>
        <w:rFonts w:ascii="Courier New" w:hAnsi="Courier New" w:cs="Courier New" w:hint="default"/>
      </w:rPr>
    </w:lvl>
    <w:lvl w:ilvl="2" w:tplc="0958D55C" w:tentative="1">
      <w:start w:val="1"/>
      <w:numFmt w:val="bullet"/>
      <w:lvlText w:val=""/>
      <w:lvlJc w:val="left"/>
      <w:pPr>
        <w:ind w:left="2160" w:hanging="360"/>
      </w:pPr>
      <w:rPr>
        <w:rFonts w:ascii="Wingdings" w:hAnsi="Wingdings" w:hint="default"/>
      </w:rPr>
    </w:lvl>
    <w:lvl w:ilvl="3" w:tplc="DE8427B0">
      <w:start w:val="1"/>
      <w:numFmt w:val="bullet"/>
      <w:lvlText w:val="o"/>
      <w:lvlJc w:val="left"/>
      <w:pPr>
        <w:ind w:left="2880" w:hanging="360"/>
      </w:pPr>
      <w:rPr>
        <w:rFonts w:ascii="Courier New" w:hAnsi="Courier New" w:cs="Courier New" w:hint="default"/>
      </w:rPr>
    </w:lvl>
    <w:lvl w:ilvl="4" w:tplc="061A5DD4" w:tentative="1">
      <w:start w:val="1"/>
      <w:numFmt w:val="bullet"/>
      <w:lvlText w:val="o"/>
      <w:lvlJc w:val="left"/>
      <w:pPr>
        <w:ind w:left="3600" w:hanging="360"/>
      </w:pPr>
      <w:rPr>
        <w:rFonts w:ascii="Courier New" w:hAnsi="Courier New" w:cs="Courier New" w:hint="default"/>
      </w:rPr>
    </w:lvl>
    <w:lvl w:ilvl="5" w:tplc="2C4CA5DA" w:tentative="1">
      <w:start w:val="1"/>
      <w:numFmt w:val="bullet"/>
      <w:lvlText w:val=""/>
      <w:lvlJc w:val="left"/>
      <w:pPr>
        <w:ind w:left="4320" w:hanging="360"/>
      </w:pPr>
      <w:rPr>
        <w:rFonts w:ascii="Wingdings" w:hAnsi="Wingdings" w:hint="default"/>
      </w:rPr>
    </w:lvl>
    <w:lvl w:ilvl="6" w:tplc="1A908F54" w:tentative="1">
      <w:start w:val="1"/>
      <w:numFmt w:val="bullet"/>
      <w:lvlText w:val=""/>
      <w:lvlJc w:val="left"/>
      <w:pPr>
        <w:ind w:left="5040" w:hanging="360"/>
      </w:pPr>
      <w:rPr>
        <w:rFonts w:ascii="Symbol" w:hAnsi="Symbol" w:hint="default"/>
      </w:rPr>
    </w:lvl>
    <w:lvl w:ilvl="7" w:tplc="05E2221A" w:tentative="1">
      <w:start w:val="1"/>
      <w:numFmt w:val="bullet"/>
      <w:lvlText w:val="o"/>
      <w:lvlJc w:val="left"/>
      <w:pPr>
        <w:ind w:left="5760" w:hanging="360"/>
      </w:pPr>
      <w:rPr>
        <w:rFonts w:ascii="Courier New" w:hAnsi="Courier New" w:cs="Courier New" w:hint="default"/>
      </w:rPr>
    </w:lvl>
    <w:lvl w:ilvl="8" w:tplc="C37C0036" w:tentative="1">
      <w:start w:val="1"/>
      <w:numFmt w:val="bullet"/>
      <w:lvlText w:val=""/>
      <w:lvlJc w:val="left"/>
      <w:pPr>
        <w:ind w:left="6480" w:hanging="360"/>
      </w:pPr>
      <w:rPr>
        <w:rFonts w:ascii="Wingdings" w:hAnsi="Wingdings" w:hint="default"/>
      </w:rPr>
    </w:lvl>
  </w:abstractNum>
  <w:abstractNum w:abstractNumId="38" w15:restartNumberingAfterBreak="0">
    <w:nsid w:val="60EA2BFF"/>
    <w:multiLevelType w:val="hybridMultilevel"/>
    <w:tmpl w:val="12162B1C"/>
    <w:lvl w:ilvl="0" w:tplc="D6E6C3A0">
      <w:start w:val="1"/>
      <w:numFmt w:val="bullet"/>
      <w:lvlText w:val="o"/>
      <w:lvlJc w:val="left"/>
      <w:pPr>
        <w:ind w:left="720" w:hanging="360"/>
      </w:pPr>
      <w:rPr>
        <w:rFonts w:ascii="Courier New" w:hAnsi="Courier New" w:cs="Courier New" w:hint="default"/>
      </w:rPr>
    </w:lvl>
    <w:lvl w:ilvl="1" w:tplc="619ADD2E" w:tentative="1">
      <w:start w:val="1"/>
      <w:numFmt w:val="bullet"/>
      <w:lvlText w:val="o"/>
      <w:lvlJc w:val="left"/>
      <w:pPr>
        <w:ind w:left="1440" w:hanging="360"/>
      </w:pPr>
      <w:rPr>
        <w:rFonts w:ascii="Courier New" w:hAnsi="Courier New" w:cs="Courier New" w:hint="default"/>
      </w:rPr>
    </w:lvl>
    <w:lvl w:ilvl="2" w:tplc="B912682C" w:tentative="1">
      <w:start w:val="1"/>
      <w:numFmt w:val="bullet"/>
      <w:lvlText w:val=""/>
      <w:lvlJc w:val="left"/>
      <w:pPr>
        <w:ind w:left="2160" w:hanging="360"/>
      </w:pPr>
      <w:rPr>
        <w:rFonts w:ascii="Wingdings" w:hAnsi="Wingdings" w:hint="default"/>
      </w:rPr>
    </w:lvl>
    <w:lvl w:ilvl="3" w:tplc="C7EA04EC" w:tentative="1">
      <w:start w:val="1"/>
      <w:numFmt w:val="bullet"/>
      <w:lvlText w:val=""/>
      <w:lvlJc w:val="left"/>
      <w:pPr>
        <w:ind w:left="2880" w:hanging="360"/>
      </w:pPr>
      <w:rPr>
        <w:rFonts w:ascii="Symbol" w:hAnsi="Symbol" w:hint="default"/>
      </w:rPr>
    </w:lvl>
    <w:lvl w:ilvl="4" w:tplc="1B8C3510" w:tentative="1">
      <w:start w:val="1"/>
      <w:numFmt w:val="bullet"/>
      <w:lvlText w:val="o"/>
      <w:lvlJc w:val="left"/>
      <w:pPr>
        <w:ind w:left="3600" w:hanging="360"/>
      </w:pPr>
      <w:rPr>
        <w:rFonts w:ascii="Courier New" w:hAnsi="Courier New" w:cs="Courier New" w:hint="default"/>
      </w:rPr>
    </w:lvl>
    <w:lvl w:ilvl="5" w:tplc="31D8976C" w:tentative="1">
      <w:start w:val="1"/>
      <w:numFmt w:val="bullet"/>
      <w:lvlText w:val=""/>
      <w:lvlJc w:val="left"/>
      <w:pPr>
        <w:ind w:left="4320" w:hanging="360"/>
      </w:pPr>
      <w:rPr>
        <w:rFonts w:ascii="Wingdings" w:hAnsi="Wingdings" w:hint="default"/>
      </w:rPr>
    </w:lvl>
    <w:lvl w:ilvl="6" w:tplc="8206B436" w:tentative="1">
      <w:start w:val="1"/>
      <w:numFmt w:val="bullet"/>
      <w:lvlText w:val=""/>
      <w:lvlJc w:val="left"/>
      <w:pPr>
        <w:ind w:left="5040" w:hanging="360"/>
      </w:pPr>
      <w:rPr>
        <w:rFonts w:ascii="Symbol" w:hAnsi="Symbol" w:hint="default"/>
      </w:rPr>
    </w:lvl>
    <w:lvl w:ilvl="7" w:tplc="F17A8AE8" w:tentative="1">
      <w:start w:val="1"/>
      <w:numFmt w:val="bullet"/>
      <w:lvlText w:val="o"/>
      <w:lvlJc w:val="left"/>
      <w:pPr>
        <w:ind w:left="5760" w:hanging="360"/>
      </w:pPr>
      <w:rPr>
        <w:rFonts w:ascii="Courier New" w:hAnsi="Courier New" w:cs="Courier New" w:hint="default"/>
      </w:rPr>
    </w:lvl>
    <w:lvl w:ilvl="8" w:tplc="74648D64" w:tentative="1">
      <w:start w:val="1"/>
      <w:numFmt w:val="bullet"/>
      <w:lvlText w:val=""/>
      <w:lvlJc w:val="left"/>
      <w:pPr>
        <w:ind w:left="6480" w:hanging="360"/>
      </w:pPr>
      <w:rPr>
        <w:rFonts w:ascii="Wingdings" w:hAnsi="Wingdings" w:hint="default"/>
      </w:rPr>
    </w:lvl>
  </w:abstractNum>
  <w:abstractNum w:abstractNumId="39" w15:restartNumberingAfterBreak="0">
    <w:nsid w:val="616243A5"/>
    <w:multiLevelType w:val="hybridMultilevel"/>
    <w:tmpl w:val="8662F248"/>
    <w:lvl w:ilvl="0" w:tplc="73D672D6">
      <w:start w:val="1"/>
      <w:numFmt w:val="bullet"/>
      <w:lvlText w:val="o"/>
      <w:lvlJc w:val="left"/>
      <w:pPr>
        <w:ind w:left="720" w:hanging="360"/>
      </w:pPr>
      <w:rPr>
        <w:rFonts w:ascii="Courier New" w:hAnsi="Courier New" w:cs="Courier New" w:hint="default"/>
      </w:rPr>
    </w:lvl>
    <w:lvl w:ilvl="1" w:tplc="177AFAFA" w:tentative="1">
      <w:start w:val="1"/>
      <w:numFmt w:val="bullet"/>
      <w:lvlText w:val="o"/>
      <w:lvlJc w:val="left"/>
      <w:pPr>
        <w:ind w:left="1440" w:hanging="360"/>
      </w:pPr>
      <w:rPr>
        <w:rFonts w:ascii="Courier New" w:hAnsi="Courier New" w:cs="Courier New" w:hint="default"/>
      </w:rPr>
    </w:lvl>
    <w:lvl w:ilvl="2" w:tplc="FC5619B2" w:tentative="1">
      <w:start w:val="1"/>
      <w:numFmt w:val="bullet"/>
      <w:lvlText w:val=""/>
      <w:lvlJc w:val="left"/>
      <w:pPr>
        <w:ind w:left="2160" w:hanging="360"/>
      </w:pPr>
      <w:rPr>
        <w:rFonts w:ascii="Wingdings" w:hAnsi="Wingdings" w:hint="default"/>
      </w:rPr>
    </w:lvl>
    <w:lvl w:ilvl="3" w:tplc="25407EEA" w:tentative="1">
      <w:start w:val="1"/>
      <w:numFmt w:val="bullet"/>
      <w:lvlText w:val=""/>
      <w:lvlJc w:val="left"/>
      <w:pPr>
        <w:ind w:left="2880" w:hanging="360"/>
      </w:pPr>
      <w:rPr>
        <w:rFonts w:ascii="Symbol" w:hAnsi="Symbol" w:hint="default"/>
      </w:rPr>
    </w:lvl>
    <w:lvl w:ilvl="4" w:tplc="79B6CAEE" w:tentative="1">
      <w:start w:val="1"/>
      <w:numFmt w:val="bullet"/>
      <w:lvlText w:val="o"/>
      <w:lvlJc w:val="left"/>
      <w:pPr>
        <w:ind w:left="3600" w:hanging="360"/>
      </w:pPr>
      <w:rPr>
        <w:rFonts w:ascii="Courier New" w:hAnsi="Courier New" w:cs="Courier New" w:hint="default"/>
      </w:rPr>
    </w:lvl>
    <w:lvl w:ilvl="5" w:tplc="A50C4D12" w:tentative="1">
      <w:start w:val="1"/>
      <w:numFmt w:val="bullet"/>
      <w:lvlText w:val=""/>
      <w:lvlJc w:val="left"/>
      <w:pPr>
        <w:ind w:left="4320" w:hanging="360"/>
      </w:pPr>
      <w:rPr>
        <w:rFonts w:ascii="Wingdings" w:hAnsi="Wingdings" w:hint="default"/>
      </w:rPr>
    </w:lvl>
    <w:lvl w:ilvl="6" w:tplc="3DB47EE4" w:tentative="1">
      <w:start w:val="1"/>
      <w:numFmt w:val="bullet"/>
      <w:lvlText w:val=""/>
      <w:lvlJc w:val="left"/>
      <w:pPr>
        <w:ind w:left="5040" w:hanging="360"/>
      </w:pPr>
      <w:rPr>
        <w:rFonts w:ascii="Symbol" w:hAnsi="Symbol" w:hint="default"/>
      </w:rPr>
    </w:lvl>
    <w:lvl w:ilvl="7" w:tplc="69B0F232" w:tentative="1">
      <w:start w:val="1"/>
      <w:numFmt w:val="bullet"/>
      <w:lvlText w:val="o"/>
      <w:lvlJc w:val="left"/>
      <w:pPr>
        <w:ind w:left="5760" w:hanging="360"/>
      </w:pPr>
      <w:rPr>
        <w:rFonts w:ascii="Courier New" w:hAnsi="Courier New" w:cs="Courier New" w:hint="default"/>
      </w:rPr>
    </w:lvl>
    <w:lvl w:ilvl="8" w:tplc="23E8E76E" w:tentative="1">
      <w:start w:val="1"/>
      <w:numFmt w:val="bullet"/>
      <w:lvlText w:val=""/>
      <w:lvlJc w:val="left"/>
      <w:pPr>
        <w:ind w:left="6480" w:hanging="360"/>
      </w:pPr>
      <w:rPr>
        <w:rFonts w:ascii="Wingdings" w:hAnsi="Wingdings" w:hint="default"/>
      </w:rPr>
    </w:lvl>
  </w:abstractNum>
  <w:abstractNum w:abstractNumId="40" w15:restartNumberingAfterBreak="0">
    <w:nsid w:val="66BC7993"/>
    <w:multiLevelType w:val="hybridMultilevel"/>
    <w:tmpl w:val="7A3E2238"/>
    <w:lvl w:ilvl="0" w:tplc="602CE7B4">
      <w:start w:val="1"/>
      <w:numFmt w:val="bullet"/>
      <w:lvlText w:val=""/>
      <w:lvlJc w:val="left"/>
      <w:pPr>
        <w:ind w:left="720" w:hanging="360"/>
      </w:pPr>
      <w:rPr>
        <w:rFonts w:ascii="Symbol" w:hAnsi="Symbol" w:hint="default"/>
      </w:rPr>
    </w:lvl>
    <w:lvl w:ilvl="1" w:tplc="80D87228" w:tentative="1">
      <w:start w:val="1"/>
      <w:numFmt w:val="bullet"/>
      <w:lvlText w:val="o"/>
      <w:lvlJc w:val="left"/>
      <w:pPr>
        <w:ind w:left="1440" w:hanging="360"/>
      </w:pPr>
      <w:rPr>
        <w:rFonts w:ascii="Courier New" w:hAnsi="Courier New" w:cs="Courier New" w:hint="default"/>
      </w:rPr>
    </w:lvl>
    <w:lvl w:ilvl="2" w:tplc="C478A41E" w:tentative="1">
      <w:start w:val="1"/>
      <w:numFmt w:val="bullet"/>
      <w:lvlText w:val=""/>
      <w:lvlJc w:val="left"/>
      <w:pPr>
        <w:ind w:left="2160" w:hanging="360"/>
      </w:pPr>
      <w:rPr>
        <w:rFonts w:ascii="Wingdings" w:hAnsi="Wingdings" w:hint="default"/>
      </w:rPr>
    </w:lvl>
    <w:lvl w:ilvl="3" w:tplc="C2D641EA" w:tentative="1">
      <w:start w:val="1"/>
      <w:numFmt w:val="bullet"/>
      <w:lvlText w:val=""/>
      <w:lvlJc w:val="left"/>
      <w:pPr>
        <w:ind w:left="2880" w:hanging="360"/>
      </w:pPr>
      <w:rPr>
        <w:rFonts w:ascii="Symbol" w:hAnsi="Symbol" w:hint="default"/>
      </w:rPr>
    </w:lvl>
    <w:lvl w:ilvl="4" w:tplc="2DBE522A" w:tentative="1">
      <w:start w:val="1"/>
      <w:numFmt w:val="bullet"/>
      <w:lvlText w:val="o"/>
      <w:lvlJc w:val="left"/>
      <w:pPr>
        <w:ind w:left="3600" w:hanging="360"/>
      </w:pPr>
      <w:rPr>
        <w:rFonts w:ascii="Courier New" w:hAnsi="Courier New" w:cs="Courier New" w:hint="default"/>
      </w:rPr>
    </w:lvl>
    <w:lvl w:ilvl="5" w:tplc="B058A930" w:tentative="1">
      <w:start w:val="1"/>
      <w:numFmt w:val="bullet"/>
      <w:lvlText w:val=""/>
      <w:lvlJc w:val="left"/>
      <w:pPr>
        <w:ind w:left="4320" w:hanging="360"/>
      </w:pPr>
      <w:rPr>
        <w:rFonts w:ascii="Wingdings" w:hAnsi="Wingdings" w:hint="default"/>
      </w:rPr>
    </w:lvl>
    <w:lvl w:ilvl="6" w:tplc="24F64E8E" w:tentative="1">
      <w:start w:val="1"/>
      <w:numFmt w:val="bullet"/>
      <w:lvlText w:val=""/>
      <w:lvlJc w:val="left"/>
      <w:pPr>
        <w:ind w:left="5040" w:hanging="360"/>
      </w:pPr>
      <w:rPr>
        <w:rFonts w:ascii="Symbol" w:hAnsi="Symbol" w:hint="default"/>
      </w:rPr>
    </w:lvl>
    <w:lvl w:ilvl="7" w:tplc="36EC6986" w:tentative="1">
      <w:start w:val="1"/>
      <w:numFmt w:val="bullet"/>
      <w:lvlText w:val="o"/>
      <w:lvlJc w:val="left"/>
      <w:pPr>
        <w:ind w:left="5760" w:hanging="360"/>
      </w:pPr>
      <w:rPr>
        <w:rFonts w:ascii="Courier New" w:hAnsi="Courier New" w:cs="Courier New" w:hint="default"/>
      </w:rPr>
    </w:lvl>
    <w:lvl w:ilvl="8" w:tplc="B4409EE4" w:tentative="1">
      <w:start w:val="1"/>
      <w:numFmt w:val="bullet"/>
      <w:lvlText w:val=""/>
      <w:lvlJc w:val="left"/>
      <w:pPr>
        <w:ind w:left="6480" w:hanging="360"/>
      </w:pPr>
      <w:rPr>
        <w:rFonts w:ascii="Wingdings" w:hAnsi="Wingdings" w:hint="default"/>
      </w:rPr>
    </w:lvl>
  </w:abstractNum>
  <w:abstractNum w:abstractNumId="41" w15:restartNumberingAfterBreak="0">
    <w:nsid w:val="6C3A4847"/>
    <w:multiLevelType w:val="hybridMultilevel"/>
    <w:tmpl w:val="0E5ADEBE"/>
    <w:lvl w:ilvl="0" w:tplc="D1867FB2">
      <w:start w:val="1"/>
      <w:numFmt w:val="bullet"/>
      <w:lvlText w:val="•"/>
      <w:lvlJc w:val="left"/>
      <w:pPr>
        <w:ind w:left="27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8F0494A">
      <w:start w:val="1"/>
      <w:numFmt w:val="bullet"/>
      <w:lvlText w:val="o"/>
      <w:lvlJc w:val="left"/>
      <w:pPr>
        <w:ind w:left="126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3947138">
      <w:start w:val="1"/>
      <w:numFmt w:val="bullet"/>
      <w:lvlText w:val="▪"/>
      <w:lvlJc w:val="left"/>
      <w:pPr>
        <w:ind w:left="198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075C8CBE">
      <w:start w:val="1"/>
      <w:numFmt w:val="bullet"/>
      <w:lvlText w:val="•"/>
      <w:lvlJc w:val="left"/>
      <w:pPr>
        <w:ind w:left="270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2D6BE70">
      <w:start w:val="1"/>
      <w:numFmt w:val="bullet"/>
      <w:lvlText w:val="o"/>
      <w:lvlJc w:val="left"/>
      <w:pPr>
        <w:ind w:left="342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D6EAAD2">
      <w:start w:val="1"/>
      <w:numFmt w:val="bullet"/>
      <w:lvlText w:val="▪"/>
      <w:lvlJc w:val="left"/>
      <w:pPr>
        <w:ind w:left="414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B726626">
      <w:start w:val="1"/>
      <w:numFmt w:val="bullet"/>
      <w:lvlText w:val="•"/>
      <w:lvlJc w:val="left"/>
      <w:pPr>
        <w:ind w:left="486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B8E22E8">
      <w:start w:val="1"/>
      <w:numFmt w:val="bullet"/>
      <w:lvlText w:val="o"/>
      <w:lvlJc w:val="left"/>
      <w:pPr>
        <w:ind w:left="558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5DA8FB2">
      <w:start w:val="1"/>
      <w:numFmt w:val="bullet"/>
      <w:lvlText w:val="▪"/>
      <w:lvlJc w:val="left"/>
      <w:pPr>
        <w:ind w:left="630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2" w15:restartNumberingAfterBreak="0">
    <w:nsid w:val="6F060D83"/>
    <w:multiLevelType w:val="hybridMultilevel"/>
    <w:tmpl w:val="27FC3800"/>
    <w:lvl w:ilvl="0" w:tplc="48684A8E">
      <w:start w:val="5"/>
      <w:numFmt w:val="decimal"/>
      <w:lvlText w:val="%1."/>
      <w:lvlJc w:val="left"/>
      <w:pPr>
        <w:ind w:left="720" w:hanging="360"/>
      </w:pPr>
      <w:rPr>
        <w:rFonts w:hint="default"/>
      </w:rPr>
    </w:lvl>
    <w:lvl w:ilvl="1" w:tplc="AB9289AA" w:tentative="1">
      <w:start w:val="1"/>
      <w:numFmt w:val="lowerLetter"/>
      <w:lvlText w:val="%2."/>
      <w:lvlJc w:val="left"/>
      <w:pPr>
        <w:ind w:left="1440" w:hanging="360"/>
      </w:pPr>
    </w:lvl>
    <w:lvl w:ilvl="2" w:tplc="A61037C8" w:tentative="1">
      <w:start w:val="1"/>
      <w:numFmt w:val="lowerRoman"/>
      <w:lvlText w:val="%3."/>
      <w:lvlJc w:val="right"/>
      <w:pPr>
        <w:ind w:left="2160" w:hanging="180"/>
      </w:pPr>
    </w:lvl>
    <w:lvl w:ilvl="3" w:tplc="66902EB2" w:tentative="1">
      <w:start w:val="1"/>
      <w:numFmt w:val="decimal"/>
      <w:lvlText w:val="%4."/>
      <w:lvlJc w:val="left"/>
      <w:pPr>
        <w:ind w:left="2880" w:hanging="360"/>
      </w:pPr>
    </w:lvl>
    <w:lvl w:ilvl="4" w:tplc="ABF8C546" w:tentative="1">
      <w:start w:val="1"/>
      <w:numFmt w:val="lowerLetter"/>
      <w:lvlText w:val="%5."/>
      <w:lvlJc w:val="left"/>
      <w:pPr>
        <w:ind w:left="3600" w:hanging="360"/>
      </w:pPr>
    </w:lvl>
    <w:lvl w:ilvl="5" w:tplc="A77AA2F0" w:tentative="1">
      <w:start w:val="1"/>
      <w:numFmt w:val="lowerRoman"/>
      <w:lvlText w:val="%6."/>
      <w:lvlJc w:val="right"/>
      <w:pPr>
        <w:ind w:left="4320" w:hanging="180"/>
      </w:pPr>
    </w:lvl>
    <w:lvl w:ilvl="6" w:tplc="390CDCD8" w:tentative="1">
      <w:start w:val="1"/>
      <w:numFmt w:val="decimal"/>
      <w:lvlText w:val="%7."/>
      <w:lvlJc w:val="left"/>
      <w:pPr>
        <w:ind w:left="5040" w:hanging="360"/>
      </w:pPr>
    </w:lvl>
    <w:lvl w:ilvl="7" w:tplc="D960E8E8" w:tentative="1">
      <w:start w:val="1"/>
      <w:numFmt w:val="lowerLetter"/>
      <w:lvlText w:val="%8."/>
      <w:lvlJc w:val="left"/>
      <w:pPr>
        <w:ind w:left="5760" w:hanging="360"/>
      </w:pPr>
    </w:lvl>
    <w:lvl w:ilvl="8" w:tplc="B24EE1AE" w:tentative="1">
      <w:start w:val="1"/>
      <w:numFmt w:val="lowerRoman"/>
      <w:lvlText w:val="%9."/>
      <w:lvlJc w:val="right"/>
      <w:pPr>
        <w:ind w:left="6480" w:hanging="180"/>
      </w:pPr>
    </w:lvl>
  </w:abstractNum>
  <w:abstractNum w:abstractNumId="43" w15:restartNumberingAfterBreak="0">
    <w:nsid w:val="7348736B"/>
    <w:multiLevelType w:val="hybridMultilevel"/>
    <w:tmpl w:val="570A98A6"/>
    <w:lvl w:ilvl="0" w:tplc="DF323908">
      <w:start w:val="1"/>
      <w:numFmt w:val="bullet"/>
      <w:lvlText w:val="•"/>
      <w:lvlJc w:val="left"/>
      <w:pPr>
        <w:ind w:left="39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38F802F2">
      <w:start w:val="1"/>
      <w:numFmt w:val="bullet"/>
      <w:lvlText w:val="-"/>
      <w:lvlJc w:val="left"/>
      <w:pPr>
        <w:ind w:left="666"/>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lvl w:ilvl="2" w:tplc="6F324732">
      <w:start w:val="1"/>
      <w:numFmt w:val="bullet"/>
      <w:lvlText w:val="▪"/>
      <w:lvlJc w:val="left"/>
      <w:pPr>
        <w:ind w:left="1441"/>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lvl w:ilvl="3" w:tplc="B994F12C">
      <w:start w:val="1"/>
      <w:numFmt w:val="bullet"/>
      <w:lvlText w:val="•"/>
      <w:lvlJc w:val="left"/>
      <w:pPr>
        <w:ind w:left="2161"/>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lvl w:ilvl="4" w:tplc="C832A7B2">
      <w:start w:val="1"/>
      <w:numFmt w:val="bullet"/>
      <w:lvlText w:val="o"/>
      <w:lvlJc w:val="left"/>
      <w:pPr>
        <w:ind w:left="2881"/>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lvl w:ilvl="5" w:tplc="DD92ECBC">
      <w:start w:val="1"/>
      <w:numFmt w:val="bullet"/>
      <w:lvlText w:val="▪"/>
      <w:lvlJc w:val="left"/>
      <w:pPr>
        <w:ind w:left="3601"/>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lvl w:ilvl="6" w:tplc="93FE09E6">
      <w:start w:val="1"/>
      <w:numFmt w:val="bullet"/>
      <w:lvlText w:val="•"/>
      <w:lvlJc w:val="left"/>
      <w:pPr>
        <w:ind w:left="4321"/>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lvl w:ilvl="7" w:tplc="20B411CE">
      <w:start w:val="1"/>
      <w:numFmt w:val="bullet"/>
      <w:lvlText w:val="o"/>
      <w:lvlJc w:val="left"/>
      <w:pPr>
        <w:ind w:left="5041"/>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lvl w:ilvl="8" w:tplc="8D183B84">
      <w:start w:val="1"/>
      <w:numFmt w:val="bullet"/>
      <w:lvlText w:val="▪"/>
      <w:lvlJc w:val="left"/>
      <w:pPr>
        <w:ind w:left="5761"/>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abstractNum>
  <w:num w:numId="1" w16cid:durableId="1894537988">
    <w:abstractNumId w:val="30"/>
  </w:num>
  <w:num w:numId="2" w16cid:durableId="1624388618">
    <w:abstractNumId w:val="43"/>
  </w:num>
  <w:num w:numId="3" w16cid:durableId="1022434520">
    <w:abstractNumId w:val="35"/>
  </w:num>
  <w:num w:numId="4" w16cid:durableId="780733036">
    <w:abstractNumId w:val="7"/>
  </w:num>
  <w:num w:numId="5" w16cid:durableId="1898472626">
    <w:abstractNumId w:val="34"/>
  </w:num>
  <w:num w:numId="6" w16cid:durableId="1928924191">
    <w:abstractNumId w:val="36"/>
  </w:num>
  <w:num w:numId="7" w16cid:durableId="1536499699">
    <w:abstractNumId w:val="5"/>
  </w:num>
  <w:num w:numId="8" w16cid:durableId="559173140">
    <w:abstractNumId w:val="1"/>
  </w:num>
  <w:num w:numId="9" w16cid:durableId="1965185846">
    <w:abstractNumId w:val="31"/>
  </w:num>
  <w:num w:numId="10" w16cid:durableId="45180394">
    <w:abstractNumId w:val="20"/>
  </w:num>
  <w:num w:numId="11" w16cid:durableId="1505513063">
    <w:abstractNumId w:val="28"/>
  </w:num>
  <w:num w:numId="12" w16cid:durableId="802691952">
    <w:abstractNumId w:val="19"/>
  </w:num>
  <w:num w:numId="13" w16cid:durableId="223956833">
    <w:abstractNumId w:val="24"/>
  </w:num>
  <w:num w:numId="14" w16cid:durableId="285816652">
    <w:abstractNumId w:val="9"/>
  </w:num>
  <w:num w:numId="15" w16cid:durableId="2044016598">
    <w:abstractNumId w:val="41"/>
  </w:num>
  <w:num w:numId="16" w16cid:durableId="1053775489">
    <w:abstractNumId w:val="26"/>
  </w:num>
  <w:num w:numId="17" w16cid:durableId="730466422">
    <w:abstractNumId w:val="25"/>
  </w:num>
  <w:num w:numId="18" w16cid:durableId="2006662272">
    <w:abstractNumId w:val="17"/>
  </w:num>
  <w:num w:numId="19" w16cid:durableId="100493675">
    <w:abstractNumId w:val="15"/>
  </w:num>
  <w:num w:numId="20" w16cid:durableId="641352537">
    <w:abstractNumId w:val="32"/>
  </w:num>
  <w:num w:numId="21" w16cid:durableId="1485663317">
    <w:abstractNumId w:val="4"/>
  </w:num>
  <w:num w:numId="22" w16cid:durableId="1329138804">
    <w:abstractNumId w:val="2"/>
  </w:num>
  <w:num w:numId="23" w16cid:durableId="19160783">
    <w:abstractNumId w:val="39"/>
  </w:num>
  <w:num w:numId="24" w16cid:durableId="1644383176">
    <w:abstractNumId w:val="8"/>
  </w:num>
  <w:num w:numId="25" w16cid:durableId="1110319893">
    <w:abstractNumId w:val="10"/>
  </w:num>
  <w:num w:numId="26" w16cid:durableId="2090075955">
    <w:abstractNumId w:val="3"/>
  </w:num>
  <w:num w:numId="27" w16cid:durableId="851071739">
    <w:abstractNumId w:val="12"/>
  </w:num>
  <w:num w:numId="28" w16cid:durableId="523904107">
    <w:abstractNumId w:val="38"/>
  </w:num>
  <w:num w:numId="29" w16cid:durableId="443503624">
    <w:abstractNumId w:val="0"/>
  </w:num>
  <w:num w:numId="30" w16cid:durableId="132522614">
    <w:abstractNumId w:val="11"/>
  </w:num>
  <w:num w:numId="31" w16cid:durableId="401491144">
    <w:abstractNumId w:val="42"/>
  </w:num>
  <w:num w:numId="32" w16cid:durableId="2130664047">
    <w:abstractNumId w:val="16"/>
  </w:num>
  <w:num w:numId="33" w16cid:durableId="1534268467">
    <w:abstractNumId w:val="21"/>
  </w:num>
  <w:num w:numId="34" w16cid:durableId="226113479">
    <w:abstractNumId w:val="22"/>
  </w:num>
  <w:num w:numId="35" w16cid:durableId="1917200077">
    <w:abstractNumId w:val="23"/>
  </w:num>
  <w:num w:numId="36" w16cid:durableId="2133551558">
    <w:abstractNumId w:val="29"/>
  </w:num>
  <w:num w:numId="37" w16cid:durableId="2036420027">
    <w:abstractNumId w:val="18"/>
  </w:num>
  <w:num w:numId="38" w16cid:durableId="2004703413">
    <w:abstractNumId w:val="27"/>
  </w:num>
  <w:num w:numId="39" w16cid:durableId="734934135">
    <w:abstractNumId w:val="6"/>
  </w:num>
  <w:num w:numId="40" w16cid:durableId="1032848353">
    <w:abstractNumId w:val="37"/>
  </w:num>
  <w:num w:numId="41" w16cid:durableId="23529464">
    <w:abstractNumId w:val="33"/>
  </w:num>
  <w:num w:numId="42" w16cid:durableId="1848058052">
    <w:abstractNumId w:val="40"/>
  </w:num>
  <w:num w:numId="43" w16cid:durableId="1487890912">
    <w:abstractNumId w:val="14"/>
  </w:num>
  <w:num w:numId="44" w16cid:durableId="32204617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078"/>
    <o:shapelayout v:ext="edit">
      <o:idmap v:ext="edit" data="1,3"/>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FB2"/>
    <w:rsid w:val="00002CF4"/>
    <w:rsid w:val="00013602"/>
    <w:rsid w:val="000206C1"/>
    <w:rsid w:val="00053D0D"/>
    <w:rsid w:val="00057BA5"/>
    <w:rsid w:val="00066969"/>
    <w:rsid w:val="000723C0"/>
    <w:rsid w:val="00073435"/>
    <w:rsid w:val="00073B32"/>
    <w:rsid w:val="000839ED"/>
    <w:rsid w:val="000A0611"/>
    <w:rsid w:val="000A0D2B"/>
    <w:rsid w:val="000A6274"/>
    <w:rsid w:val="000B78D4"/>
    <w:rsid w:val="000C0852"/>
    <w:rsid w:val="000C1EFF"/>
    <w:rsid w:val="000E51F9"/>
    <w:rsid w:val="000F3089"/>
    <w:rsid w:val="000F3BF7"/>
    <w:rsid w:val="00105D5B"/>
    <w:rsid w:val="00136101"/>
    <w:rsid w:val="0014250F"/>
    <w:rsid w:val="001542A5"/>
    <w:rsid w:val="0016355E"/>
    <w:rsid w:val="00165363"/>
    <w:rsid w:val="001725D9"/>
    <w:rsid w:val="00193453"/>
    <w:rsid w:val="001B1C14"/>
    <w:rsid w:val="001B2C5E"/>
    <w:rsid w:val="001B535B"/>
    <w:rsid w:val="001C7484"/>
    <w:rsid w:val="001E251B"/>
    <w:rsid w:val="001F3933"/>
    <w:rsid w:val="001F5963"/>
    <w:rsid w:val="00201BD2"/>
    <w:rsid w:val="00203D66"/>
    <w:rsid w:val="00205869"/>
    <w:rsid w:val="00207066"/>
    <w:rsid w:val="00212CB7"/>
    <w:rsid w:val="00241A90"/>
    <w:rsid w:val="002609E0"/>
    <w:rsid w:val="00274700"/>
    <w:rsid w:val="00291AFB"/>
    <w:rsid w:val="00292FF7"/>
    <w:rsid w:val="002B1ED4"/>
    <w:rsid w:val="002E0463"/>
    <w:rsid w:val="00302827"/>
    <w:rsid w:val="00322A13"/>
    <w:rsid w:val="00330D01"/>
    <w:rsid w:val="00364F07"/>
    <w:rsid w:val="003653F8"/>
    <w:rsid w:val="00367EE8"/>
    <w:rsid w:val="00381B94"/>
    <w:rsid w:val="00385CE6"/>
    <w:rsid w:val="00392BFF"/>
    <w:rsid w:val="003936A7"/>
    <w:rsid w:val="003A18F0"/>
    <w:rsid w:val="003E6B69"/>
    <w:rsid w:val="003F4864"/>
    <w:rsid w:val="003F48D2"/>
    <w:rsid w:val="003F7923"/>
    <w:rsid w:val="00401E69"/>
    <w:rsid w:val="004211FC"/>
    <w:rsid w:val="004305BE"/>
    <w:rsid w:val="0043423C"/>
    <w:rsid w:val="0043551B"/>
    <w:rsid w:val="00440DCB"/>
    <w:rsid w:val="00442250"/>
    <w:rsid w:val="00446ED2"/>
    <w:rsid w:val="00453D5B"/>
    <w:rsid w:val="004553E8"/>
    <w:rsid w:val="00470945"/>
    <w:rsid w:val="0048071F"/>
    <w:rsid w:val="00485E16"/>
    <w:rsid w:val="0049492B"/>
    <w:rsid w:val="004C20D1"/>
    <w:rsid w:val="004E1245"/>
    <w:rsid w:val="004F5042"/>
    <w:rsid w:val="00522ED9"/>
    <w:rsid w:val="00536E7A"/>
    <w:rsid w:val="00540222"/>
    <w:rsid w:val="00540A17"/>
    <w:rsid w:val="00553739"/>
    <w:rsid w:val="0055708F"/>
    <w:rsid w:val="005670A6"/>
    <w:rsid w:val="0057426D"/>
    <w:rsid w:val="00594FA4"/>
    <w:rsid w:val="00595CB5"/>
    <w:rsid w:val="005A137E"/>
    <w:rsid w:val="005A5E39"/>
    <w:rsid w:val="005C092E"/>
    <w:rsid w:val="005C1701"/>
    <w:rsid w:val="005C1AC1"/>
    <w:rsid w:val="005C35CF"/>
    <w:rsid w:val="005F0FB2"/>
    <w:rsid w:val="005F2C32"/>
    <w:rsid w:val="005F359F"/>
    <w:rsid w:val="006131F9"/>
    <w:rsid w:val="00642897"/>
    <w:rsid w:val="006766BC"/>
    <w:rsid w:val="006870D0"/>
    <w:rsid w:val="006943F1"/>
    <w:rsid w:val="006A00A7"/>
    <w:rsid w:val="006B43C8"/>
    <w:rsid w:val="006C54C5"/>
    <w:rsid w:val="006D1F22"/>
    <w:rsid w:val="006F6ADB"/>
    <w:rsid w:val="007044A6"/>
    <w:rsid w:val="00710E56"/>
    <w:rsid w:val="00713207"/>
    <w:rsid w:val="00722677"/>
    <w:rsid w:val="00726C74"/>
    <w:rsid w:val="007272C3"/>
    <w:rsid w:val="007350C5"/>
    <w:rsid w:val="007400F3"/>
    <w:rsid w:val="007455A7"/>
    <w:rsid w:val="0075686F"/>
    <w:rsid w:val="00780385"/>
    <w:rsid w:val="00790461"/>
    <w:rsid w:val="007A0D96"/>
    <w:rsid w:val="007C7A96"/>
    <w:rsid w:val="007F3AE5"/>
    <w:rsid w:val="007F6EE8"/>
    <w:rsid w:val="00807244"/>
    <w:rsid w:val="00857DA5"/>
    <w:rsid w:val="008771D6"/>
    <w:rsid w:val="00882FDD"/>
    <w:rsid w:val="00890A57"/>
    <w:rsid w:val="008A1A45"/>
    <w:rsid w:val="008C0C42"/>
    <w:rsid w:val="008E279A"/>
    <w:rsid w:val="008E2B0F"/>
    <w:rsid w:val="008F097B"/>
    <w:rsid w:val="008F631B"/>
    <w:rsid w:val="0090385A"/>
    <w:rsid w:val="00903FC9"/>
    <w:rsid w:val="0091061E"/>
    <w:rsid w:val="0091603B"/>
    <w:rsid w:val="00916C86"/>
    <w:rsid w:val="00941950"/>
    <w:rsid w:val="00942931"/>
    <w:rsid w:val="00946A39"/>
    <w:rsid w:val="0094731E"/>
    <w:rsid w:val="00956058"/>
    <w:rsid w:val="009D17A9"/>
    <w:rsid w:val="009D1A2B"/>
    <w:rsid w:val="00A05C92"/>
    <w:rsid w:val="00A07471"/>
    <w:rsid w:val="00A23025"/>
    <w:rsid w:val="00A230F8"/>
    <w:rsid w:val="00A34900"/>
    <w:rsid w:val="00A403DA"/>
    <w:rsid w:val="00A45588"/>
    <w:rsid w:val="00A603C4"/>
    <w:rsid w:val="00A9394B"/>
    <w:rsid w:val="00AB4211"/>
    <w:rsid w:val="00AB4C7B"/>
    <w:rsid w:val="00AC6DC1"/>
    <w:rsid w:val="00AE49D8"/>
    <w:rsid w:val="00B37E8D"/>
    <w:rsid w:val="00B437A9"/>
    <w:rsid w:val="00B45D9D"/>
    <w:rsid w:val="00B524F1"/>
    <w:rsid w:val="00B71D34"/>
    <w:rsid w:val="00B859E7"/>
    <w:rsid w:val="00BA5DD5"/>
    <w:rsid w:val="00BA75B3"/>
    <w:rsid w:val="00BB5944"/>
    <w:rsid w:val="00BB6859"/>
    <w:rsid w:val="00BC0E44"/>
    <w:rsid w:val="00BC2EFC"/>
    <w:rsid w:val="00BD3ED0"/>
    <w:rsid w:val="00BE1F97"/>
    <w:rsid w:val="00BE420A"/>
    <w:rsid w:val="00BE6E10"/>
    <w:rsid w:val="00BF08D4"/>
    <w:rsid w:val="00BF34EF"/>
    <w:rsid w:val="00C00B30"/>
    <w:rsid w:val="00C0483E"/>
    <w:rsid w:val="00C122FD"/>
    <w:rsid w:val="00C13E81"/>
    <w:rsid w:val="00C17125"/>
    <w:rsid w:val="00C36B51"/>
    <w:rsid w:val="00C40725"/>
    <w:rsid w:val="00C538E5"/>
    <w:rsid w:val="00C732F6"/>
    <w:rsid w:val="00C80DB2"/>
    <w:rsid w:val="00C867E9"/>
    <w:rsid w:val="00CA7805"/>
    <w:rsid w:val="00CD1E46"/>
    <w:rsid w:val="00CE0AFF"/>
    <w:rsid w:val="00CF0091"/>
    <w:rsid w:val="00D0341E"/>
    <w:rsid w:val="00D06764"/>
    <w:rsid w:val="00D2459D"/>
    <w:rsid w:val="00D37F4E"/>
    <w:rsid w:val="00D40134"/>
    <w:rsid w:val="00D47AF9"/>
    <w:rsid w:val="00D51FD7"/>
    <w:rsid w:val="00D56417"/>
    <w:rsid w:val="00D57DB2"/>
    <w:rsid w:val="00D721CC"/>
    <w:rsid w:val="00D74446"/>
    <w:rsid w:val="00D751C3"/>
    <w:rsid w:val="00D83165"/>
    <w:rsid w:val="00D874BF"/>
    <w:rsid w:val="00D9659B"/>
    <w:rsid w:val="00DB2655"/>
    <w:rsid w:val="00DB3AD1"/>
    <w:rsid w:val="00DC7105"/>
    <w:rsid w:val="00DD010B"/>
    <w:rsid w:val="00DD2885"/>
    <w:rsid w:val="00DD5D78"/>
    <w:rsid w:val="00DF2DAB"/>
    <w:rsid w:val="00DF4994"/>
    <w:rsid w:val="00E070E2"/>
    <w:rsid w:val="00E316FF"/>
    <w:rsid w:val="00E32AF9"/>
    <w:rsid w:val="00E43E8A"/>
    <w:rsid w:val="00E9172A"/>
    <w:rsid w:val="00EA0D22"/>
    <w:rsid w:val="00EE5EAC"/>
    <w:rsid w:val="00F126D0"/>
    <w:rsid w:val="00F12AE2"/>
    <w:rsid w:val="00F149E6"/>
    <w:rsid w:val="00F27D2D"/>
    <w:rsid w:val="00F37C13"/>
    <w:rsid w:val="00F46A49"/>
    <w:rsid w:val="00F476AD"/>
    <w:rsid w:val="00F907B6"/>
    <w:rsid w:val="00F97779"/>
    <w:rsid w:val="00F97CF3"/>
    <w:rsid w:val="00FA3644"/>
    <w:rsid w:val="00FC2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8"/>
    <o:shapelayout v:ext="edit">
      <o:idmap v:ext="edit" data="2"/>
    </o:shapelayout>
  </w:shapeDefaults>
  <w:decimalSymbol w:val="."/>
  <w:listSeparator w:val=","/>
  <w14:docId w14:val="31421B3C"/>
  <w14:defaultImageDpi w14:val="300"/>
  <w15:docId w15:val="{84D0C3D7-3B55-D046-8618-664805FDA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0FB2"/>
    <w:pPr>
      <w:spacing w:after="200" w:line="280" w:lineRule="exact"/>
    </w:pPr>
    <w:rPr>
      <w:rFonts w:ascii="Arial" w:hAnsi="Arial"/>
      <w:sz w:val="22"/>
    </w:rPr>
  </w:style>
  <w:style w:type="paragraph" w:styleId="Heading1">
    <w:name w:val="heading 1"/>
    <w:basedOn w:val="Normal"/>
    <w:next w:val="Normal"/>
    <w:link w:val="Heading1Char"/>
    <w:uiPriority w:val="9"/>
    <w:qFormat/>
    <w:rsid w:val="005F0FB2"/>
    <w:pPr>
      <w:keepNext/>
      <w:keepLines/>
      <w:spacing w:before="60" w:after="120" w:line="240" w:lineRule="auto"/>
      <w:outlineLvl w:val="0"/>
    </w:pPr>
    <w:rPr>
      <w:rFonts w:eastAsiaTheme="majorEastAsia" w:cstheme="majorBidi"/>
      <w:b/>
      <w:bCs/>
      <w:color w:val="000000" w:themeColor="text1"/>
      <w:sz w:val="32"/>
      <w:szCs w:val="32"/>
    </w:rPr>
  </w:style>
  <w:style w:type="paragraph" w:styleId="Heading2">
    <w:name w:val="heading 2"/>
    <w:basedOn w:val="Normal"/>
    <w:next w:val="Normal"/>
    <w:link w:val="Heading2Char"/>
    <w:uiPriority w:val="9"/>
    <w:unhideWhenUsed/>
    <w:qFormat/>
    <w:rsid w:val="005C092E"/>
    <w:pPr>
      <w:keepNext/>
      <w:keepLines/>
      <w:spacing w:before="120" w:after="0" w:line="240" w:lineRule="auto"/>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semiHidden/>
    <w:unhideWhenUsed/>
    <w:qFormat/>
    <w:rsid w:val="004E1245"/>
    <w:pPr>
      <w:keepNext/>
      <w:keepLines/>
      <w:spacing w:before="40" w:after="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4E124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0FB2"/>
    <w:pPr>
      <w:tabs>
        <w:tab w:val="center" w:pos="4320"/>
        <w:tab w:val="right" w:pos="8640"/>
      </w:tabs>
    </w:pPr>
  </w:style>
  <w:style w:type="character" w:customStyle="1" w:styleId="HeaderChar">
    <w:name w:val="Header Char"/>
    <w:basedOn w:val="DefaultParagraphFont"/>
    <w:link w:val="Header"/>
    <w:uiPriority w:val="99"/>
    <w:rsid w:val="005F0FB2"/>
  </w:style>
  <w:style w:type="paragraph" w:styleId="Footer">
    <w:name w:val="footer"/>
    <w:basedOn w:val="Normal"/>
    <w:link w:val="FooterChar"/>
    <w:uiPriority w:val="99"/>
    <w:unhideWhenUsed/>
    <w:rsid w:val="005F0FB2"/>
    <w:pPr>
      <w:tabs>
        <w:tab w:val="center" w:pos="4320"/>
        <w:tab w:val="right" w:pos="8640"/>
      </w:tabs>
    </w:pPr>
  </w:style>
  <w:style w:type="character" w:customStyle="1" w:styleId="FooterChar">
    <w:name w:val="Footer Char"/>
    <w:basedOn w:val="DefaultParagraphFont"/>
    <w:link w:val="Footer"/>
    <w:uiPriority w:val="99"/>
    <w:rsid w:val="005F0FB2"/>
  </w:style>
  <w:style w:type="paragraph" w:styleId="BalloonText">
    <w:name w:val="Balloon Text"/>
    <w:basedOn w:val="Normal"/>
    <w:link w:val="BalloonTextChar"/>
    <w:uiPriority w:val="99"/>
    <w:semiHidden/>
    <w:unhideWhenUsed/>
    <w:rsid w:val="005F0F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0FB2"/>
    <w:rPr>
      <w:rFonts w:ascii="Lucida Grande" w:hAnsi="Lucida Grande" w:cs="Lucida Grande"/>
      <w:sz w:val="18"/>
      <w:szCs w:val="18"/>
    </w:rPr>
  </w:style>
  <w:style w:type="paragraph" w:styleId="Subtitle">
    <w:name w:val="Subtitle"/>
    <w:basedOn w:val="Normal"/>
    <w:next w:val="Normal"/>
    <w:link w:val="SubtitleChar"/>
    <w:uiPriority w:val="11"/>
    <w:qFormat/>
    <w:rsid w:val="005F0FB2"/>
    <w:pPr>
      <w:numPr>
        <w:ilvl w:val="1"/>
      </w:numPr>
      <w:spacing w:line="240" w:lineRule="auto"/>
    </w:pPr>
    <w:rPr>
      <w:rFonts w:eastAsiaTheme="majorEastAsia" w:cstheme="majorBidi"/>
      <w:iCs/>
      <w:color w:val="000000" w:themeColor="text1"/>
      <w:spacing w:val="15"/>
      <w:sz w:val="48"/>
    </w:rPr>
  </w:style>
  <w:style w:type="character" w:customStyle="1" w:styleId="SubtitleChar">
    <w:name w:val="Subtitle Char"/>
    <w:basedOn w:val="DefaultParagraphFont"/>
    <w:link w:val="Subtitle"/>
    <w:uiPriority w:val="11"/>
    <w:rsid w:val="005F0FB2"/>
    <w:rPr>
      <w:rFonts w:ascii="Arial" w:eastAsiaTheme="majorEastAsia" w:hAnsi="Arial" w:cstheme="majorBidi"/>
      <w:iCs/>
      <w:color w:val="000000" w:themeColor="text1"/>
      <w:spacing w:val="15"/>
      <w:sz w:val="48"/>
    </w:rPr>
  </w:style>
  <w:style w:type="character" w:customStyle="1" w:styleId="Heading1Char">
    <w:name w:val="Heading 1 Char"/>
    <w:basedOn w:val="DefaultParagraphFont"/>
    <w:link w:val="Heading1"/>
    <w:uiPriority w:val="9"/>
    <w:rsid w:val="005F0FB2"/>
    <w:rPr>
      <w:rFonts w:ascii="Arial" w:eastAsiaTheme="majorEastAsia" w:hAnsi="Arial" w:cstheme="majorBidi"/>
      <w:b/>
      <w:bCs/>
      <w:color w:val="000000" w:themeColor="text1"/>
      <w:sz w:val="32"/>
      <w:szCs w:val="32"/>
    </w:rPr>
  </w:style>
  <w:style w:type="character" w:customStyle="1" w:styleId="Heading2Char">
    <w:name w:val="Heading 2 Char"/>
    <w:basedOn w:val="DefaultParagraphFont"/>
    <w:link w:val="Heading2"/>
    <w:uiPriority w:val="9"/>
    <w:rsid w:val="005C092E"/>
    <w:rPr>
      <w:rFonts w:ascii="Arial" w:eastAsiaTheme="majorEastAsia" w:hAnsi="Arial" w:cstheme="majorBidi"/>
      <w:b/>
      <w:bCs/>
      <w:color w:val="000000" w:themeColor="text1"/>
      <w:sz w:val="28"/>
      <w:szCs w:val="26"/>
    </w:rPr>
  </w:style>
  <w:style w:type="paragraph" w:styleId="Title">
    <w:name w:val="Title"/>
    <w:basedOn w:val="Normal"/>
    <w:next w:val="Normal"/>
    <w:link w:val="TitleChar"/>
    <w:uiPriority w:val="10"/>
    <w:qFormat/>
    <w:rsid w:val="005F0FB2"/>
    <w:pPr>
      <w:spacing w:after="300" w:line="240" w:lineRule="auto"/>
      <w:contextualSpacing/>
    </w:pPr>
    <w:rPr>
      <w:rFonts w:eastAsiaTheme="majorEastAsia" w:cstheme="majorBidi"/>
      <w:b/>
      <w:bCs/>
      <w:color w:val="FFFFFF" w:themeColor="background1"/>
      <w:spacing w:val="5"/>
      <w:kern w:val="28"/>
      <w:sz w:val="72"/>
      <w:szCs w:val="96"/>
    </w:rPr>
  </w:style>
  <w:style w:type="character" w:customStyle="1" w:styleId="TitleChar">
    <w:name w:val="Title Char"/>
    <w:basedOn w:val="DefaultParagraphFont"/>
    <w:link w:val="Title"/>
    <w:uiPriority w:val="10"/>
    <w:rsid w:val="005F0FB2"/>
    <w:rPr>
      <w:rFonts w:ascii="Arial" w:eastAsiaTheme="majorEastAsia" w:hAnsi="Arial" w:cstheme="majorBidi"/>
      <w:b/>
      <w:bCs/>
      <w:color w:val="FFFFFF" w:themeColor="background1"/>
      <w:spacing w:val="5"/>
      <w:kern w:val="28"/>
      <w:sz w:val="72"/>
      <w:szCs w:val="96"/>
    </w:rPr>
  </w:style>
  <w:style w:type="character" w:styleId="PageNumber">
    <w:name w:val="page number"/>
    <w:basedOn w:val="DefaultParagraphFont"/>
    <w:uiPriority w:val="99"/>
    <w:semiHidden/>
    <w:unhideWhenUsed/>
    <w:rsid w:val="005C092E"/>
  </w:style>
  <w:style w:type="character" w:customStyle="1" w:styleId="Heading3Char">
    <w:name w:val="Heading 3 Char"/>
    <w:basedOn w:val="DefaultParagraphFont"/>
    <w:link w:val="Heading3"/>
    <w:uiPriority w:val="9"/>
    <w:semiHidden/>
    <w:rsid w:val="004E1245"/>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4E1245"/>
    <w:rPr>
      <w:rFonts w:asciiTheme="majorHAnsi" w:eastAsiaTheme="majorEastAsia" w:hAnsiTheme="majorHAnsi" w:cstheme="majorBidi"/>
      <w:i/>
      <w:iCs/>
      <w:color w:val="365F91" w:themeColor="accent1" w:themeShade="BF"/>
      <w:sz w:val="22"/>
    </w:rPr>
  </w:style>
  <w:style w:type="table" w:customStyle="1" w:styleId="TableGrid">
    <w:name w:val="TableGrid"/>
    <w:rsid w:val="004E1245"/>
    <w:rPr>
      <w:sz w:val="22"/>
      <w:szCs w:val="22"/>
    </w:rPr>
    <w:tblPr>
      <w:tblCellMar>
        <w:top w:w="0" w:type="dxa"/>
        <w:left w:w="0" w:type="dxa"/>
        <w:bottom w:w="0" w:type="dxa"/>
        <w:right w:w="0" w:type="dxa"/>
      </w:tblCellMar>
    </w:tblPr>
  </w:style>
  <w:style w:type="table" w:customStyle="1" w:styleId="TableGrid1">
    <w:name w:val="Table Grid1"/>
    <w:basedOn w:val="TableNormal"/>
    <w:next w:val="TableGrid0"/>
    <w:uiPriority w:val="39"/>
    <w:rsid w:val="00BD3ED0"/>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0">
    <w:name w:val="Table Grid"/>
    <w:basedOn w:val="TableNormal"/>
    <w:uiPriority w:val="39"/>
    <w:rsid w:val="00BD3E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F631B"/>
    <w:rPr>
      <w:color w:val="0000FF" w:themeColor="hyperlink"/>
      <w:u w:val="single"/>
    </w:rPr>
  </w:style>
  <w:style w:type="paragraph" w:styleId="ListParagraph">
    <w:name w:val="List Paragraph"/>
    <w:basedOn w:val="Normal"/>
    <w:uiPriority w:val="34"/>
    <w:qFormat/>
    <w:rsid w:val="008F631B"/>
    <w:pPr>
      <w:ind w:left="720"/>
      <w:contextualSpacing/>
    </w:pPr>
  </w:style>
  <w:style w:type="character" w:styleId="CommentReference">
    <w:name w:val="annotation reference"/>
    <w:basedOn w:val="DefaultParagraphFont"/>
    <w:uiPriority w:val="99"/>
    <w:semiHidden/>
    <w:unhideWhenUsed/>
    <w:rsid w:val="000206C1"/>
    <w:rPr>
      <w:sz w:val="16"/>
      <w:szCs w:val="16"/>
    </w:rPr>
  </w:style>
  <w:style w:type="paragraph" w:styleId="CommentText">
    <w:name w:val="annotation text"/>
    <w:basedOn w:val="Normal"/>
    <w:link w:val="CommentTextChar"/>
    <w:uiPriority w:val="99"/>
    <w:semiHidden/>
    <w:unhideWhenUsed/>
    <w:rsid w:val="000206C1"/>
    <w:pPr>
      <w:spacing w:line="240" w:lineRule="auto"/>
    </w:pPr>
    <w:rPr>
      <w:sz w:val="20"/>
      <w:szCs w:val="20"/>
    </w:rPr>
  </w:style>
  <w:style w:type="character" w:customStyle="1" w:styleId="CommentTextChar">
    <w:name w:val="Comment Text Char"/>
    <w:basedOn w:val="DefaultParagraphFont"/>
    <w:link w:val="CommentText"/>
    <w:uiPriority w:val="99"/>
    <w:semiHidden/>
    <w:rsid w:val="000206C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206C1"/>
    <w:rPr>
      <w:b/>
      <w:bCs/>
    </w:rPr>
  </w:style>
  <w:style w:type="character" w:customStyle="1" w:styleId="CommentSubjectChar">
    <w:name w:val="Comment Subject Char"/>
    <w:basedOn w:val="CommentTextChar"/>
    <w:link w:val="CommentSubject"/>
    <w:uiPriority w:val="99"/>
    <w:semiHidden/>
    <w:rsid w:val="000206C1"/>
    <w:rPr>
      <w:rFonts w:ascii="Arial" w:hAnsi="Arial"/>
      <w:b/>
      <w:bCs/>
      <w:sz w:val="20"/>
      <w:szCs w:val="20"/>
    </w:rPr>
  </w:style>
  <w:style w:type="paragraph" w:styleId="Revision">
    <w:name w:val="Revision"/>
    <w:hidden/>
    <w:uiPriority w:val="99"/>
    <w:semiHidden/>
    <w:rsid w:val="00807244"/>
    <w:rPr>
      <w:rFonts w:ascii="Arial" w:hAnsi="Arial"/>
      <w:sz w:val="22"/>
    </w:rPr>
  </w:style>
  <w:style w:type="character" w:customStyle="1" w:styleId="UnresolvedMention1">
    <w:name w:val="Unresolved Mention1"/>
    <w:basedOn w:val="DefaultParagraphFont"/>
    <w:uiPriority w:val="99"/>
    <w:semiHidden/>
    <w:unhideWhenUsed/>
    <w:rsid w:val="00322A13"/>
    <w:rPr>
      <w:color w:val="605E5C"/>
      <w:shd w:val="clear" w:color="auto" w:fill="E1DFDD"/>
    </w:rPr>
  </w:style>
  <w:style w:type="paragraph" w:styleId="NormalWeb">
    <w:name w:val="Normal (Web)"/>
    <w:basedOn w:val="Normal"/>
    <w:uiPriority w:val="99"/>
    <w:semiHidden/>
    <w:unhideWhenUsed/>
    <w:rsid w:val="00053D0D"/>
    <w:pPr>
      <w:spacing w:before="100" w:beforeAutospacing="1" w:after="100" w:afterAutospacing="1" w:line="240" w:lineRule="auto"/>
    </w:pPr>
    <w:rPr>
      <w:rFonts w:ascii="Times New Roman" w:eastAsia="Times New Roman" w:hAnsi="Times New Roman" w:cs="Times New Roman"/>
      <w:sz w:val="24"/>
      <w:lang w:val="en-AU" w:eastAsia="en-AU"/>
    </w:rPr>
  </w:style>
  <w:style w:type="character" w:customStyle="1" w:styleId="cf01">
    <w:name w:val="cf01"/>
    <w:basedOn w:val="DefaultParagraphFont"/>
    <w:rsid w:val="00053D0D"/>
    <w:rPr>
      <w:rFonts w:ascii="Segoe UI" w:hAnsi="Segoe UI" w:cs="Segoe UI" w:hint="default"/>
      <w:sz w:val="18"/>
      <w:szCs w:val="18"/>
    </w:rPr>
  </w:style>
  <w:style w:type="character" w:customStyle="1" w:styleId="UnresolvedMention2">
    <w:name w:val="Unresolved Mention2"/>
    <w:basedOn w:val="DefaultParagraphFont"/>
    <w:uiPriority w:val="99"/>
    <w:semiHidden/>
    <w:unhideWhenUsed/>
    <w:rsid w:val="0090385A"/>
    <w:rPr>
      <w:color w:val="605E5C"/>
      <w:shd w:val="clear" w:color="auto" w:fill="E1DFDD"/>
    </w:rPr>
  </w:style>
  <w:style w:type="paragraph" w:styleId="FootnoteText">
    <w:name w:val="footnote text"/>
    <w:basedOn w:val="Normal"/>
    <w:link w:val="FootnoteTextChar"/>
    <w:uiPriority w:val="99"/>
    <w:semiHidden/>
    <w:unhideWhenUsed/>
    <w:rsid w:val="0044225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42250"/>
    <w:rPr>
      <w:rFonts w:ascii="Arial" w:hAnsi="Arial"/>
      <w:sz w:val="20"/>
      <w:szCs w:val="20"/>
    </w:rPr>
  </w:style>
  <w:style w:type="character" w:styleId="FootnoteReference">
    <w:name w:val="footnote reference"/>
    <w:basedOn w:val="DefaultParagraphFont"/>
    <w:uiPriority w:val="99"/>
    <w:semiHidden/>
    <w:unhideWhenUsed/>
    <w:rsid w:val="0044225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diagramColors" Target="diagrams/colors1.xml"/><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yperlink" Target="https://www.cyjma.qld.gov.au/child-family/our-performance/representation-aboriginal-torres-strait-islander-children/our-way-strategy-action-pla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DOCS.ebus.root.internal/otcsdav/nodes/64040573/ATSICPP-resource-June2019__" TargetMode="External"/><Relationship Id="rId24" Type="http://schemas.openxmlformats.org/officeDocument/2006/relationships/diagramQuickStyle" Target="diagrams/quickStyle1.xml"/><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diagramLayout" Target="diagrams/layout1.xml"/><Relationship Id="rId28" Type="http://schemas.openxmlformats.org/officeDocument/2006/relationships/hyperlink" Target="https://www.cyjma.qld.gov.au/youth-justice/reform/youth-justice-strategy" TargetMode="Externa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4.xml"/><Relationship Id="rId31" Type="http://schemas.openxmlformats.org/officeDocument/2006/relationships/hyperlink" Target="https://www.datsip.qld.gov.au/publications-governance-resources/policy-governance/queensland-indigenous-procurement-policy" TargetMode="External"/><Relationship Id="rId4" Type="http://schemas.openxmlformats.org/officeDocument/2006/relationships/settings" Target="settings.xml"/><Relationship Id="rId9" Type="http://schemas.openxmlformats.org/officeDocument/2006/relationships/hyperlink" Target="https://www.youthjustice.qld.gov.au/resources/youthjustice/reform/strategy.pdf" TargetMode="External"/><Relationship Id="rId14" Type="http://schemas.openxmlformats.org/officeDocument/2006/relationships/footer" Target="footer1.xml"/><Relationship Id="rId22" Type="http://schemas.openxmlformats.org/officeDocument/2006/relationships/diagramData" Target="diagrams/data1.xml"/><Relationship Id="rId27" Type="http://schemas.openxmlformats.org/officeDocument/2006/relationships/hyperlink" Target="mailto:yjcommissioning@youthjustice.qld.gov.au" TargetMode="External"/><Relationship Id="rId30" Type="http://schemas.openxmlformats.org/officeDocument/2006/relationships/hyperlink" Target="https://www.forgov.qld.gov.au/procurement-policy" TargetMode="External"/><Relationship Id="rId35" Type="http://schemas.openxmlformats.org/officeDocument/2006/relationships/fontTable" Target="fontTable.xml"/><Relationship Id="rId8" Type="http://schemas.openxmlformats.org/officeDocument/2006/relationships/hyperlink" Target="https://www.cyjma.qld.gov.au/resources/dcsyw/youth-justice/reform/strategy.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yjma.qld.gov.au/resources/dcsyw/youth-justice/resources/yj-pocket-stats-2019-20.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34AD29-14B6-4FEA-AF19-41DF625A3FFE}" type="doc">
      <dgm:prSet loTypeId="urn:microsoft.com/office/officeart/2005/8/layout/venn3#1" loCatId="relationship" qsTypeId="urn:microsoft.com/office/officeart/2005/8/quickstyle/simple1" qsCatId="simple" csTypeId="urn:microsoft.com/office/officeart/2005/8/colors/colorful1" csCatId="colorful" phldr="1"/>
      <dgm:spPr/>
    </dgm:pt>
    <dgm:pt modelId="{564EF35F-7613-4255-8FC9-C11C019B0430}">
      <dgm:prSet phldrT="[Text]"/>
      <dgm:spPr/>
      <dgm:t>
        <a:bodyPr/>
        <a:lstStyle/>
        <a:p>
          <a:r>
            <a:rPr lang="en-AU" dirty="0">
              <a:latin typeface="+mj-lt"/>
            </a:rPr>
            <a:t>I feel more connected to family</a:t>
          </a:r>
        </a:p>
      </dgm:t>
    </dgm:pt>
    <dgm:pt modelId="{691C9F72-EAFE-4466-913F-6CB5F354D9AD}" type="parTrans" cxnId="{1764C192-A1FB-49D3-A652-45C51895450E}">
      <dgm:prSet/>
      <dgm:spPr/>
      <dgm:t>
        <a:bodyPr/>
        <a:lstStyle/>
        <a:p>
          <a:endParaRPr lang="en-AU">
            <a:latin typeface="+mj-lt"/>
          </a:endParaRPr>
        </a:p>
      </dgm:t>
    </dgm:pt>
    <dgm:pt modelId="{1E41B402-73FA-452C-959A-8C1746E36E4A}" type="sibTrans" cxnId="{1764C192-A1FB-49D3-A652-45C51895450E}">
      <dgm:prSet/>
      <dgm:spPr/>
      <dgm:t>
        <a:bodyPr/>
        <a:lstStyle/>
        <a:p>
          <a:endParaRPr lang="en-AU">
            <a:latin typeface="+mj-lt"/>
          </a:endParaRPr>
        </a:p>
      </dgm:t>
    </dgm:pt>
    <dgm:pt modelId="{C913983A-34AF-41B9-A572-9AF1A5B14B82}">
      <dgm:prSet phldrT="[Text]"/>
      <dgm:spPr/>
      <dgm:t>
        <a:bodyPr/>
        <a:lstStyle/>
        <a:p>
          <a:r>
            <a:rPr lang="en-AU" dirty="0">
              <a:latin typeface="+mj-lt"/>
            </a:rPr>
            <a:t>I feel more connected to earning</a:t>
          </a:r>
        </a:p>
      </dgm:t>
    </dgm:pt>
    <dgm:pt modelId="{CDC6BE17-1837-4A40-932F-3D40E0EBDC94}" type="parTrans" cxnId="{A8FAC2FC-5F19-4935-AFAD-9BF6FEEDB382}">
      <dgm:prSet/>
      <dgm:spPr/>
      <dgm:t>
        <a:bodyPr/>
        <a:lstStyle/>
        <a:p>
          <a:endParaRPr lang="en-AU">
            <a:latin typeface="+mj-lt"/>
          </a:endParaRPr>
        </a:p>
      </dgm:t>
    </dgm:pt>
    <dgm:pt modelId="{B3B375B9-C586-48DD-A48E-CAAB871BFB1D}" type="sibTrans" cxnId="{A8FAC2FC-5F19-4935-AFAD-9BF6FEEDB382}">
      <dgm:prSet/>
      <dgm:spPr/>
      <dgm:t>
        <a:bodyPr/>
        <a:lstStyle/>
        <a:p>
          <a:endParaRPr lang="en-AU">
            <a:latin typeface="+mj-lt"/>
          </a:endParaRPr>
        </a:p>
      </dgm:t>
    </dgm:pt>
    <dgm:pt modelId="{4F1CFA1B-4B9E-43F3-9EDB-B9751CD08F9D}">
      <dgm:prSet phldrT="[Text]"/>
      <dgm:spPr/>
      <dgm:t>
        <a:bodyPr/>
        <a:lstStyle/>
        <a:p>
          <a:r>
            <a:rPr lang="en-AU" dirty="0">
              <a:latin typeface="+mj-lt"/>
            </a:rPr>
            <a:t>I feel more connected to community</a:t>
          </a:r>
        </a:p>
      </dgm:t>
    </dgm:pt>
    <dgm:pt modelId="{6994EB86-DC94-41B7-B814-49B334082F8F}" type="parTrans" cxnId="{EEEA9080-CD9B-4B1B-B290-CFF3F7F928DB}">
      <dgm:prSet/>
      <dgm:spPr/>
      <dgm:t>
        <a:bodyPr/>
        <a:lstStyle/>
        <a:p>
          <a:endParaRPr lang="en-AU">
            <a:latin typeface="+mj-lt"/>
          </a:endParaRPr>
        </a:p>
      </dgm:t>
    </dgm:pt>
    <dgm:pt modelId="{8932CCB1-0350-43C3-A18B-817766696919}" type="sibTrans" cxnId="{EEEA9080-CD9B-4B1B-B290-CFF3F7F928DB}">
      <dgm:prSet/>
      <dgm:spPr/>
      <dgm:t>
        <a:bodyPr/>
        <a:lstStyle/>
        <a:p>
          <a:endParaRPr lang="en-AU">
            <a:latin typeface="+mj-lt"/>
          </a:endParaRPr>
        </a:p>
      </dgm:t>
    </dgm:pt>
    <dgm:pt modelId="{7AE439DF-EEFF-496A-A451-BF44BA5C311D}">
      <dgm:prSet/>
      <dgm:spPr/>
      <dgm:t>
        <a:bodyPr/>
        <a:lstStyle/>
        <a:p>
          <a:r>
            <a:rPr lang="en-AU" dirty="0">
              <a:latin typeface="+mj-lt"/>
            </a:rPr>
            <a:t>I feel more connected to culture</a:t>
          </a:r>
        </a:p>
      </dgm:t>
    </dgm:pt>
    <dgm:pt modelId="{E9D2F315-97E6-4F0A-8C95-1DEE577EA232}" type="parTrans" cxnId="{3D012B18-4104-4C63-95CD-4D5811941B4E}">
      <dgm:prSet/>
      <dgm:spPr/>
      <dgm:t>
        <a:bodyPr/>
        <a:lstStyle/>
        <a:p>
          <a:endParaRPr lang="en-AU">
            <a:latin typeface="+mj-lt"/>
          </a:endParaRPr>
        </a:p>
      </dgm:t>
    </dgm:pt>
    <dgm:pt modelId="{E79C3AC1-4804-4524-801F-DCA477E3D46E}" type="sibTrans" cxnId="{3D012B18-4104-4C63-95CD-4D5811941B4E}">
      <dgm:prSet/>
      <dgm:spPr/>
      <dgm:t>
        <a:bodyPr/>
        <a:lstStyle/>
        <a:p>
          <a:endParaRPr lang="en-AU">
            <a:latin typeface="+mj-lt"/>
          </a:endParaRPr>
        </a:p>
      </dgm:t>
    </dgm:pt>
    <dgm:pt modelId="{0F731E9A-3033-4577-88C2-3D62008BBF20}">
      <dgm:prSet/>
      <dgm:spPr/>
      <dgm:t>
        <a:bodyPr/>
        <a:lstStyle/>
        <a:p>
          <a:r>
            <a:rPr lang="en-AU" dirty="0">
              <a:latin typeface="+mj-lt"/>
            </a:rPr>
            <a:t>I feel more connected to learning</a:t>
          </a:r>
        </a:p>
      </dgm:t>
    </dgm:pt>
    <dgm:pt modelId="{47D457E9-6FFB-4744-BB98-A411E553F7C3}" type="parTrans" cxnId="{FE8A28C4-A837-49A1-A0B8-F3DA844984F3}">
      <dgm:prSet/>
      <dgm:spPr/>
      <dgm:t>
        <a:bodyPr/>
        <a:lstStyle/>
        <a:p>
          <a:endParaRPr lang="en-AU">
            <a:latin typeface="+mj-lt"/>
          </a:endParaRPr>
        </a:p>
      </dgm:t>
    </dgm:pt>
    <dgm:pt modelId="{8286F1E1-5F63-480B-A174-B971F97DC689}" type="sibTrans" cxnId="{FE8A28C4-A837-49A1-A0B8-F3DA844984F3}">
      <dgm:prSet/>
      <dgm:spPr/>
      <dgm:t>
        <a:bodyPr/>
        <a:lstStyle/>
        <a:p>
          <a:endParaRPr lang="en-AU">
            <a:latin typeface="+mj-lt"/>
          </a:endParaRPr>
        </a:p>
      </dgm:t>
    </dgm:pt>
    <dgm:pt modelId="{77CCC7A7-7BAD-4E62-8144-DD74001F4110}">
      <dgm:prSet phldrT="[Text]"/>
      <dgm:spPr/>
      <dgm:t>
        <a:bodyPr/>
        <a:lstStyle/>
        <a:p>
          <a:r>
            <a:rPr lang="en-AU" dirty="0">
              <a:latin typeface="+mj-lt"/>
            </a:rPr>
            <a:t>I feel more connected to myself</a:t>
          </a:r>
        </a:p>
      </dgm:t>
    </dgm:pt>
    <dgm:pt modelId="{B5C681B4-733D-41D5-A94C-6982308FA655}" type="parTrans" cxnId="{190C47D5-3DE4-4272-B65A-F44E4BA3F809}">
      <dgm:prSet/>
      <dgm:spPr/>
      <dgm:t>
        <a:bodyPr/>
        <a:lstStyle/>
        <a:p>
          <a:endParaRPr lang="en-AU">
            <a:latin typeface="+mj-lt"/>
          </a:endParaRPr>
        </a:p>
      </dgm:t>
    </dgm:pt>
    <dgm:pt modelId="{80B2C8DC-A0CF-4FC1-8C67-C59CB5A92816}" type="sibTrans" cxnId="{190C47D5-3DE4-4272-B65A-F44E4BA3F809}">
      <dgm:prSet/>
      <dgm:spPr/>
      <dgm:t>
        <a:bodyPr/>
        <a:lstStyle/>
        <a:p>
          <a:endParaRPr lang="en-AU">
            <a:latin typeface="+mj-lt"/>
          </a:endParaRPr>
        </a:p>
      </dgm:t>
    </dgm:pt>
    <dgm:pt modelId="{F63165A7-6918-42F4-B768-75B42232E7A8}">
      <dgm:prSet phldrT="[Text]"/>
      <dgm:spPr/>
      <dgm:t>
        <a:bodyPr/>
        <a:lstStyle/>
        <a:p>
          <a:r>
            <a:rPr lang="en-AU" dirty="0">
              <a:latin typeface="+mj-lt"/>
            </a:rPr>
            <a:t>I feel safer with more secure accomodation</a:t>
          </a:r>
        </a:p>
      </dgm:t>
    </dgm:pt>
    <dgm:pt modelId="{F8526546-7E20-4D7E-B9F3-E3516FA1F3E6}" type="parTrans" cxnId="{EAB3C656-DB8B-4BAD-9BCA-1671B47E5E77}">
      <dgm:prSet/>
      <dgm:spPr/>
      <dgm:t>
        <a:bodyPr/>
        <a:lstStyle/>
        <a:p>
          <a:endParaRPr lang="en-AU">
            <a:latin typeface="+mj-lt"/>
          </a:endParaRPr>
        </a:p>
      </dgm:t>
    </dgm:pt>
    <dgm:pt modelId="{B3CFFC51-28E1-4093-9E6D-7A9ED24D8894}" type="sibTrans" cxnId="{EAB3C656-DB8B-4BAD-9BCA-1671B47E5E77}">
      <dgm:prSet/>
      <dgm:spPr/>
      <dgm:t>
        <a:bodyPr/>
        <a:lstStyle/>
        <a:p>
          <a:endParaRPr lang="en-AU">
            <a:latin typeface="+mj-lt"/>
          </a:endParaRPr>
        </a:p>
      </dgm:t>
    </dgm:pt>
    <dgm:pt modelId="{E9D57F21-EC3F-40B3-8CCC-A95505511394}">
      <dgm:prSet phldrT="[Text]"/>
      <dgm:spPr/>
      <dgm:t>
        <a:bodyPr/>
        <a:lstStyle/>
        <a:p>
          <a:r>
            <a:rPr lang="en-AU" dirty="0">
              <a:latin typeface="+mj-lt"/>
            </a:rPr>
            <a:t>I feel more connected to my body</a:t>
          </a:r>
        </a:p>
      </dgm:t>
    </dgm:pt>
    <dgm:pt modelId="{19DFADA6-B5AB-4677-92CC-E027998B85F2}" type="parTrans" cxnId="{C44A764F-6CA9-4E3C-8D1D-5A9189135F59}">
      <dgm:prSet/>
      <dgm:spPr/>
    </dgm:pt>
    <dgm:pt modelId="{F12FD762-CD67-43FA-A5D6-FFB061C27B52}" type="sibTrans" cxnId="{C44A764F-6CA9-4E3C-8D1D-5A9189135F59}">
      <dgm:prSet/>
      <dgm:spPr/>
    </dgm:pt>
    <dgm:pt modelId="{E23A126D-7081-4D94-8011-56A02C242B6D}">
      <dgm:prSet phldrT="[Text]"/>
      <dgm:spPr/>
      <dgm:t>
        <a:bodyPr/>
        <a:lstStyle/>
        <a:p>
          <a:r>
            <a:rPr lang="en-AU" dirty="0">
              <a:latin typeface="+mj-lt"/>
            </a:rPr>
            <a:t>I feel more resilient</a:t>
          </a:r>
        </a:p>
      </dgm:t>
    </dgm:pt>
    <dgm:pt modelId="{FFDDE423-873F-4AAE-BA57-F7242B3EB76A}" type="parTrans" cxnId="{97B3BC96-693E-4E2D-9E70-84812E6B333E}">
      <dgm:prSet/>
      <dgm:spPr/>
    </dgm:pt>
    <dgm:pt modelId="{D216C705-7A3A-4EED-9EF0-7EDB6CC64D1A}" type="sibTrans" cxnId="{97B3BC96-693E-4E2D-9E70-84812E6B333E}">
      <dgm:prSet/>
      <dgm:spPr/>
    </dgm:pt>
    <dgm:pt modelId="{91DDDB23-34C4-4D37-9DC2-4C707E489313}" type="pres">
      <dgm:prSet presAssocID="{E034AD29-14B6-4FEA-AF19-41DF625A3FFE}" presName="Name0" presStyleCnt="0">
        <dgm:presLayoutVars>
          <dgm:dir/>
          <dgm:resizeHandles val="exact"/>
        </dgm:presLayoutVars>
      </dgm:prSet>
      <dgm:spPr/>
    </dgm:pt>
    <dgm:pt modelId="{5058787F-FB35-4C9F-BB29-D704B8ABBC12}" type="pres">
      <dgm:prSet presAssocID="{564EF35F-7613-4255-8FC9-C11C019B0430}" presName="Name5" presStyleLbl="vennNode1" presStyleIdx="0" presStyleCnt="9">
        <dgm:presLayoutVars>
          <dgm:bulletEnabled val="1"/>
        </dgm:presLayoutVars>
      </dgm:prSet>
      <dgm:spPr/>
    </dgm:pt>
    <dgm:pt modelId="{1A3FC721-9718-4AC5-B307-2B0950FFEA14}" type="pres">
      <dgm:prSet presAssocID="{1E41B402-73FA-452C-959A-8C1746E36E4A}" presName="space" presStyleCnt="0"/>
      <dgm:spPr/>
    </dgm:pt>
    <dgm:pt modelId="{B4B08E23-6391-43EC-BA9C-020C40F68450}" type="pres">
      <dgm:prSet presAssocID="{7AE439DF-EEFF-496A-A451-BF44BA5C311D}" presName="Name5" presStyleLbl="vennNode1" presStyleIdx="1" presStyleCnt="9">
        <dgm:presLayoutVars>
          <dgm:bulletEnabled val="1"/>
        </dgm:presLayoutVars>
      </dgm:prSet>
      <dgm:spPr/>
    </dgm:pt>
    <dgm:pt modelId="{47181C52-6884-4EFA-80B7-791FFD11E5B1}" type="pres">
      <dgm:prSet presAssocID="{E79C3AC1-4804-4524-801F-DCA477E3D46E}" presName="space" presStyleCnt="0"/>
      <dgm:spPr/>
    </dgm:pt>
    <dgm:pt modelId="{E09EE84A-31A6-4C94-85DF-05CE4530716C}" type="pres">
      <dgm:prSet presAssocID="{0F731E9A-3033-4577-88C2-3D62008BBF20}" presName="Name5" presStyleLbl="vennNode1" presStyleIdx="2" presStyleCnt="9">
        <dgm:presLayoutVars>
          <dgm:bulletEnabled val="1"/>
        </dgm:presLayoutVars>
      </dgm:prSet>
      <dgm:spPr/>
    </dgm:pt>
    <dgm:pt modelId="{2FCFC2AA-7EA5-400B-BC30-24D9B284CE02}" type="pres">
      <dgm:prSet presAssocID="{8286F1E1-5F63-480B-A174-B971F97DC689}" presName="space" presStyleCnt="0"/>
      <dgm:spPr/>
    </dgm:pt>
    <dgm:pt modelId="{872362EF-EC60-4FD2-84BF-E6CEA4C732E4}" type="pres">
      <dgm:prSet presAssocID="{C913983A-34AF-41B9-A572-9AF1A5B14B82}" presName="Name5" presStyleLbl="vennNode1" presStyleIdx="3" presStyleCnt="9">
        <dgm:presLayoutVars>
          <dgm:bulletEnabled val="1"/>
        </dgm:presLayoutVars>
      </dgm:prSet>
      <dgm:spPr/>
    </dgm:pt>
    <dgm:pt modelId="{100ACFB6-689B-45C2-9FBA-7C2596801C6E}" type="pres">
      <dgm:prSet presAssocID="{B3B375B9-C586-48DD-A48E-CAAB871BFB1D}" presName="space" presStyleCnt="0"/>
      <dgm:spPr/>
    </dgm:pt>
    <dgm:pt modelId="{815AB6D7-F000-4C87-A0BE-284449DF6ECE}" type="pres">
      <dgm:prSet presAssocID="{4F1CFA1B-4B9E-43F3-9EDB-B9751CD08F9D}" presName="Name5" presStyleLbl="vennNode1" presStyleIdx="4" presStyleCnt="9">
        <dgm:presLayoutVars>
          <dgm:bulletEnabled val="1"/>
        </dgm:presLayoutVars>
      </dgm:prSet>
      <dgm:spPr/>
    </dgm:pt>
    <dgm:pt modelId="{034CC8D7-07D2-4696-B374-45AB5AE26569}" type="pres">
      <dgm:prSet presAssocID="{8932CCB1-0350-43C3-A18B-817766696919}" presName="space" presStyleCnt="0"/>
      <dgm:spPr/>
    </dgm:pt>
    <dgm:pt modelId="{2AD40AED-8A74-4E07-82BE-328B51E8D8AC}" type="pres">
      <dgm:prSet presAssocID="{77CCC7A7-7BAD-4E62-8144-DD74001F4110}" presName="Name5" presStyleLbl="vennNode1" presStyleIdx="5" presStyleCnt="9">
        <dgm:presLayoutVars>
          <dgm:bulletEnabled val="1"/>
        </dgm:presLayoutVars>
      </dgm:prSet>
      <dgm:spPr/>
    </dgm:pt>
    <dgm:pt modelId="{ADC82E06-5B6C-4861-9780-3E93A140643E}" type="pres">
      <dgm:prSet presAssocID="{80B2C8DC-A0CF-4FC1-8C67-C59CB5A92816}" presName="space" presStyleCnt="0"/>
      <dgm:spPr/>
    </dgm:pt>
    <dgm:pt modelId="{3933F238-06DB-47A3-903D-C0CD79F4D96C}" type="pres">
      <dgm:prSet presAssocID="{F63165A7-6918-42F4-B768-75B42232E7A8}" presName="Name5" presStyleLbl="vennNode1" presStyleIdx="6" presStyleCnt="9">
        <dgm:presLayoutVars>
          <dgm:bulletEnabled val="1"/>
        </dgm:presLayoutVars>
      </dgm:prSet>
      <dgm:spPr/>
    </dgm:pt>
    <dgm:pt modelId="{5CE968BF-F3D2-4DEB-B995-1BC7808F89CD}" type="pres">
      <dgm:prSet presAssocID="{B3CFFC51-28E1-4093-9E6D-7A9ED24D8894}" presName="space" presStyleCnt="0"/>
      <dgm:spPr/>
    </dgm:pt>
    <dgm:pt modelId="{DA533061-210F-4BB3-A528-BB6B1CC234D8}" type="pres">
      <dgm:prSet presAssocID="{E9D57F21-EC3F-40B3-8CCC-A95505511394}" presName="Name5" presStyleLbl="vennNode1" presStyleIdx="7" presStyleCnt="9">
        <dgm:presLayoutVars>
          <dgm:bulletEnabled val="1"/>
        </dgm:presLayoutVars>
      </dgm:prSet>
      <dgm:spPr/>
    </dgm:pt>
    <dgm:pt modelId="{957AACBA-AAEB-4DDE-974E-927DAAA42205}" type="pres">
      <dgm:prSet presAssocID="{F12FD762-CD67-43FA-A5D6-FFB061C27B52}" presName="space" presStyleCnt="0"/>
      <dgm:spPr/>
    </dgm:pt>
    <dgm:pt modelId="{C48ACFD8-7E3C-4F29-9EB4-3E0DCFBEA7BE}" type="pres">
      <dgm:prSet presAssocID="{E23A126D-7081-4D94-8011-56A02C242B6D}" presName="Name5" presStyleLbl="vennNode1" presStyleIdx="8" presStyleCnt="9">
        <dgm:presLayoutVars>
          <dgm:bulletEnabled val="1"/>
        </dgm:presLayoutVars>
      </dgm:prSet>
      <dgm:spPr/>
    </dgm:pt>
  </dgm:ptLst>
  <dgm:cxnLst>
    <dgm:cxn modelId="{9F532C0B-51B0-4664-A288-1F77019B388E}" type="presOf" srcId="{E23A126D-7081-4D94-8011-56A02C242B6D}" destId="{C48ACFD8-7E3C-4F29-9EB4-3E0DCFBEA7BE}" srcOrd="0" destOrd="0" presId="urn:microsoft.com/office/officeart/2005/8/layout/venn3#1"/>
    <dgm:cxn modelId="{3D012B18-4104-4C63-95CD-4D5811941B4E}" srcId="{E034AD29-14B6-4FEA-AF19-41DF625A3FFE}" destId="{7AE439DF-EEFF-496A-A451-BF44BA5C311D}" srcOrd="1" destOrd="0" parTransId="{E9D2F315-97E6-4F0A-8C95-1DEE577EA232}" sibTransId="{E79C3AC1-4804-4524-801F-DCA477E3D46E}"/>
    <dgm:cxn modelId="{85ABB318-80F0-408B-A00E-B7C2C1CBC54F}" type="presOf" srcId="{4F1CFA1B-4B9E-43F3-9EDB-B9751CD08F9D}" destId="{815AB6D7-F000-4C87-A0BE-284449DF6ECE}" srcOrd="0" destOrd="0" presId="urn:microsoft.com/office/officeart/2005/8/layout/venn3#1"/>
    <dgm:cxn modelId="{95060326-9667-4AD5-ADF4-F0F887FE92EC}" type="presOf" srcId="{7AE439DF-EEFF-496A-A451-BF44BA5C311D}" destId="{B4B08E23-6391-43EC-BA9C-020C40F68450}" srcOrd="0" destOrd="0" presId="urn:microsoft.com/office/officeart/2005/8/layout/venn3#1"/>
    <dgm:cxn modelId="{C44A764F-6CA9-4E3C-8D1D-5A9189135F59}" srcId="{E034AD29-14B6-4FEA-AF19-41DF625A3FFE}" destId="{E9D57F21-EC3F-40B3-8CCC-A95505511394}" srcOrd="7" destOrd="0" parTransId="{19DFADA6-B5AB-4677-92CC-E027998B85F2}" sibTransId="{F12FD762-CD67-43FA-A5D6-FFB061C27B52}"/>
    <dgm:cxn modelId="{EAB3C656-DB8B-4BAD-9BCA-1671B47E5E77}" srcId="{E034AD29-14B6-4FEA-AF19-41DF625A3FFE}" destId="{F63165A7-6918-42F4-B768-75B42232E7A8}" srcOrd="6" destOrd="0" parTransId="{F8526546-7E20-4D7E-B9F3-E3516FA1F3E6}" sibTransId="{B3CFFC51-28E1-4093-9E6D-7A9ED24D8894}"/>
    <dgm:cxn modelId="{01F77D57-340C-4E7B-8FA0-599FE05E2EAD}" type="presOf" srcId="{77CCC7A7-7BAD-4E62-8144-DD74001F4110}" destId="{2AD40AED-8A74-4E07-82BE-328B51E8D8AC}" srcOrd="0" destOrd="0" presId="urn:microsoft.com/office/officeart/2005/8/layout/venn3#1"/>
    <dgm:cxn modelId="{BC09277F-2738-4D07-8E92-231C3CC8513E}" type="presOf" srcId="{F63165A7-6918-42F4-B768-75B42232E7A8}" destId="{3933F238-06DB-47A3-903D-C0CD79F4D96C}" srcOrd="0" destOrd="0" presId="urn:microsoft.com/office/officeart/2005/8/layout/venn3#1"/>
    <dgm:cxn modelId="{EEEA9080-CD9B-4B1B-B290-CFF3F7F928DB}" srcId="{E034AD29-14B6-4FEA-AF19-41DF625A3FFE}" destId="{4F1CFA1B-4B9E-43F3-9EDB-B9751CD08F9D}" srcOrd="4" destOrd="0" parTransId="{6994EB86-DC94-41B7-B814-49B334082F8F}" sibTransId="{8932CCB1-0350-43C3-A18B-817766696919}"/>
    <dgm:cxn modelId="{21C1FA8A-9852-44BD-8ECD-3997BEBB7AE3}" type="presOf" srcId="{0F731E9A-3033-4577-88C2-3D62008BBF20}" destId="{E09EE84A-31A6-4C94-85DF-05CE4530716C}" srcOrd="0" destOrd="0" presId="urn:microsoft.com/office/officeart/2005/8/layout/venn3#1"/>
    <dgm:cxn modelId="{1764C192-A1FB-49D3-A652-45C51895450E}" srcId="{E034AD29-14B6-4FEA-AF19-41DF625A3FFE}" destId="{564EF35F-7613-4255-8FC9-C11C019B0430}" srcOrd="0" destOrd="0" parTransId="{691C9F72-EAFE-4466-913F-6CB5F354D9AD}" sibTransId="{1E41B402-73FA-452C-959A-8C1746E36E4A}"/>
    <dgm:cxn modelId="{97B3BC96-693E-4E2D-9E70-84812E6B333E}" srcId="{E034AD29-14B6-4FEA-AF19-41DF625A3FFE}" destId="{E23A126D-7081-4D94-8011-56A02C242B6D}" srcOrd="8" destOrd="0" parTransId="{FFDDE423-873F-4AAE-BA57-F7242B3EB76A}" sibTransId="{D216C705-7A3A-4EED-9EF0-7EDB6CC64D1A}"/>
    <dgm:cxn modelId="{6B4216A5-51C4-47B9-82B0-4CDEC21769AA}" type="presOf" srcId="{C913983A-34AF-41B9-A572-9AF1A5B14B82}" destId="{872362EF-EC60-4FD2-84BF-E6CEA4C732E4}" srcOrd="0" destOrd="0" presId="urn:microsoft.com/office/officeart/2005/8/layout/venn3#1"/>
    <dgm:cxn modelId="{232317B4-EDC0-4EA5-AA0E-AD63E57300C2}" type="presOf" srcId="{E034AD29-14B6-4FEA-AF19-41DF625A3FFE}" destId="{91DDDB23-34C4-4D37-9DC2-4C707E489313}" srcOrd="0" destOrd="0" presId="urn:microsoft.com/office/officeart/2005/8/layout/venn3#1"/>
    <dgm:cxn modelId="{FE8A28C4-A837-49A1-A0B8-F3DA844984F3}" srcId="{E034AD29-14B6-4FEA-AF19-41DF625A3FFE}" destId="{0F731E9A-3033-4577-88C2-3D62008BBF20}" srcOrd="2" destOrd="0" parTransId="{47D457E9-6FFB-4744-BB98-A411E553F7C3}" sibTransId="{8286F1E1-5F63-480B-A174-B971F97DC689}"/>
    <dgm:cxn modelId="{3D64BFC5-3693-448C-BF2A-217358FE8A75}" type="presOf" srcId="{E9D57F21-EC3F-40B3-8CCC-A95505511394}" destId="{DA533061-210F-4BB3-A528-BB6B1CC234D8}" srcOrd="0" destOrd="0" presId="urn:microsoft.com/office/officeart/2005/8/layout/venn3#1"/>
    <dgm:cxn modelId="{190C47D5-3DE4-4272-B65A-F44E4BA3F809}" srcId="{E034AD29-14B6-4FEA-AF19-41DF625A3FFE}" destId="{77CCC7A7-7BAD-4E62-8144-DD74001F4110}" srcOrd="5" destOrd="0" parTransId="{B5C681B4-733D-41D5-A94C-6982308FA655}" sibTransId="{80B2C8DC-A0CF-4FC1-8C67-C59CB5A92816}"/>
    <dgm:cxn modelId="{37AB16FC-2227-4324-BD51-AFB75B24C73B}" type="presOf" srcId="{564EF35F-7613-4255-8FC9-C11C019B0430}" destId="{5058787F-FB35-4C9F-BB29-D704B8ABBC12}" srcOrd="0" destOrd="0" presId="urn:microsoft.com/office/officeart/2005/8/layout/venn3#1"/>
    <dgm:cxn modelId="{A8FAC2FC-5F19-4935-AFAD-9BF6FEEDB382}" srcId="{E034AD29-14B6-4FEA-AF19-41DF625A3FFE}" destId="{C913983A-34AF-41B9-A572-9AF1A5B14B82}" srcOrd="3" destOrd="0" parTransId="{CDC6BE17-1837-4A40-932F-3D40E0EBDC94}" sibTransId="{B3B375B9-C586-48DD-A48E-CAAB871BFB1D}"/>
    <dgm:cxn modelId="{6FFA45CC-C6AD-4F18-B0EC-7AD57DBE2337}" type="presParOf" srcId="{91DDDB23-34C4-4D37-9DC2-4C707E489313}" destId="{5058787F-FB35-4C9F-BB29-D704B8ABBC12}" srcOrd="0" destOrd="0" presId="urn:microsoft.com/office/officeart/2005/8/layout/venn3#1"/>
    <dgm:cxn modelId="{55A57361-E2A8-4BF8-82E9-79E963F87827}" type="presParOf" srcId="{91DDDB23-34C4-4D37-9DC2-4C707E489313}" destId="{1A3FC721-9718-4AC5-B307-2B0950FFEA14}" srcOrd="1" destOrd="0" presId="urn:microsoft.com/office/officeart/2005/8/layout/venn3#1"/>
    <dgm:cxn modelId="{BBA4B3B5-8A1E-479E-B23A-3691C00BB532}" type="presParOf" srcId="{91DDDB23-34C4-4D37-9DC2-4C707E489313}" destId="{B4B08E23-6391-43EC-BA9C-020C40F68450}" srcOrd="2" destOrd="0" presId="urn:microsoft.com/office/officeart/2005/8/layout/venn3#1"/>
    <dgm:cxn modelId="{1A3B469E-0BDD-4559-902C-51D6A4380279}" type="presParOf" srcId="{91DDDB23-34C4-4D37-9DC2-4C707E489313}" destId="{47181C52-6884-4EFA-80B7-791FFD11E5B1}" srcOrd="3" destOrd="0" presId="urn:microsoft.com/office/officeart/2005/8/layout/venn3#1"/>
    <dgm:cxn modelId="{EF259C2C-F435-4347-8629-D694DF63BC77}" type="presParOf" srcId="{91DDDB23-34C4-4D37-9DC2-4C707E489313}" destId="{E09EE84A-31A6-4C94-85DF-05CE4530716C}" srcOrd="4" destOrd="0" presId="urn:microsoft.com/office/officeart/2005/8/layout/venn3#1"/>
    <dgm:cxn modelId="{2555465F-F252-44F4-9FBB-1E36A3FB68E7}" type="presParOf" srcId="{91DDDB23-34C4-4D37-9DC2-4C707E489313}" destId="{2FCFC2AA-7EA5-400B-BC30-24D9B284CE02}" srcOrd="5" destOrd="0" presId="urn:microsoft.com/office/officeart/2005/8/layout/venn3#1"/>
    <dgm:cxn modelId="{54BE2B0A-AF7A-42DB-8C9D-817205FEA92B}" type="presParOf" srcId="{91DDDB23-34C4-4D37-9DC2-4C707E489313}" destId="{872362EF-EC60-4FD2-84BF-E6CEA4C732E4}" srcOrd="6" destOrd="0" presId="urn:microsoft.com/office/officeart/2005/8/layout/venn3#1"/>
    <dgm:cxn modelId="{C2ED46D8-7198-440C-9353-6240BF728546}" type="presParOf" srcId="{91DDDB23-34C4-4D37-9DC2-4C707E489313}" destId="{100ACFB6-689B-45C2-9FBA-7C2596801C6E}" srcOrd="7" destOrd="0" presId="urn:microsoft.com/office/officeart/2005/8/layout/venn3#1"/>
    <dgm:cxn modelId="{15F903CF-0CC3-4408-9BA8-81F8E2FE764B}" type="presParOf" srcId="{91DDDB23-34C4-4D37-9DC2-4C707E489313}" destId="{815AB6D7-F000-4C87-A0BE-284449DF6ECE}" srcOrd="8" destOrd="0" presId="urn:microsoft.com/office/officeart/2005/8/layout/venn3#1"/>
    <dgm:cxn modelId="{F0B95256-3DD2-4D7B-AC91-9563A79EE95C}" type="presParOf" srcId="{91DDDB23-34C4-4D37-9DC2-4C707E489313}" destId="{034CC8D7-07D2-4696-B374-45AB5AE26569}" srcOrd="9" destOrd="0" presId="urn:microsoft.com/office/officeart/2005/8/layout/venn3#1"/>
    <dgm:cxn modelId="{4C63CF3E-3DB4-483B-A8E3-40C2DBF2EA08}" type="presParOf" srcId="{91DDDB23-34C4-4D37-9DC2-4C707E489313}" destId="{2AD40AED-8A74-4E07-82BE-328B51E8D8AC}" srcOrd="10" destOrd="0" presId="urn:microsoft.com/office/officeart/2005/8/layout/venn3#1"/>
    <dgm:cxn modelId="{D14BAD39-F05E-4D8C-9A21-AAAC7AB8A96E}" type="presParOf" srcId="{91DDDB23-34C4-4D37-9DC2-4C707E489313}" destId="{ADC82E06-5B6C-4861-9780-3E93A140643E}" srcOrd="11" destOrd="0" presId="urn:microsoft.com/office/officeart/2005/8/layout/venn3#1"/>
    <dgm:cxn modelId="{ADF30FE1-CBB3-46C3-AA46-D4BAA0BC5F7A}" type="presParOf" srcId="{91DDDB23-34C4-4D37-9DC2-4C707E489313}" destId="{3933F238-06DB-47A3-903D-C0CD79F4D96C}" srcOrd="12" destOrd="0" presId="urn:microsoft.com/office/officeart/2005/8/layout/venn3#1"/>
    <dgm:cxn modelId="{DD807698-5378-4295-8BC2-332B9C8AF9E7}" type="presParOf" srcId="{91DDDB23-34C4-4D37-9DC2-4C707E489313}" destId="{5CE968BF-F3D2-4DEB-B995-1BC7808F89CD}" srcOrd="13" destOrd="0" presId="urn:microsoft.com/office/officeart/2005/8/layout/venn3#1"/>
    <dgm:cxn modelId="{35E6CE0B-FA08-4B60-AEE5-4570C3CC2BD8}" type="presParOf" srcId="{91DDDB23-34C4-4D37-9DC2-4C707E489313}" destId="{DA533061-210F-4BB3-A528-BB6B1CC234D8}" srcOrd="14" destOrd="0" presId="urn:microsoft.com/office/officeart/2005/8/layout/venn3#1"/>
    <dgm:cxn modelId="{6F6EDAAD-8DA1-4B2F-8A72-BAA79CDC5156}" type="presParOf" srcId="{91DDDB23-34C4-4D37-9DC2-4C707E489313}" destId="{957AACBA-AAEB-4DDE-974E-927DAAA42205}" srcOrd="15" destOrd="0" presId="urn:microsoft.com/office/officeart/2005/8/layout/venn3#1"/>
    <dgm:cxn modelId="{4F9AFFE5-8305-48B5-B692-BD238829EAF5}" type="presParOf" srcId="{91DDDB23-34C4-4D37-9DC2-4C707E489313}" destId="{C48ACFD8-7E3C-4F29-9EB4-3E0DCFBEA7BE}" srcOrd="16" destOrd="0" presId="urn:microsoft.com/office/officeart/2005/8/layout/venn3#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58787F-FB35-4C9F-BB29-D704B8ABBC12}">
      <dsp:nvSpPr>
        <dsp:cNvPr id="0" name=""/>
        <dsp:cNvSpPr/>
      </dsp:nvSpPr>
      <dsp:spPr>
        <a:xfrm>
          <a:off x="4625" y="1651933"/>
          <a:ext cx="1346237" cy="1346237"/>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5988" tIns="12700" rIns="75988" bIns="12700" numCol="1" spcCol="1270" anchor="ctr" anchorCtr="0">
          <a:noAutofit/>
        </a:bodyPr>
        <a:lstStyle/>
        <a:p>
          <a:pPr marL="0" lvl="0" indent="0" algn="ctr" defTabSz="444500">
            <a:lnSpc>
              <a:spcPct val="90000"/>
            </a:lnSpc>
            <a:spcBef>
              <a:spcPct val="0"/>
            </a:spcBef>
            <a:spcAft>
              <a:spcPct val="35000"/>
            </a:spcAft>
            <a:buNone/>
          </a:pPr>
          <a:r>
            <a:rPr lang="en-AU" sz="1000" kern="1200" dirty="0">
              <a:latin typeface="+mj-lt"/>
            </a:rPr>
            <a:t>I feel more connected to family</a:t>
          </a:r>
        </a:p>
      </dsp:txBody>
      <dsp:txXfrm>
        <a:off x="201777" y="1849085"/>
        <a:ext cx="951933" cy="951933"/>
      </dsp:txXfrm>
    </dsp:sp>
    <dsp:sp modelId="{B4B08E23-6391-43EC-BA9C-020C40F68450}">
      <dsp:nvSpPr>
        <dsp:cNvPr id="0" name=""/>
        <dsp:cNvSpPr/>
      </dsp:nvSpPr>
      <dsp:spPr>
        <a:xfrm>
          <a:off x="1081615" y="1651933"/>
          <a:ext cx="1346237" cy="1346237"/>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5988" tIns="12700" rIns="75988" bIns="12700" numCol="1" spcCol="1270" anchor="ctr" anchorCtr="0">
          <a:noAutofit/>
        </a:bodyPr>
        <a:lstStyle/>
        <a:p>
          <a:pPr marL="0" lvl="0" indent="0" algn="ctr" defTabSz="444500">
            <a:lnSpc>
              <a:spcPct val="90000"/>
            </a:lnSpc>
            <a:spcBef>
              <a:spcPct val="0"/>
            </a:spcBef>
            <a:spcAft>
              <a:spcPct val="35000"/>
            </a:spcAft>
            <a:buNone/>
          </a:pPr>
          <a:r>
            <a:rPr lang="en-AU" sz="1000" kern="1200" dirty="0">
              <a:latin typeface="+mj-lt"/>
            </a:rPr>
            <a:t>I feel more connected to culture</a:t>
          </a:r>
        </a:p>
      </dsp:txBody>
      <dsp:txXfrm>
        <a:off x="1278767" y="1849085"/>
        <a:ext cx="951933" cy="951933"/>
      </dsp:txXfrm>
    </dsp:sp>
    <dsp:sp modelId="{E09EE84A-31A6-4C94-85DF-05CE4530716C}">
      <dsp:nvSpPr>
        <dsp:cNvPr id="0" name=""/>
        <dsp:cNvSpPr/>
      </dsp:nvSpPr>
      <dsp:spPr>
        <a:xfrm>
          <a:off x="2158604" y="1651933"/>
          <a:ext cx="1346237" cy="1346237"/>
        </a:xfrm>
        <a:prstGeom prst="ellipse">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5988" tIns="12700" rIns="75988" bIns="12700" numCol="1" spcCol="1270" anchor="ctr" anchorCtr="0">
          <a:noAutofit/>
        </a:bodyPr>
        <a:lstStyle/>
        <a:p>
          <a:pPr marL="0" lvl="0" indent="0" algn="ctr" defTabSz="444500">
            <a:lnSpc>
              <a:spcPct val="90000"/>
            </a:lnSpc>
            <a:spcBef>
              <a:spcPct val="0"/>
            </a:spcBef>
            <a:spcAft>
              <a:spcPct val="35000"/>
            </a:spcAft>
            <a:buNone/>
          </a:pPr>
          <a:r>
            <a:rPr lang="en-AU" sz="1000" kern="1200" dirty="0">
              <a:latin typeface="+mj-lt"/>
            </a:rPr>
            <a:t>I feel more connected to learning</a:t>
          </a:r>
        </a:p>
      </dsp:txBody>
      <dsp:txXfrm>
        <a:off x="2355756" y="1849085"/>
        <a:ext cx="951933" cy="951933"/>
      </dsp:txXfrm>
    </dsp:sp>
    <dsp:sp modelId="{872362EF-EC60-4FD2-84BF-E6CEA4C732E4}">
      <dsp:nvSpPr>
        <dsp:cNvPr id="0" name=""/>
        <dsp:cNvSpPr/>
      </dsp:nvSpPr>
      <dsp:spPr>
        <a:xfrm>
          <a:off x="3235594" y="1651933"/>
          <a:ext cx="1346237" cy="1346237"/>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5988" tIns="12700" rIns="75988" bIns="12700" numCol="1" spcCol="1270" anchor="ctr" anchorCtr="0">
          <a:noAutofit/>
        </a:bodyPr>
        <a:lstStyle/>
        <a:p>
          <a:pPr marL="0" lvl="0" indent="0" algn="ctr" defTabSz="444500">
            <a:lnSpc>
              <a:spcPct val="90000"/>
            </a:lnSpc>
            <a:spcBef>
              <a:spcPct val="0"/>
            </a:spcBef>
            <a:spcAft>
              <a:spcPct val="35000"/>
            </a:spcAft>
            <a:buNone/>
          </a:pPr>
          <a:r>
            <a:rPr lang="en-AU" sz="1000" kern="1200" dirty="0">
              <a:latin typeface="+mj-lt"/>
            </a:rPr>
            <a:t>I feel more connected to earning</a:t>
          </a:r>
        </a:p>
      </dsp:txBody>
      <dsp:txXfrm>
        <a:off x="3432746" y="1849085"/>
        <a:ext cx="951933" cy="951933"/>
      </dsp:txXfrm>
    </dsp:sp>
    <dsp:sp modelId="{815AB6D7-F000-4C87-A0BE-284449DF6ECE}">
      <dsp:nvSpPr>
        <dsp:cNvPr id="0" name=""/>
        <dsp:cNvSpPr/>
      </dsp:nvSpPr>
      <dsp:spPr>
        <a:xfrm>
          <a:off x="4312583" y="1651933"/>
          <a:ext cx="1346237" cy="1346237"/>
        </a:xfrm>
        <a:prstGeom prst="ellipse">
          <a:avLst/>
        </a:prstGeom>
        <a:solidFill>
          <a:schemeClr val="accent6">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5988" tIns="12700" rIns="75988" bIns="12700" numCol="1" spcCol="1270" anchor="ctr" anchorCtr="0">
          <a:noAutofit/>
        </a:bodyPr>
        <a:lstStyle/>
        <a:p>
          <a:pPr marL="0" lvl="0" indent="0" algn="ctr" defTabSz="444500">
            <a:lnSpc>
              <a:spcPct val="90000"/>
            </a:lnSpc>
            <a:spcBef>
              <a:spcPct val="0"/>
            </a:spcBef>
            <a:spcAft>
              <a:spcPct val="35000"/>
            </a:spcAft>
            <a:buNone/>
          </a:pPr>
          <a:r>
            <a:rPr lang="en-AU" sz="1000" kern="1200" dirty="0">
              <a:latin typeface="+mj-lt"/>
            </a:rPr>
            <a:t>I feel more connected to community</a:t>
          </a:r>
        </a:p>
      </dsp:txBody>
      <dsp:txXfrm>
        <a:off x="4509735" y="1849085"/>
        <a:ext cx="951933" cy="951933"/>
      </dsp:txXfrm>
    </dsp:sp>
    <dsp:sp modelId="{2AD40AED-8A74-4E07-82BE-328B51E8D8AC}">
      <dsp:nvSpPr>
        <dsp:cNvPr id="0" name=""/>
        <dsp:cNvSpPr/>
      </dsp:nvSpPr>
      <dsp:spPr>
        <a:xfrm>
          <a:off x="5389573" y="1651933"/>
          <a:ext cx="1346237" cy="1346237"/>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5988" tIns="12700" rIns="75988" bIns="12700" numCol="1" spcCol="1270" anchor="ctr" anchorCtr="0">
          <a:noAutofit/>
        </a:bodyPr>
        <a:lstStyle/>
        <a:p>
          <a:pPr marL="0" lvl="0" indent="0" algn="ctr" defTabSz="444500">
            <a:lnSpc>
              <a:spcPct val="90000"/>
            </a:lnSpc>
            <a:spcBef>
              <a:spcPct val="0"/>
            </a:spcBef>
            <a:spcAft>
              <a:spcPct val="35000"/>
            </a:spcAft>
            <a:buNone/>
          </a:pPr>
          <a:r>
            <a:rPr lang="en-AU" sz="1000" kern="1200" dirty="0">
              <a:latin typeface="+mj-lt"/>
            </a:rPr>
            <a:t>I feel more connected to myself</a:t>
          </a:r>
        </a:p>
      </dsp:txBody>
      <dsp:txXfrm>
        <a:off x="5586725" y="1849085"/>
        <a:ext cx="951933" cy="951933"/>
      </dsp:txXfrm>
    </dsp:sp>
    <dsp:sp modelId="{3933F238-06DB-47A3-903D-C0CD79F4D96C}">
      <dsp:nvSpPr>
        <dsp:cNvPr id="0" name=""/>
        <dsp:cNvSpPr/>
      </dsp:nvSpPr>
      <dsp:spPr>
        <a:xfrm>
          <a:off x="6466563" y="1651933"/>
          <a:ext cx="1346237" cy="1346237"/>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5988" tIns="12700" rIns="75988" bIns="12700" numCol="1" spcCol="1270" anchor="ctr" anchorCtr="0">
          <a:noAutofit/>
        </a:bodyPr>
        <a:lstStyle/>
        <a:p>
          <a:pPr marL="0" lvl="0" indent="0" algn="ctr" defTabSz="444500">
            <a:lnSpc>
              <a:spcPct val="90000"/>
            </a:lnSpc>
            <a:spcBef>
              <a:spcPct val="0"/>
            </a:spcBef>
            <a:spcAft>
              <a:spcPct val="35000"/>
            </a:spcAft>
            <a:buNone/>
          </a:pPr>
          <a:r>
            <a:rPr lang="en-AU" sz="1000" kern="1200" dirty="0">
              <a:latin typeface="+mj-lt"/>
            </a:rPr>
            <a:t>I feel safer with more secure accomodation</a:t>
          </a:r>
        </a:p>
      </dsp:txBody>
      <dsp:txXfrm>
        <a:off x="6663715" y="1849085"/>
        <a:ext cx="951933" cy="951933"/>
      </dsp:txXfrm>
    </dsp:sp>
    <dsp:sp modelId="{DA533061-210F-4BB3-A528-BB6B1CC234D8}">
      <dsp:nvSpPr>
        <dsp:cNvPr id="0" name=""/>
        <dsp:cNvSpPr/>
      </dsp:nvSpPr>
      <dsp:spPr>
        <a:xfrm>
          <a:off x="7543552" y="1651933"/>
          <a:ext cx="1346237" cy="1346237"/>
        </a:xfrm>
        <a:prstGeom prst="ellipse">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5988" tIns="12700" rIns="75988" bIns="12700" numCol="1" spcCol="1270" anchor="ctr" anchorCtr="0">
          <a:noAutofit/>
        </a:bodyPr>
        <a:lstStyle/>
        <a:p>
          <a:pPr marL="0" lvl="0" indent="0" algn="ctr" defTabSz="444500">
            <a:lnSpc>
              <a:spcPct val="90000"/>
            </a:lnSpc>
            <a:spcBef>
              <a:spcPct val="0"/>
            </a:spcBef>
            <a:spcAft>
              <a:spcPct val="35000"/>
            </a:spcAft>
            <a:buNone/>
          </a:pPr>
          <a:r>
            <a:rPr lang="en-AU" sz="1000" kern="1200" dirty="0">
              <a:latin typeface="+mj-lt"/>
            </a:rPr>
            <a:t>I feel more connected to my body</a:t>
          </a:r>
        </a:p>
      </dsp:txBody>
      <dsp:txXfrm>
        <a:off x="7740704" y="1849085"/>
        <a:ext cx="951933" cy="951933"/>
      </dsp:txXfrm>
    </dsp:sp>
    <dsp:sp modelId="{C48ACFD8-7E3C-4F29-9EB4-3E0DCFBEA7BE}">
      <dsp:nvSpPr>
        <dsp:cNvPr id="0" name=""/>
        <dsp:cNvSpPr/>
      </dsp:nvSpPr>
      <dsp:spPr>
        <a:xfrm>
          <a:off x="8620542" y="1651933"/>
          <a:ext cx="1346237" cy="1346237"/>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5988" tIns="12700" rIns="75988" bIns="12700" numCol="1" spcCol="1270" anchor="ctr" anchorCtr="0">
          <a:noAutofit/>
        </a:bodyPr>
        <a:lstStyle/>
        <a:p>
          <a:pPr marL="0" lvl="0" indent="0" algn="ctr" defTabSz="444500">
            <a:lnSpc>
              <a:spcPct val="90000"/>
            </a:lnSpc>
            <a:spcBef>
              <a:spcPct val="0"/>
            </a:spcBef>
            <a:spcAft>
              <a:spcPct val="35000"/>
            </a:spcAft>
            <a:buNone/>
          </a:pPr>
          <a:r>
            <a:rPr lang="en-AU" sz="1000" kern="1200" dirty="0">
              <a:latin typeface="+mj-lt"/>
            </a:rPr>
            <a:t>I feel more resilient</a:t>
          </a:r>
        </a:p>
      </dsp:txBody>
      <dsp:txXfrm>
        <a:off x="8817694" y="1849085"/>
        <a:ext cx="951933" cy="951933"/>
      </dsp:txXfrm>
    </dsp:sp>
  </dsp:spTree>
</dsp:drawing>
</file>

<file path=word/diagrams/layout1.xml><?xml version="1.0" encoding="utf-8"?>
<dgm:layoutDef xmlns:dgm="http://schemas.openxmlformats.org/drawingml/2006/diagram" xmlns:a="http://schemas.openxmlformats.org/drawingml/2006/main" uniqueId="urn:microsoft.com/office/officeart/2005/8/layout/venn3#1">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HorzCh" val="ctr"/>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6"/>
          <dgm:constr type="rMarg" refType="w" fact="0.1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09482-B0D3-4374-8E2F-C9145EC8E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5227</Words>
  <Characters>29800</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Investment Spec YJ</vt:lpstr>
    </vt:vector>
  </TitlesOfParts>
  <Manager>Procurement Services YJ</Manager>
  <Company>Queensland Government</Company>
  <LinksUpToDate>false</LinksUpToDate>
  <CharactersWithSpaces>34958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Youth Justice Investment Specifications</dc:title>
  <dc:subject>Investment Specification Youth Justice</dc:subject>
  <dc:creator>Queensland Government</dc:creator>
  <cp:keywords>investment; specification; youth; justice; funding; grants</cp:keywords>
  <cp:lastModifiedBy>Kat Michels</cp:lastModifiedBy>
  <cp:revision>2</cp:revision>
  <dcterms:created xsi:type="dcterms:W3CDTF">2022-01-17T00:10:00Z</dcterms:created>
  <dcterms:modified xsi:type="dcterms:W3CDTF">2023-09-05T04:04:00Z</dcterms:modified>
  <cp:category>investment; specification; youth; justice; funding; grants</cp:category>
  <cp:version>1.0</cp:version>
</cp:coreProperties>
</file>